
<file path=[Content_Types].xml><?xml version="1.0" encoding="utf-8"?>
<Types xmlns="http://schemas.openxmlformats.org/package/2006/content-type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FD8A289" w14:textId="77777777" w:rsidR="00EE1DA5" w:rsidRPr="006A71AA" w:rsidRDefault="00EE1DA5" w:rsidP="00FD28A5">
      <w:pPr>
        <w:framePr w:w="4612" w:hSpace="141" w:wrap="around" w:vAnchor="text" w:hAnchor="page" w:x="6521" w:y="7"/>
        <w:ind w:left="-142" w:firstLine="142"/>
        <w:rPr>
          <w:rFonts w:cs="Arial"/>
          <w:noProof/>
        </w:rPr>
      </w:pPr>
      <w:r w:rsidRPr="006A71AA">
        <w:rPr>
          <w:rFonts w:cs="Arial"/>
          <w:noProof/>
          <w:lang w:eastAsia="en-GB"/>
        </w:rPr>
        <w:drawing>
          <wp:inline distT="0" distB="0" distL="0" distR="0" wp14:anchorId="192CF0B3" wp14:editId="6C1AD0A7">
            <wp:extent cx="2770505" cy="532130"/>
            <wp:effectExtent l="19050" t="0" r="0" b="0"/>
            <wp:docPr id="1" name="Picture 1" descr="JZ 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Z cb"/>
                    <pic:cNvPicPr>
                      <a:picLocks noChangeAspect="1" noChangeArrowheads="1"/>
                    </pic:cNvPicPr>
                  </pic:nvPicPr>
                  <pic:blipFill>
                    <a:blip r:embed="rId8" cstate="print"/>
                    <a:srcRect/>
                    <a:stretch>
                      <a:fillRect/>
                    </a:stretch>
                  </pic:blipFill>
                  <pic:spPr bwMode="auto">
                    <a:xfrm>
                      <a:off x="0" y="0"/>
                      <a:ext cx="2770505" cy="532130"/>
                    </a:xfrm>
                    <a:prstGeom prst="rect">
                      <a:avLst/>
                    </a:prstGeom>
                    <a:noFill/>
                    <a:ln w="9525">
                      <a:noFill/>
                      <a:miter lim="800000"/>
                      <a:headEnd/>
                      <a:tailEnd/>
                    </a:ln>
                  </pic:spPr>
                </pic:pic>
              </a:graphicData>
            </a:graphic>
          </wp:inline>
        </w:drawing>
      </w:r>
    </w:p>
    <w:p w14:paraId="34E04B7F" w14:textId="77777777" w:rsidR="00EE1DA5" w:rsidRPr="006A71AA" w:rsidRDefault="00EE1DA5" w:rsidP="00EE1DA5">
      <w:pPr>
        <w:pStyle w:val="BodyText2"/>
        <w:rPr>
          <w:rFonts w:ascii="Times New Roman" w:hAnsi="Times New Roman"/>
          <w:noProof/>
        </w:rPr>
      </w:pPr>
    </w:p>
    <w:p w14:paraId="1BBD0601" w14:textId="77777777" w:rsidR="00EE1DA5" w:rsidRPr="006A71AA" w:rsidRDefault="00EE1DA5" w:rsidP="00EE1DA5">
      <w:pPr>
        <w:pStyle w:val="BodyText2"/>
        <w:rPr>
          <w:rFonts w:ascii="Times New Roman" w:hAnsi="Times New Roman"/>
          <w:noProof/>
        </w:rPr>
      </w:pPr>
    </w:p>
    <w:p w14:paraId="3D9C170D" w14:textId="77777777" w:rsidR="00EE1DA5" w:rsidRPr="006A71AA" w:rsidRDefault="00EE1DA5" w:rsidP="00EE1DA5">
      <w:pPr>
        <w:pStyle w:val="BodyText2"/>
        <w:rPr>
          <w:rFonts w:ascii="Times New Roman" w:hAnsi="Times New Roman"/>
          <w:noProof/>
        </w:rPr>
      </w:pPr>
    </w:p>
    <w:p w14:paraId="282D1A87" w14:textId="77777777" w:rsidR="00EE1DA5" w:rsidRPr="006A71AA" w:rsidRDefault="00EE1DA5" w:rsidP="00EE1DA5">
      <w:pPr>
        <w:pStyle w:val="BodyText2"/>
        <w:rPr>
          <w:rFonts w:ascii="Times New Roman" w:hAnsi="Times New Roman"/>
          <w:noProof/>
        </w:rPr>
      </w:pPr>
    </w:p>
    <w:p w14:paraId="655F677C" w14:textId="77777777" w:rsidR="00EE1DA5" w:rsidRPr="006A71AA" w:rsidRDefault="00EE1DA5" w:rsidP="00EE1DA5">
      <w:pPr>
        <w:pStyle w:val="BodyText2"/>
        <w:rPr>
          <w:rFonts w:ascii="Times New Roman" w:hAnsi="Times New Roman"/>
          <w:noProof/>
        </w:rPr>
      </w:pPr>
    </w:p>
    <w:p w14:paraId="1811F3F7" w14:textId="77777777" w:rsidR="00EE1DA5" w:rsidRPr="006A71AA" w:rsidRDefault="00EE1DA5" w:rsidP="00EE1DA5">
      <w:pPr>
        <w:pStyle w:val="BodyText2"/>
        <w:rPr>
          <w:rFonts w:ascii="Times New Roman" w:hAnsi="Times New Roman"/>
          <w:noProof/>
        </w:rPr>
      </w:pPr>
    </w:p>
    <w:p w14:paraId="03C8FE23" w14:textId="77777777" w:rsidR="00EE1DA5" w:rsidRPr="006A71AA" w:rsidRDefault="00EE1DA5" w:rsidP="00EE1DA5">
      <w:pPr>
        <w:pStyle w:val="BodyText2"/>
        <w:rPr>
          <w:rFonts w:ascii="Times New Roman" w:hAnsi="Times New Roman"/>
          <w:noProof/>
        </w:rPr>
      </w:pPr>
    </w:p>
    <w:p w14:paraId="50CA290E" w14:textId="77777777" w:rsidR="00EE1DA5" w:rsidRPr="006A71AA" w:rsidRDefault="00EE1DA5" w:rsidP="00EE1DA5">
      <w:pPr>
        <w:pStyle w:val="BodyText2"/>
        <w:rPr>
          <w:rFonts w:ascii="Times New Roman" w:hAnsi="Times New Roman"/>
          <w:noProof/>
        </w:rPr>
      </w:pPr>
    </w:p>
    <w:p w14:paraId="7695DB98" w14:textId="77777777" w:rsidR="00EE1DA5" w:rsidRPr="006A71AA" w:rsidRDefault="00EE1DA5" w:rsidP="00EE1DA5">
      <w:pPr>
        <w:pStyle w:val="BodyText2"/>
        <w:rPr>
          <w:rFonts w:ascii="Times New Roman" w:hAnsi="Times New Roman"/>
          <w:noProof/>
        </w:rPr>
      </w:pPr>
    </w:p>
    <w:p w14:paraId="6E164A6E" w14:textId="77777777" w:rsidR="00EE1DA5" w:rsidRPr="006A71AA" w:rsidRDefault="00EE1DA5" w:rsidP="00EE1DA5">
      <w:pPr>
        <w:pStyle w:val="BodyText2"/>
        <w:rPr>
          <w:rFonts w:ascii="Times New Roman" w:hAnsi="Times New Roman"/>
          <w:noProof/>
        </w:rPr>
      </w:pPr>
    </w:p>
    <w:p w14:paraId="683253AC" w14:textId="77777777" w:rsidR="00EE1DA5" w:rsidRPr="006A71AA" w:rsidRDefault="00EE1DA5" w:rsidP="00EE1DA5">
      <w:pPr>
        <w:pStyle w:val="BodyText2"/>
        <w:rPr>
          <w:rFonts w:ascii="Times New Roman" w:hAnsi="Times New Roman"/>
          <w:noProof/>
        </w:rPr>
      </w:pPr>
    </w:p>
    <w:p w14:paraId="6DC0D51C" w14:textId="77777777" w:rsidR="00EE1DA5" w:rsidRPr="006A71AA" w:rsidRDefault="00EE1DA5" w:rsidP="00EE1DA5">
      <w:pPr>
        <w:pStyle w:val="BodyText2"/>
        <w:rPr>
          <w:rFonts w:ascii="Times New Roman" w:hAnsi="Times New Roman"/>
          <w:noProof/>
        </w:rPr>
      </w:pPr>
    </w:p>
    <w:p w14:paraId="19BC7508" w14:textId="77777777" w:rsidR="00EE1DA5" w:rsidRPr="006A71AA" w:rsidRDefault="00EE1DA5" w:rsidP="00EE1DA5">
      <w:pPr>
        <w:pStyle w:val="BodyText2"/>
        <w:rPr>
          <w:rFonts w:ascii="Times New Roman" w:hAnsi="Times New Roman"/>
          <w:noProof/>
        </w:rPr>
      </w:pPr>
    </w:p>
    <w:p w14:paraId="6DE27012" w14:textId="77777777" w:rsidR="00EE1DA5" w:rsidRPr="006A71AA" w:rsidRDefault="00EE1DA5" w:rsidP="00EE1DA5">
      <w:pPr>
        <w:pStyle w:val="BodyText2"/>
        <w:rPr>
          <w:rFonts w:ascii="Times New Roman" w:hAnsi="Times New Roman"/>
          <w:noProof/>
        </w:rPr>
      </w:pPr>
    </w:p>
    <w:p w14:paraId="22F25D46" w14:textId="77777777" w:rsidR="00EE1DA5" w:rsidRPr="006A71AA" w:rsidRDefault="00EE1DA5" w:rsidP="00EE1DA5">
      <w:pPr>
        <w:pStyle w:val="BodyText2"/>
        <w:rPr>
          <w:rFonts w:ascii="Times New Roman" w:hAnsi="Times New Roman"/>
          <w:noProof/>
        </w:rPr>
      </w:pPr>
    </w:p>
    <w:p w14:paraId="46F10E49" w14:textId="77777777" w:rsidR="00EE1DA5" w:rsidRPr="006A71AA" w:rsidRDefault="00EE1DA5" w:rsidP="00EE1DA5">
      <w:pPr>
        <w:pStyle w:val="BodyText2"/>
        <w:rPr>
          <w:rFonts w:ascii="Times New Roman" w:hAnsi="Times New Roman"/>
          <w:noProof/>
        </w:rPr>
      </w:pPr>
    </w:p>
    <w:p w14:paraId="28BDE7C7" w14:textId="77777777" w:rsidR="00EE1DA5" w:rsidRPr="006A71AA" w:rsidRDefault="00EE1DA5" w:rsidP="00EE1DA5">
      <w:pPr>
        <w:pStyle w:val="BodyText2"/>
        <w:rPr>
          <w:rFonts w:ascii="Times New Roman" w:hAnsi="Times New Roman"/>
          <w:noProof/>
        </w:rPr>
      </w:pPr>
    </w:p>
    <w:p w14:paraId="18718E4B" w14:textId="55518B3F" w:rsidR="000574FD" w:rsidRPr="006A71AA" w:rsidRDefault="00A0234C" w:rsidP="000574FD">
      <w:pPr>
        <w:pStyle w:val="BodyText2"/>
        <w:jc w:val="center"/>
        <w:rPr>
          <w:rFonts w:cs="Arial"/>
          <w:b w:val="0"/>
          <w:bCs/>
          <w:noProof/>
          <w:sz w:val="32"/>
          <w:szCs w:val="32"/>
        </w:rPr>
      </w:pPr>
      <w:r w:rsidRPr="006A71AA">
        <w:rPr>
          <w:b w:val="0"/>
          <w:noProof/>
          <w:sz w:val="32"/>
          <w:szCs w:val="32"/>
        </w:rPr>
        <w:t xml:space="preserve">PUBLIC </w:t>
      </w:r>
      <w:r w:rsidR="00FA3B2C" w:rsidRPr="006A71AA">
        <w:rPr>
          <w:b w:val="0"/>
          <w:noProof/>
          <w:sz w:val="32"/>
          <w:szCs w:val="32"/>
        </w:rPr>
        <w:t>PROCUREMENT DOCUMENTS</w:t>
      </w:r>
    </w:p>
    <w:p w14:paraId="23A59983" w14:textId="77777777" w:rsidR="001556A5" w:rsidRPr="006A71AA" w:rsidRDefault="001556A5" w:rsidP="00A0234C">
      <w:pPr>
        <w:suppressAutoHyphens/>
        <w:rPr>
          <w:rFonts w:cs="Arial"/>
          <w:noProof/>
          <w:sz w:val="32"/>
          <w:szCs w:val="32"/>
          <w:lang w:val="en-GB" w:eastAsia="ar-SA"/>
        </w:rPr>
      </w:pPr>
    </w:p>
    <w:p w14:paraId="22FEF95A" w14:textId="0D33AFCA" w:rsidR="001556A5" w:rsidRPr="006A71AA" w:rsidRDefault="00685782" w:rsidP="001556A5">
      <w:pPr>
        <w:pStyle w:val="BodyText2"/>
        <w:suppressAutoHyphens/>
        <w:spacing w:before="240" w:after="240"/>
        <w:jc w:val="center"/>
        <w:rPr>
          <w:rFonts w:cs="Arial"/>
          <w:b w:val="0"/>
          <w:noProof/>
          <w:sz w:val="32"/>
          <w:szCs w:val="32"/>
          <w:lang w:val="en-GB" w:eastAsia="ar-SA"/>
        </w:rPr>
      </w:pPr>
      <w:r w:rsidRPr="006A71AA">
        <w:rPr>
          <w:rFonts w:cs="Arial"/>
          <w:b w:val="0"/>
          <w:noProof/>
          <w:sz w:val="32"/>
          <w:szCs w:val="32"/>
          <w:lang w:val="en-GB" w:eastAsia="ar-SA"/>
        </w:rPr>
        <w:t xml:space="preserve">IN ACCORDANCE WITH THE </w:t>
      </w:r>
      <w:r w:rsidR="005C3543" w:rsidRPr="006A71AA">
        <w:rPr>
          <w:rFonts w:cs="Arial"/>
          <w:b w:val="0"/>
          <w:noProof/>
          <w:sz w:val="32"/>
          <w:szCs w:val="32"/>
          <w:lang w:val="en-GB" w:eastAsia="ar-SA"/>
        </w:rPr>
        <w:t>OPEN PROCEDURE</w:t>
      </w:r>
    </w:p>
    <w:p w14:paraId="2AB0C577" w14:textId="77777777" w:rsidR="001556A5" w:rsidRPr="006A71AA" w:rsidRDefault="001556A5" w:rsidP="001556A5">
      <w:pPr>
        <w:suppressAutoHyphens/>
        <w:jc w:val="center"/>
        <w:rPr>
          <w:rFonts w:cs="Arial"/>
          <w:b/>
          <w:noProof/>
          <w:sz w:val="32"/>
          <w:szCs w:val="32"/>
          <w:lang w:val="en-GB" w:eastAsia="ar-SA"/>
        </w:rPr>
      </w:pPr>
    </w:p>
    <w:p w14:paraId="20414367" w14:textId="403103EA" w:rsidR="00EE1DA5" w:rsidRPr="006A71AA" w:rsidRDefault="001556A5" w:rsidP="001556A5">
      <w:pPr>
        <w:pStyle w:val="BodyText2"/>
        <w:jc w:val="center"/>
        <w:rPr>
          <w:b w:val="0"/>
          <w:noProof/>
          <w:sz w:val="32"/>
          <w:szCs w:val="32"/>
          <w:lang w:val="en-GB"/>
        </w:rPr>
      </w:pPr>
      <w:r w:rsidRPr="006A71AA">
        <w:rPr>
          <w:b w:val="0"/>
          <w:noProof/>
          <w:sz w:val="32"/>
          <w:szCs w:val="32"/>
          <w:lang w:val="en-GB"/>
        </w:rPr>
        <w:t>JN-B</w:t>
      </w:r>
      <w:r w:rsidR="00793B2F" w:rsidRPr="006A71AA">
        <w:rPr>
          <w:b w:val="0"/>
          <w:noProof/>
          <w:sz w:val="32"/>
          <w:szCs w:val="32"/>
          <w:lang w:val="en-GB"/>
        </w:rPr>
        <w:t>10</w:t>
      </w:r>
      <w:r w:rsidR="00112933" w:rsidRPr="006A71AA">
        <w:rPr>
          <w:b w:val="0"/>
          <w:noProof/>
          <w:sz w:val="32"/>
          <w:szCs w:val="32"/>
          <w:lang w:val="en-GB"/>
        </w:rPr>
        <w:t>6</w:t>
      </w:r>
      <w:r w:rsidR="00EC55F9" w:rsidRPr="006A71AA">
        <w:rPr>
          <w:b w:val="0"/>
          <w:noProof/>
          <w:sz w:val="32"/>
          <w:szCs w:val="32"/>
          <w:lang w:val="en-GB"/>
        </w:rPr>
        <w:t>9</w:t>
      </w:r>
    </w:p>
    <w:p w14:paraId="02C395FF" w14:textId="77777777" w:rsidR="00EE1DA5" w:rsidRPr="006A71AA" w:rsidRDefault="00EE1DA5" w:rsidP="00EE1DA5">
      <w:pPr>
        <w:pStyle w:val="BodyText2"/>
        <w:rPr>
          <w:rFonts w:ascii="Times New Roman" w:hAnsi="Times New Roman"/>
          <w:noProof/>
          <w:sz w:val="32"/>
          <w:szCs w:val="32"/>
        </w:rPr>
      </w:pPr>
    </w:p>
    <w:p w14:paraId="245E075E" w14:textId="77777777" w:rsidR="00EE1DA5" w:rsidRPr="006A71AA" w:rsidRDefault="00EE1DA5" w:rsidP="00EE1DA5">
      <w:pPr>
        <w:pStyle w:val="BodyText2"/>
        <w:rPr>
          <w:rFonts w:ascii="Times New Roman" w:hAnsi="Times New Roman"/>
          <w:noProof/>
          <w:sz w:val="32"/>
          <w:szCs w:val="32"/>
        </w:rPr>
      </w:pPr>
    </w:p>
    <w:p w14:paraId="464D6FAD" w14:textId="3457DB8F" w:rsidR="00EE1DA5" w:rsidRPr="006A71AA" w:rsidRDefault="00EE1DA5" w:rsidP="00EE1DA5">
      <w:pPr>
        <w:pStyle w:val="BodyText"/>
        <w:rPr>
          <w:noProof/>
          <w:sz w:val="32"/>
          <w:szCs w:val="32"/>
        </w:rPr>
      </w:pPr>
    </w:p>
    <w:p w14:paraId="298ED777" w14:textId="67ECB3E3" w:rsidR="00A0234C" w:rsidRPr="006A71AA" w:rsidRDefault="00A0234C" w:rsidP="00EE1DA5">
      <w:pPr>
        <w:pStyle w:val="BodyText"/>
        <w:rPr>
          <w:noProof/>
          <w:sz w:val="32"/>
          <w:szCs w:val="32"/>
        </w:rPr>
      </w:pPr>
    </w:p>
    <w:p w14:paraId="7EBE0C7D" w14:textId="77777777" w:rsidR="00A0234C" w:rsidRPr="006A71AA" w:rsidRDefault="00A0234C" w:rsidP="00EE1DA5">
      <w:pPr>
        <w:pStyle w:val="BodyText"/>
        <w:rPr>
          <w:noProof/>
          <w:sz w:val="32"/>
          <w:szCs w:val="32"/>
        </w:rPr>
      </w:pPr>
    </w:p>
    <w:p w14:paraId="66742B74" w14:textId="65AE0169" w:rsidR="00685782" w:rsidRPr="006A71AA" w:rsidRDefault="007B532C" w:rsidP="00685782">
      <w:pPr>
        <w:pStyle w:val="BodyText"/>
        <w:jc w:val="center"/>
        <w:rPr>
          <w:rFonts w:cs="Arial"/>
          <w:b/>
          <w:bCs/>
          <w:caps/>
          <w:noProof/>
          <w:color w:val="000000"/>
          <w:sz w:val="32"/>
          <w:szCs w:val="32"/>
        </w:rPr>
      </w:pPr>
      <w:bookmarkStart w:id="0" w:name="_Hlk29972909"/>
      <w:r w:rsidRPr="006A71AA">
        <w:rPr>
          <w:rFonts w:cs="Arial"/>
          <w:b/>
          <w:bCs/>
          <w:caps/>
          <w:noProof/>
          <w:color w:val="000000"/>
          <w:sz w:val="32"/>
          <w:szCs w:val="32"/>
          <w:lang w:val="en"/>
        </w:rPr>
        <w:t xml:space="preserve">PURCHASE OF </w:t>
      </w:r>
      <w:r w:rsidR="00EC55F9" w:rsidRPr="006A71AA">
        <w:rPr>
          <w:rFonts w:cs="Arial"/>
          <w:b/>
          <w:bCs/>
          <w:caps/>
          <w:noProof/>
          <w:color w:val="000000"/>
          <w:sz w:val="32"/>
          <w:szCs w:val="32"/>
          <w:lang w:val="en"/>
        </w:rPr>
        <w:t>A REPORT</w:t>
      </w:r>
      <w:r w:rsidR="006C296A" w:rsidRPr="006A71AA">
        <w:rPr>
          <w:rFonts w:cs="Arial"/>
          <w:b/>
          <w:bCs/>
          <w:caps/>
          <w:noProof/>
          <w:color w:val="000000"/>
          <w:sz w:val="32"/>
          <w:szCs w:val="32"/>
          <w:lang w:val="en"/>
        </w:rPr>
        <w:t>ING</w:t>
      </w:r>
      <w:r w:rsidR="00EC55F9" w:rsidRPr="006A71AA">
        <w:rPr>
          <w:rFonts w:cs="Arial"/>
          <w:b/>
          <w:bCs/>
          <w:caps/>
          <w:noProof/>
          <w:color w:val="000000"/>
          <w:sz w:val="32"/>
          <w:szCs w:val="32"/>
          <w:lang w:val="en"/>
        </w:rPr>
        <w:t xml:space="preserve"> VEHICLE RA-2</w:t>
      </w:r>
    </w:p>
    <w:bookmarkEnd w:id="0"/>
    <w:p w14:paraId="53D6A7C7" w14:textId="77777777" w:rsidR="00EE1DA5" w:rsidRPr="006A71AA" w:rsidRDefault="00EE1DA5" w:rsidP="00EE1DA5">
      <w:pPr>
        <w:pStyle w:val="BodyText"/>
        <w:rPr>
          <w:b/>
          <w:noProof/>
        </w:rPr>
      </w:pPr>
    </w:p>
    <w:p w14:paraId="6CEF6CA2" w14:textId="77777777" w:rsidR="00EE1DA5" w:rsidRPr="006A71AA" w:rsidRDefault="00EE1DA5" w:rsidP="00EE1DA5">
      <w:pPr>
        <w:pStyle w:val="BodyText"/>
        <w:rPr>
          <w:b/>
          <w:noProof/>
        </w:rPr>
      </w:pPr>
    </w:p>
    <w:p w14:paraId="38277FE8" w14:textId="77777777" w:rsidR="00EE1DA5" w:rsidRPr="006A71AA" w:rsidRDefault="00EE1DA5" w:rsidP="00EE1DA5">
      <w:pPr>
        <w:pStyle w:val="BodyText"/>
        <w:rPr>
          <w:b/>
          <w:noProof/>
        </w:rPr>
      </w:pPr>
    </w:p>
    <w:p w14:paraId="5E62C743" w14:textId="77777777" w:rsidR="00EE1DA5" w:rsidRPr="006A71AA" w:rsidRDefault="00EE1DA5" w:rsidP="00EE1DA5">
      <w:pPr>
        <w:pStyle w:val="BodyText"/>
        <w:rPr>
          <w:b/>
          <w:noProof/>
        </w:rPr>
      </w:pPr>
    </w:p>
    <w:p w14:paraId="0E834955" w14:textId="77777777" w:rsidR="00EE1DA5" w:rsidRPr="006A71AA" w:rsidRDefault="00EE1DA5" w:rsidP="00EE1DA5">
      <w:pPr>
        <w:pStyle w:val="BodyText"/>
        <w:rPr>
          <w:b/>
          <w:noProof/>
        </w:rPr>
      </w:pPr>
    </w:p>
    <w:p w14:paraId="5DA0FC3F" w14:textId="77777777" w:rsidR="00EE1DA5" w:rsidRPr="006A71AA" w:rsidRDefault="00EE1DA5" w:rsidP="00EE1DA5">
      <w:pPr>
        <w:pStyle w:val="BodyText"/>
        <w:rPr>
          <w:b/>
          <w:noProof/>
        </w:rPr>
      </w:pPr>
    </w:p>
    <w:p w14:paraId="03F9E9D6" w14:textId="77777777" w:rsidR="00EE1DA5" w:rsidRPr="006A71AA" w:rsidRDefault="00EE1DA5" w:rsidP="00EE1DA5">
      <w:pPr>
        <w:pStyle w:val="BodyText"/>
        <w:rPr>
          <w:b/>
          <w:noProof/>
        </w:rPr>
      </w:pPr>
    </w:p>
    <w:p w14:paraId="258C6E44" w14:textId="29CD0286" w:rsidR="00EE1DA5" w:rsidRPr="006A71AA" w:rsidRDefault="00EE1DA5" w:rsidP="00EE1DA5">
      <w:pPr>
        <w:pStyle w:val="BodyText"/>
        <w:rPr>
          <w:b/>
          <w:noProof/>
        </w:rPr>
      </w:pPr>
    </w:p>
    <w:p w14:paraId="38E69F74" w14:textId="77777777" w:rsidR="007B532C" w:rsidRPr="006A71AA" w:rsidRDefault="007B532C" w:rsidP="00EE1DA5">
      <w:pPr>
        <w:pStyle w:val="BodyText"/>
        <w:rPr>
          <w:b/>
          <w:noProof/>
        </w:rPr>
      </w:pPr>
    </w:p>
    <w:p w14:paraId="176EF109" w14:textId="77777777" w:rsidR="00EE1DA5" w:rsidRPr="006A71AA" w:rsidRDefault="00EE1DA5" w:rsidP="00EE1DA5">
      <w:pPr>
        <w:rPr>
          <w:noProof/>
        </w:rPr>
      </w:pPr>
    </w:p>
    <w:p w14:paraId="1621A0F1" w14:textId="77777777" w:rsidR="00EE1DA5" w:rsidRPr="006A71AA" w:rsidRDefault="00EE1DA5" w:rsidP="00EE1DA5">
      <w:pPr>
        <w:rPr>
          <w:noProof/>
        </w:rPr>
      </w:pPr>
    </w:p>
    <w:p w14:paraId="2327F9A5" w14:textId="77777777" w:rsidR="00EE1DA5" w:rsidRPr="006A71AA" w:rsidRDefault="00EE1DA5" w:rsidP="00EE1DA5">
      <w:pPr>
        <w:pStyle w:val="FootnoteText"/>
        <w:rPr>
          <w:noProof/>
        </w:rPr>
      </w:pPr>
    </w:p>
    <w:p w14:paraId="4A90FEC0" w14:textId="77777777" w:rsidR="00EC55F9" w:rsidRPr="006A71AA" w:rsidRDefault="00EC55F9" w:rsidP="00EE1DA5">
      <w:pPr>
        <w:pStyle w:val="FootnoteText"/>
        <w:rPr>
          <w:noProof/>
        </w:rPr>
      </w:pPr>
    </w:p>
    <w:p w14:paraId="4FA0FC57" w14:textId="77777777" w:rsidR="00EE1DA5" w:rsidRPr="006A71AA" w:rsidRDefault="00EE1DA5" w:rsidP="00EE1DA5">
      <w:pPr>
        <w:pStyle w:val="FootnoteText"/>
        <w:rPr>
          <w:noProof/>
        </w:rPr>
      </w:pPr>
    </w:p>
    <w:p w14:paraId="13CAFD96" w14:textId="0F3C600B" w:rsidR="00EE1DA5" w:rsidRPr="006A71AA" w:rsidRDefault="00EE1DA5" w:rsidP="00685782">
      <w:pPr>
        <w:rPr>
          <w:b/>
          <w:noProof/>
        </w:rPr>
      </w:pPr>
    </w:p>
    <w:p w14:paraId="1A3D4D41" w14:textId="77777777" w:rsidR="00A0234C" w:rsidRPr="006A71AA" w:rsidRDefault="00A0234C" w:rsidP="00685782">
      <w:pPr>
        <w:rPr>
          <w:b/>
          <w:noProof/>
        </w:rPr>
      </w:pPr>
    </w:p>
    <w:p w14:paraId="6D6F1A56" w14:textId="77777777" w:rsidR="00EE1DA5" w:rsidRPr="006A71AA" w:rsidRDefault="00EE1DA5" w:rsidP="005C3543">
      <w:pPr>
        <w:rPr>
          <w:b/>
          <w:noProof/>
        </w:rPr>
      </w:pPr>
    </w:p>
    <w:p w14:paraId="441CF68A" w14:textId="77777777" w:rsidR="005C3543" w:rsidRPr="006A71AA" w:rsidRDefault="005C3543" w:rsidP="005C3543">
      <w:pPr>
        <w:rPr>
          <w:b/>
          <w:noProof/>
        </w:rPr>
      </w:pPr>
    </w:p>
    <w:p w14:paraId="236B4AC0" w14:textId="6B288C88" w:rsidR="009243A2" w:rsidRPr="006A71AA" w:rsidRDefault="000D7EBE" w:rsidP="00D21F5B">
      <w:pPr>
        <w:jc w:val="center"/>
        <w:rPr>
          <w:b/>
          <w:noProof/>
        </w:rPr>
      </w:pPr>
      <w:r w:rsidRPr="006A71AA">
        <w:rPr>
          <w:b/>
          <w:noProof/>
        </w:rPr>
        <w:lastRenderedPageBreak/>
        <w:t>CONTENTS</w:t>
      </w:r>
    </w:p>
    <w:p w14:paraId="14CE6096" w14:textId="34884FEF" w:rsidR="00DC0748" w:rsidRPr="006A71AA" w:rsidRDefault="00D94DF4">
      <w:pPr>
        <w:pStyle w:val="TOC1"/>
        <w:rPr>
          <w:rFonts w:asciiTheme="minorHAnsi" w:eastAsiaTheme="minorEastAsia" w:hAnsiTheme="minorHAnsi" w:cstheme="minorBidi"/>
          <w:b w:val="0"/>
          <w:bCs w:val="0"/>
          <w:kern w:val="2"/>
          <w:sz w:val="24"/>
          <w:szCs w:val="24"/>
          <w:lang w:eastAsia="sl-SI"/>
          <w14:ligatures w14:val="standardContextual"/>
        </w:rPr>
      </w:pPr>
      <w:r w:rsidRPr="006A71AA">
        <w:rPr>
          <w:b w:val="0"/>
          <w:szCs w:val="20"/>
        </w:rPr>
        <w:fldChar w:fldCharType="begin"/>
      </w:r>
      <w:r w:rsidR="00EE1DA5" w:rsidRPr="006A71AA">
        <w:rPr>
          <w:b w:val="0"/>
          <w:szCs w:val="20"/>
        </w:rPr>
        <w:instrText xml:space="preserve"> TOC \o "1-3" \h \z </w:instrText>
      </w:r>
      <w:r w:rsidRPr="006A71AA">
        <w:rPr>
          <w:b w:val="0"/>
          <w:szCs w:val="20"/>
        </w:rPr>
        <w:fldChar w:fldCharType="separate"/>
      </w:r>
      <w:hyperlink w:anchor="_Toc181859092" w:history="1">
        <w:r w:rsidR="00DC0748" w:rsidRPr="006A71AA">
          <w:rPr>
            <w:rStyle w:val="Hyperlink"/>
          </w:rPr>
          <w:t>1</w:t>
        </w:r>
        <w:r w:rsidR="00DC0748" w:rsidRPr="006A71AA">
          <w:rPr>
            <w:rFonts w:asciiTheme="minorHAnsi" w:eastAsiaTheme="minorEastAsia" w:hAnsiTheme="minorHAnsi" w:cstheme="minorBidi"/>
            <w:b w:val="0"/>
            <w:bCs w:val="0"/>
            <w:kern w:val="2"/>
            <w:sz w:val="24"/>
            <w:szCs w:val="24"/>
            <w:lang w:eastAsia="sl-SI"/>
            <w14:ligatures w14:val="standardContextual"/>
          </w:rPr>
          <w:tab/>
        </w:r>
        <w:r w:rsidR="00DC0748" w:rsidRPr="006A71AA">
          <w:rPr>
            <w:rStyle w:val="Hyperlink"/>
          </w:rPr>
          <w:t>INVITATION TO SUBMIT BIDS FOR THE PUBLIC TENDER</w:t>
        </w:r>
        <w:r w:rsidR="00DC0748" w:rsidRPr="006A71AA">
          <w:rPr>
            <w:webHidden/>
          </w:rPr>
          <w:tab/>
        </w:r>
        <w:r w:rsidR="00DC0748" w:rsidRPr="006A71AA">
          <w:rPr>
            <w:webHidden/>
          </w:rPr>
          <w:fldChar w:fldCharType="begin"/>
        </w:r>
        <w:r w:rsidR="00DC0748" w:rsidRPr="006A71AA">
          <w:rPr>
            <w:webHidden/>
          </w:rPr>
          <w:instrText xml:space="preserve"> PAGEREF _Toc181859092 \h </w:instrText>
        </w:r>
        <w:r w:rsidR="00DC0748" w:rsidRPr="006A71AA">
          <w:rPr>
            <w:webHidden/>
          </w:rPr>
        </w:r>
        <w:r w:rsidR="00DC0748" w:rsidRPr="006A71AA">
          <w:rPr>
            <w:webHidden/>
          </w:rPr>
          <w:fldChar w:fldCharType="separate"/>
        </w:r>
        <w:r w:rsidR="00C74441" w:rsidRPr="006A71AA">
          <w:rPr>
            <w:webHidden/>
          </w:rPr>
          <w:t>4</w:t>
        </w:r>
        <w:r w:rsidR="00DC0748" w:rsidRPr="006A71AA">
          <w:rPr>
            <w:webHidden/>
          </w:rPr>
          <w:fldChar w:fldCharType="end"/>
        </w:r>
      </w:hyperlink>
    </w:p>
    <w:p w14:paraId="4C5C160F" w14:textId="59B29C58" w:rsidR="00DC0748" w:rsidRPr="006A71AA" w:rsidRDefault="006A71AA">
      <w:pPr>
        <w:pStyle w:val="TOC1"/>
        <w:rPr>
          <w:rFonts w:asciiTheme="minorHAnsi" w:eastAsiaTheme="minorEastAsia" w:hAnsiTheme="minorHAnsi" w:cstheme="minorBidi"/>
          <w:b w:val="0"/>
          <w:bCs w:val="0"/>
          <w:kern w:val="2"/>
          <w:sz w:val="24"/>
          <w:szCs w:val="24"/>
          <w:lang w:eastAsia="sl-SI"/>
          <w14:ligatures w14:val="standardContextual"/>
        </w:rPr>
      </w:pPr>
      <w:hyperlink w:anchor="_Toc181859093" w:history="1">
        <w:r w:rsidR="00DC0748" w:rsidRPr="006A71AA">
          <w:rPr>
            <w:rStyle w:val="Hyperlink"/>
          </w:rPr>
          <w:t>2</w:t>
        </w:r>
        <w:r w:rsidR="00DC0748" w:rsidRPr="006A71AA">
          <w:rPr>
            <w:rFonts w:asciiTheme="minorHAnsi" w:eastAsiaTheme="minorEastAsia" w:hAnsiTheme="minorHAnsi" w:cstheme="minorBidi"/>
            <w:b w:val="0"/>
            <w:bCs w:val="0"/>
            <w:kern w:val="2"/>
            <w:sz w:val="24"/>
            <w:szCs w:val="24"/>
            <w:lang w:eastAsia="sl-SI"/>
            <w14:ligatures w14:val="standardContextual"/>
          </w:rPr>
          <w:tab/>
        </w:r>
        <w:r w:rsidR="00DC0748" w:rsidRPr="006A71AA">
          <w:rPr>
            <w:rStyle w:val="Hyperlink"/>
          </w:rPr>
          <w:t>INSTRUCTIONS FOR MAKING BIDS</w:t>
        </w:r>
        <w:r w:rsidR="00DC0748" w:rsidRPr="006A71AA">
          <w:rPr>
            <w:webHidden/>
          </w:rPr>
          <w:tab/>
        </w:r>
        <w:r w:rsidR="00DC0748" w:rsidRPr="006A71AA">
          <w:rPr>
            <w:webHidden/>
          </w:rPr>
          <w:fldChar w:fldCharType="begin"/>
        </w:r>
        <w:r w:rsidR="00DC0748" w:rsidRPr="006A71AA">
          <w:rPr>
            <w:webHidden/>
          </w:rPr>
          <w:instrText xml:space="preserve"> PAGEREF _Toc181859093 \h </w:instrText>
        </w:r>
        <w:r w:rsidR="00DC0748" w:rsidRPr="006A71AA">
          <w:rPr>
            <w:webHidden/>
          </w:rPr>
        </w:r>
        <w:r w:rsidR="00DC0748" w:rsidRPr="006A71AA">
          <w:rPr>
            <w:webHidden/>
          </w:rPr>
          <w:fldChar w:fldCharType="separate"/>
        </w:r>
        <w:r w:rsidR="00C74441" w:rsidRPr="006A71AA">
          <w:rPr>
            <w:webHidden/>
          </w:rPr>
          <w:t>5</w:t>
        </w:r>
        <w:r w:rsidR="00DC0748" w:rsidRPr="006A71AA">
          <w:rPr>
            <w:webHidden/>
          </w:rPr>
          <w:fldChar w:fldCharType="end"/>
        </w:r>
      </w:hyperlink>
    </w:p>
    <w:p w14:paraId="03C726CD" w14:textId="647295C4"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094" w:history="1">
        <w:r w:rsidR="00DC0748" w:rsidRPr="006A71AA">
          <w:rPr>
            <w:rStyle w:val="Hyperlink"/>
            <w:b/>
          </w:rPr>
          <w:t>2.1</w:t>
        </w:r>
        <w:r w:rsidR="00DC0748" w:rsidRPr="006A71AA">
          <w:rPr>
            <w:rFonts w:asciiTheme="minorHAnsi" w:eastAsiaTheme="minorEastAsia" w:hAnsiTheme="minorHAnsi" w:cstheme="minorBidi"/>
            <w:kern w:val="2"/>
            <w:sz w:val="24"/>
            <w:lang w:eastAsia="sl-SI"/>
            <w14:ligatures w14:val="standardContextual"/>
          </w:rPr>
          <w:tab/>
        </w:r>
        <w:r w:rsidR="00DC0748" w:rsidRPr="006A71AA">
          <w:rPr>
            <w:rStyle w:val="Hyperlink"/>
            <w:b/>
          </w:rPr>
          <w:t>Contracting authority of the public bid</w:t>
        </w:r>
        <w:r w:rsidR="00DC0748" w:rsidRPr="006A71AA">
          <w:rPr>
            <w:webHidden/>
          </w:rPr>
          <w:tab/>
        </w:r>
        <w:r w:rsidR="00DC0748" w:rsidRPr="006A71AA">
          <w:rPr>
            <w:webHidden/>
          </w:rPr>
          <w:fldChar w:fldCharType="begin"/>
        </w:r>
        <w:r w:rsidR="00DC0748" w:rsidRPr="006A71AA">
          <w:rPr>
            <w:webHidden/>
          </w:rPr>
          <w:instrText xml:space="preserve"> PAGEREF _Toc181859094 \h </w:instrText>
        </w:r>
        <w:r w:rsidR="00DC0748" w:rsidRPr="006A71AA">
          <w:rPr>
            <w:webHidden/>
          </w:rPr>
        </w:r>
        <w:r w:rsidR="00DC0748" w:rsidRPr="006A71AA">
          <w:rPr>
            <w:webHidden/>
          </w:rPr>
          <w:fldChar w:fldCharType="separate"/>
        </w:r>
        <w:r w:rsidR="00C74441" w:rsidRPr="006A71AA">
          <w:rPr>
            <w:webHidden/>
          </w:rPr>
          <w:t>5</w:t>
        </w:r>
        <w:r w:rsidR="00DC0748" w:rsidRPr="006A71AA">
          <w:rPr>
            <w:webHidden/>
          </w:rPr>
          <w:fldChar w:fldCharType="end"/>
        </w:r>
      </w:hyperlink>
    </w:p>
    <w:p w14:paraId="0A2848CA" w14:textId="34E055E9"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095" w:history="1">
        <w:r w:rsidR="00DC0748" w:rsidRPr="006A71AA">
          <w:rPr>
            <w:rStyle w:val="Hyperlink"/>
            <w:b/>
          </w:rPr>
          <w:t>2.2</w:t>
        </w:r>
        <w:r w:rsidR="00DC0748" w:rsidRPr="006A71AA">
          <w:rPr>
            <w:rFonts w:asciiTheme="minorHAnsi" w:eastAsiaTheme="minorEastAsia" w:hAnsiTheme="minorHAnsi" w:cstheme="minorBidi"/>
            <w:kern w:val="2"/>
            <w:sz w:val="24"/>
            <w:lang w:eastAsia="sl-SI"/>
            <w14:ligatures w14:val="standardContextual"/>
          </w:rPr>
          <w:tab/>
        </w:r>
        <w:r w:rsidR="00DC0748" w:rsidRPr="006A71AA">
          <w:rPr>
            <w:rStyle w:val="Hyperlink"/>
            <w:b/>
          </w:rPr>
          <w:t>Legal ground</w:t>
        </w:r>
        <w:r w:rsidR="00DC0748" w:rsidRPr="006A71AA">
          <w:rPr>
            <w:webHidden/>
          </w:rPr>
          <w:tab/>
        </w:r>
        <w:r w:rsidR="00DC0748" w:rsidRPr="006A71AA">
          <w:rPr>
            <w:webHidden/>
          </w:rPr>
          <w:fldChar w:fldCharType="begin"/>
        </w:r>
        <w:r w:rsidR="00DC0748" w:rsidRPr="006A71AA">
          <w:rPr>
            <w:webHidden/>
          </w:rPr>
          <w:instrText xml:space="preserve"> PAGEREF _Toc181859095 \h </w:instrText>
        </w:r>
        <w:r w:rsidR="00DC0748" w:rsidRPr="006A71AA">
          <w:rPr>
            <w:webHidden/>
          </w:rPr>
        </w:r>
        <w:r w:rsidR="00DC0748" w:rsidRPr="006A71AA">
          <w:rPr>
            <w:webHidden/>
          </w:rPr>
          <w:fldChar w:fldCharType="separate"/>
        </w:r>
        <w:r w:rsidR="00C74441" w:rsidRPr="006A71AA">
          <w:rPr>
            <w:webHidden/>
          </w:rPr>
          <w:t>5</w:t>
        </w:r>
        <w:r w:rsidR="00DC0748" w:rsidRPr="006A71AA">
          <w:rPr>
            <w:webHidden/>
          </w:rPr>
          <w:fldChar w:fldCharType="end"/>
        </w:r>
      </w:hyperlink>
    </w:p>
    <w:p w14:paraId="467D1758" w14:textId="5C78C5EF"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096" w:history="1">
        <w:r w:rsidR="00DC0748" w:rsidRPr="006A71AA">
          <w:rPr>
            <w:rStyle w:val="Hyperlink"/>
            <w:b/>
          </w:rPr>
          <w:t>2.3</w:t>
        </w:r>
        <w:r w:rsidR="00DC0748" w:rsidRPr="006A71AA">
          <w:rPr>
            <w:rFonts w:asciiTheme="minorHAnsi" w:eastAsiaTheme="minorEastAsia" w:hAnsiTheme="minorHAnsi" w:cstheme="minorBidi"/>
            <w:kern w:val="2"/>
            <w:sz w:val="24"/>
            <w:lang w:eastAsia="sl-SI"/>
            <w14:ligatures w14:val="standardContextual"/>
          </w:rPr>
          <w:tab/>
        </w:r>
        <w:r w:rsidR="00DC0748" w:rsidRPr="006A71AA">
          <w:rPr>
            <w:rStyle w:val="Hyperlink"/>
            <w:b/>
          </w:rPr>
          <w:t>Basis rules of operation</w:t>
        </w:r>
        <w:r w:rsidR="00DC0748" w:rsidRPr="006A71AA">
          <w:rPr>
            <w:webHidden/>
          </w:rPr>
          <w:tab/>
        </w:r>
        <w:r w:rsidR="00DC0748" w:rsidRPr="006A71AA">
          <w:rPr>
            <w:webHidden/>
          </w:rPr>
          <w:fldChar w:fldCharType="begin"/>
        </w:r>
        <w:r w:rsidR="00DC0748" w:rsidRPr="006A71AA">
          <w:rPr>
            <w:webHidden/>
          </w:rPr>
          <w:instrText xml:space="preserve"> PAGEREF _Toc181859096 \h </w:instrText>
        </w:r>
        <w:r w:rsidR="00DC0748" w:rsidRPr="006A71AA">
          <w:rPr>
            <w:webHidden/>
          </w:rPr>
        </w:r>
        <w:r w:rsidR="00DC0748" w:rsidRPr="006A71AA">
          <w:rPr>
            <w:webHidden/>
          </w:rPr>
          <w:fldChar w:fldCharType="separate"/>
        </w:r>
        <w:r w:rsidR="00C74441" w:rsidRPr="006A71AA">
          <w:rPr>
            <w:webHidden/>
          </w:rPr>
          <w:t>5</w:t>
        </w:r>
        <w:r w:rsidR="00DC0748" w:rsidRPr="006A71AA">
          <w:rPr>
            <w:webHidden/>
          </w:rPr>
          <w:fldChar w:fldCharType="end"/>
        </w:r>
      </w:hyperlink>
    </w:p>
    <w:p w14:paraId="47F55A05" w14:textId="63A33042" w:rsidR="00DC0748" w:rsidRPr="006A71AA" w:rsidRDefault="006A71AA">
      <w:pPr>
        <w:pStyle w:val="TOC1"/>
        <w:rPr>
          <w:rFonts w:asciiTheme="minorHAnsi" w:eastAsiaTheme="minorEastAsia" w:hAnsiTheme="minorHAnsi" w:cstheme="minorBidi"/>
          <w:b w:val="0"/>
          <w:bCs w:val="0"/>
          <w:kern w:val="2"/>
          <w:sz w:val="24"/>
          <w:szCs w:val="24"/>
          <w:lang w:eastAsia="sl-SI"/>
          <w14:ligatures w14:val="standardContextual"/>
        </w:rPr>
      </w:pPr>
      <w:hyperlink w:anchor="_Toc181859097" w:history="1">
        <w:r w:rsidR="00DC0748" w:rsidRPr="006A71AA">
          <w:rPr>
            <w:rStyle w:val="Hyperlink"/>
          </w:rPr>
          <w:t>3</w:t>
        </w:r>
        <w:r w:rsidR="00DC0748" w:rsidRPr="006A71AA">
          <w:rPr>
            <w:rFonts w:asciiTheme="minorHAnsi" w:eastAsiaTheme="minorEastAsia" w:hAnsiTheme="minorHAnsi" w:cstheme="minorBidi"/>
            <w:b w:val="0"/>
            <w:bCs w:val="0"/>
            <w:kern w:val="2"/>
            <w:sz w:val="24"/>
            <w:szCs w:val="24"/>
            <w:lang w:eastAsia="sl-SI"/>
            <w14:ligatures w14:val="standardContextual"/>
          </w:rPr>
          <w:tab/>
        </w:r>
        <w:r w:rsidR="00DC0748" w:rsidRPr="006A71AA">
          <w:rPr>
            <w:rStyle w:val="Hyperlink"/>
          </w:rPr>
          <w:t>SUBJECT OF THE PUBLIC PROCUREMENT</w:t>
        </w:r>
        <w:r w:rsidR="00DC0748" w:rsidRPr="006A71AA">
          <w:rPr>
            <w:webHidden/>
          </w:rPr>
          <w:tab/>
        </w:r>
        <w:r w:rsidR="00DC0748" w:rsidRPr="006A71AA">
          <w:rPr>
            <w:webHidden/>
          </w:rPr>
          <w:fldChar w:fldCharType="begin"/>
        </w:r>
        <w:r w:rsidR="00DC0748" w:rsidRPr="006A71AA">
          <w:rPr>
            <w:webHidden/>
          </w:rPr>
          <w:instrText xml:space="preserve"> PAGEREF _Toc181859097 \h </w:instrText>
        </w:r>
        <w:r w:rsidR="00DC0748" w:rsidRPr="006A71AA">
          <w:rPr>
            <w:webHidden/>
          </w:rPr>
        </w:r>
        <w:r w:rsidR="00DC0748" w:rsidRPr="006A71AA">
          <w:rPr>
            <w:webHidden/>
          </w:rPr>
          <w:fldChar w:fldCharType="separate"/>
        </w:r>
        <w:r w:rsidR="00C74441" w:rsidRPr="006A71AA">
          <w:rPr>
            <w:webHidden/>
          </w:rPr>
          <w:t>6</w:t>
        </w:r>
        <w:r w:rsidR="00DC0748" w:rsidRPr="006A71AA">
          <w:rPr>
            <w:webHidden/>
          </w:rPr>
          <w:fldChar w:fldCharType="end"/>
        </w:r>
      </w:hyperlink>
    </w:p>
    <w:p w14:paraId="2A8B3D7F" w14:textId="27E3FB6E"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098" w:history="1">
        <w:r w:rsidR="00DC0748" w:rsidRPr="006A71AA">
          <w:rPr>
            <w:rStyle w:val="Hyperlink"/>
            <w:b/>
            <w:bCs/>
            <w:lang w:val="en-GB"/>
          </w:rPr>
          <w:t>3.1</w:t>
        </w:r>
        <w:r w:rsidR="00DC0748" w:rsidRPr="006A71AA">
          <w:rPr>
            <w:rFonts w:asciiTheme="minorHAnsi" w:eastAsiaTheme="minorEastAsia" w:hAnsiTheme="minorHAnsi" w:cstheme="minorBidi"/>
            <w:kern w:val="2"/>
            <w:sz w:val="24"/>
            <w:lang w:eastAsia="sl-SI"/>
            <w14:ligatures w14:val="standardContextual"/>
          </w:rPr>
          <w:tab/>
        </w:r>
        <w:r w:rsidR="00DC0748" w:rsidRPr="006A71AA">
          <w:rPr>
            <w:rStyle w:val="Hyperlink"/>
            <w:b/>
            <w:bCs/>
            <w:lang w:val="en-GB"/>
          </w:rPr>
          <w:t>General description and requirements for radio ob van</w:t>
        </w:r>
        <w:r w:rsidR="00DC0748" w:rsidRPr="006A71AA">
          <w:rPr>
            <w:webHidden/>
          </w:rPr>
          <w:tab/>
        </w:r>
        <w:r w:rsidR="00DC0748" w:rsidRPr="006A71AA">
          <w:rPr>
            <w:webHidden/>
          </w:rPr>
          <w:fldChar w:fldCharType="begin"/>
        </w:r>
        <w:r w:rsidR="00DC0748" w:rsidRPr="006A71AA">
          <w:rPr>
            <w:webHidden/>
          </w:rPr>
          <w:instrText xml:space="preserve"> PAGEREF _Toc181859098 \h </w:instrText>
        </w:r>
        <w:r w:rsidR="00DC0748" w:rsidRPr="006A71AA">
          <w:rPr>
            <w:webHidden/>
          </w:rPr>
        </w:r>
        <w:r w:rsidR="00DC0748" w:rsidRPr="006A71AA">
          <w:rPr>
            <w:webHidden/>
          </w:rPr>
          <w:fldChar w:fldCharType="separate"/>
        </w:r>
        <w:r w:rsidR="00C74441" w:rsidRPr="006A71AA">
          <w:rPr>
            <w:webHidden/>
          </w:rPr>
          <w:t>6</w:t>
        </w:r>
        <w:r w:rsidR="00DC0748" w:rsidRPr="006A71AA">
          <w:rPr>
            <w:webHidden/>
          </w:rPr>
          <w:fldChar w:fldCharType="end"/>
        </w:r>
      </w:hyperlink>
    </w:p>
    <w:p w14:paraId="3AC2F625" w14:textId="4DD743F9"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099" w:history="1">
        <w:r w:rsidR="00DC0748" w:rsidRPr="006A71AA">
          <w:rPr>
            <w:rStyle w:val="Hyperlink"/>
            <w:b/>
            <w:lang w:val="en-GB"/>
          </w:rPr>
          <w:t>3.2</w:t>
        </w:r>
        <w:r w:rsidR="00DC0748" w:rsidRPr="006A71AA">
          <w:rPr>
            <w:rFonts w:asciiTheme="minorHAnsi" w:eastAsiaTheme="minorEastAsia" w:hAnsiTheme="minorHAnsi" w:cstheme="minorBidi"/>
            <w:kern w:val="2"/>
            <w:sz w:val="24"/>
            <w:lang w:eastAsia="sl-SI"/>
            <w14:ligatures w14:val="standardContextual"/>
          </w:rPr>
          <w:tab/>
        </w:r>
        <w:r w:rsidR="00DC0748" w:rsidRPr="006A71AA">
          <w:rPr>
            <w:rStyle w:val="Hyperlink"/>
            <w:b/>
            <w:bCs/>
            <w:lang w:val="en-GB"/>
          </w:rPr>
          <w:t>Standards</w:t>
        </w:r>
        <w:r w:rsidR="00DC0748" w:rsidRPr="006A71AA">
          <w:rPr>
            <w:webHidden/>
          </w:rPr>
          <w:tab/>
        </w:r>
        <w:r w:rsidR="00DC0748" w:rsidRPr="006A71AA">
          <w:rPr>
            <w:webHidden/>
          </w:rPr>
          <w:fldChar w:fldCharType="begin"/>
        </w:r>
        <w:r w:rsidR="00DC0748" w:rsidRPr="006A71AA">
          <w:rPr>
            <w:webHidden/>
          </w:rPr>
          <w:instrText xml:space="preserve"> PAGEREF _Toc181859099 \h </w:instrText>
        </w:r>
        <w:r w:rsidR="00DC0748" w:rsidRPr="006A71AA">
          <w:rPr>
            <w:webHidden/>
          </w:rPr>
        </w:r>
        <w:r w:rsidR="00DC0748" w:rsidRPr="006A71AA">
          <w:rPr>
            <w:webHidden/>
          </w:rPr>
          <w:fldChar w:fldCharType="separate"/>
        </w:r>
        <w:r w:rsidR="00C74441" w:rsidRPr="006A71AA">
          <w:rPr>
            <w:webHidden/>
          </w:rPr>
          <w:t>6</w:t>
        </w:r>
        <w:r w:rsidR="00DC0748" w:rsidRPr="006A71AA">
          <w:rPr>
            <w:webHidden/>
          </w:rPr>
          <w:fldChar w:fldCharType="end"/>
        </w:r>
      </w:hyperlink>
    </w:p>
    <w:p w14:paraId="6469CE71" w14:textId="009D9A0E"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00" w:history="1">
        <w:r w:rsidR="00DC0748" w:rsidRPr="006A71AA">
          <w:rPr>
            <w:rStyle w:val="Hyperlink"/>
            <w:b/>
            <w:bCs/>
            <w:lang w:val="en-GB"/>
          </w:rPr>
          <w:t>3.3</w:t>
        </w:r>
        <w:r w:rsidR="00DC0748" w:rsidRPr="006A71AA">
          <w:rPr>
            <w:rFonts w:asciiTheme="minorHAnsi" w:eastAsiaTheme="minorEastAsia" w:hAnsiTheme="minorHAnsi" w:cstheme="minorBidi"/>
            <w:kern w:val="2"/>
            <w:sz w:val="24"/>
            <w:lang w:eastAsia="sl-SI"/>
            <w14:ligatures w14:val="standardContextual"/>
          </w:rPr>
          <w:tab/>
        </w:r>
        <w:r w:rsidR="00DC0748" w:rsidRPr="006A71AA">
          <w:rPr>
            <w:rStyle w:val="Hyperlink"/>
            <w:b/>
            <w:bCs/>
            <w:lang w:val="en-GB"/>
          </w:rPr>
          <w:t>Specification</w:t>
        </w:r>
        <w:r w:rsidR="00DC0748" w:rsidRPr="006A71AA">
          <w:rPr>
            <w:webHidden/>
          </w:rPr>
          <w:tab/>
        </w:r>
        <w:r w:rsidR="00DC0748" w:rsidRPr="006A71AA">
          <w:rPr>
            <w:webHidden/>
          </w:rPr>
          <w:fldChar w:fldCharType="begin"/>
        </w:r>
        <w:r w:rsidR="00DC0748" w:rsidRPr="006A71AA">
          <w:rPr>
            <w:webHidden/>
          </w:rPr>
          <w:instrText xml:space="preserve"> PAGEREF _Toc181859100 \h </w:instrText>
        </w:r>
        <w:r w:rsidR="00DC0748" w:rsidRPr="006A71AA">
          <w:rPr>
            <w:webHidden/>
          </w:rPr>
        </w:r>
        <w:r w:rsidR="00DC0748" w:rsidRPr="006A71AA">
          <w:rPr>
            <w:webHidden/>
          </w:rPr>
          <w:fldChar w:fldCharType="separate"/>
        </w:r>
        <w:r w:rsidR="00C74441" w:rsidRPr="006A71AA">
          <w:rPr>
            <w:webHidden/>
          </w:rPr>
          <w:t>7</w:t>
        </w:r>
        <w:r w:rsidR="00DC0748" w:rsidRPr="006A71AA">
          <w:rPr>
            <w:webHidden/>
          </w:rPr>
          <w:fldChar w:fldCharType="end"/>
        </w:r>
      </w:hyperlink>
    </w:p>
    <w:p w14:paraId="4A21BF8F" w14:textId="13362B81"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01" w:history="1">
        <w:r w:rsidR="00DC0748" w:rsidRPr="006A71AA">
          <w:rPr>
            <w:rStyle w:val="Hyperlink"/>
            <w:b/>
            <w:bCs/>
            <w:lang w:val="en-GB"/>
          </w:rPr>
          <w:t>3.4</w:t>
        </w:r>
        <w:r w:rsidR="00DC0748" w:rsidRPr="006A71AA">
          <w:rPr>
            <w:rFonts w:asciiTheme="minorHAnsi" w:eastAsiaTheme="minorEastAsia" w:hAnsiTheme="minorHAnsi" w:cstheme="minorBidi"/>
            <w:kern w:val="2"/>
            <w:sz w:val="24"/>
            <w:lang w:eastAsia="sl-SI"/>
            <w14:ligatures w14:val="standardContextual"/>
          </w:rPr>
          <w:tab/>
        </w:r>
        <w:r w:rsidR="00DC0748" w:rsidRPr="006A71AA">
          <w:rPr>
            <w:rStyle w:val="Hyperlink"/>
            <w:b/>
            <w:bCs/>
            <w:lang w:val="en-GB"/>
          </w:rPr>
          <w:t>Technical requirements</w:t>
        </w:r>
        <w:r w:rsidR="00DC0748" w:rsidRPr="006A71AA">
          <w:rPr>
            <w:webHidden/>
          </w:rPr>
          <w:tab/>
        </w:r>
        <w:r w:rsidR="00DC0748" w:rsidRPr="006A71AA">
          <w:rPr>
            <w:webHidden/>
          </w:rPr>
          <w:fldChar w:fldCharType="begin"/>
        </w:r>
        <w:r w:rsidR="00DC0748" w:rsidRPr="006A71AA">
          <w:rPr>
            <w:webHidden/>
          </w:rPr>
          <w:instrText xml:space="preserve"> PAGEREF _Toc181859101 \h </w:instrText>
        </w:r>
        <w:r w:rsidR="00DC0748" w:rsidRPr="006A71AA">
          <w:rPr>
            <w:webHidden/>
          </w:rPr>
        </w:r>
        <w:r w:rsidR="00DC0748" w:rsidRPr="006A71AA">
          <w:rPr>
            <w:webHidden/>
          </w:rPr>
          <w:fldChar w:fldCharType="separate"/>
        </w:r>
        <w:r w:rsidR="00C74441" w:rsidRPr="006A71AA">
          <w:rPr>
            <w:webHidden/>
          </w:rPr>
          <w:t>8</w:t>
        </w:r>
        <w:r w:rsidR="00DC0748" w:rsidRPr="006A71AA">
          <w:rPr>
            <w:webHidden/>
          </w:rPr>
          <w:fldChar w:fldCharType="end"/>
        </w:r>
      </w:hyperlink>
    </w:p>
    <w:p w14:paraId="0BBEAA1E" w14:textId="5568420D"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02" w:history="1">
        <w:r w:rsidR="00DC0748" w:rsidRPr="006A71AA">
          <w:rPr>
            <w:rStyle w:val="Hyperlink"/>
            <w:b/>
            <w:noProof/>
            <w:lang w:val="en-GB"/>
          </w:rPr>
          <w:t>3.4.1</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Homologation</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_Toc181859102 \h </w:instrText>
        </w:r>
        <w:r w:rsidR="00DC0748" w:rsidRPr="006A71AA">
          <w:rPr>
            <w:noProof/>
            <w:webHidden/>
          </w:rPr>
        </w:r>
        <w:r w:rsidR="00DC0748" w:rsidRPr="006A71AA">
          <w:rPr>
            <w:noProof/>
            <w:webHidden/>
          </w:rPr>
          <w:fldChar w:fldCharType="separate"/>
        </w:r>
        <w:r w:rsidR="00C74441" w:rsidRPr="006A71AA">
          <w:rPr>
            <w:noProof/>
            <w:webHidden/>
          </w:rPr>
          <w:t>8</w:t>
        </w:r>
        <w:r w:rsidR="00DC0748" w:rsidRPr="006A71AA">
          <w:rPr>
            <w:noProof/>
            <w:webHidden/>
          </w:rPr>
          <w:fldChar w:fldCharType="end"/>
        </w:r>
      </w:hyperlink>
    </w:p>
    <w:p w14:paraId="2C90FA38" w14:textId="09C389C8"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03" w:history="1">
        <w:r w:rsidR="00DC0748" w:rsidRPr="006A71AA">
          <w:rPr>
            <w:rStyle w:val="Hyperlink"/>
            <w:b/>
            <w:noProof/>
          </w:rPr>
          <w:t>3.4.2</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Van requirements</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_Toc181859103 \h </w:instrText>
        </w:r>
        <w:r w:rsidR="00DC0748" w:rsidRPr="006A71AA">
          <w:rPr>
            <w:noProof/>
            <w:webHidden/>
          </w:rPr>
        </w:r>
        <w:r w:rsidR="00DC0748" w:rsidRPr="006A71AA">
          <w:rPr>
            <w:noProof/>
            <w:webHidden/>
          </w:rPr>
          <w:fldChar w:fldCharType="separate"/>
        </w:r>
        <w:r w:rsidR="00C74441" w:rsidRPr="006A71AA">
          <w:rPr>
            <w:noProof/>
            <w:webHidden/>
          </w:rPr>
          <w:t>8</w:t>
        </w:r>
        <w:r w:rsidR="00DC0748" w:rsidRPr="006A71AA">
          <w:rPr>
            <w:noProof/>
            <w:webHidden/>
          </w:rPr>
          <w:fldChar w:fldCharType="end"/>
        </w:r>
      </w:hyperlink>
    </w:p>
    <w:p w14:paraId="50DC0E75" w14:textId="4BBD1F38"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04" w:history="1">
        <w:r w:rsidR="00DC0748" w:rsidRPr="006A71AA">
          <w:rPr>
            <w:rStyle w:val="Hyperlink"/>
            <w:b/>
            <w:noProof/>
          </w:rPr>
          <w:t>3.4.3</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Vehicle modification</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_Toc181859104 \h </w:instrText>
        </w:r>
        <w:r w:rsidR="00DC0748" w:rsidRPr="006A71AA">
          <w:rPr>
            <w:noProof/>
            <w:webHidden/>
          </w:rPr>
        </w:r>
        <w:r w:rsidR="00DC0748" w:rsidRPr="006A71AA">
          <w:rPr>
            <w:noProof/>
            <w:webHidden/>
          </w:rPr>
          <w:fldChar w:fldCharType="separate"/>
        </w:r>
        <w:r w:rsidR="00C74441" w:rsidRPr="006A71AA">
          <w:rPr>
            <w:noProof/>
            <w:webHidden/>
          </w:rPr>
          <w:t>9</w:t>
        </w:r>
        <w:r w:rsidR="00DC0748" w:rsidRPr="006A71AA">
          <w:rPr>
            <w:noProof/>
            <w:webHidden/>
          </w:rPr>
          <w:fldChar w:fldCharType="end"/>
        </w:r>
      </w:hyperlink>
    </w:p>
    <w:p w14:paraId="25238FB9" w14:textId="6AACD509"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05" w:history="1">
        <w:r w:rsidR="00DC0748" w:rsidRPr="006A71AA">
          <w:rPr>
            <w:rStyle w:val="Hyperlink"/>
            <w:b/>
            <w:noProof/>
            <w:lang w:val="en-GB"/>
          </w:rPr>
          <w:t>3.4.4</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lang w:val="en-GB"/>
          </w:rPr>
          <w:t>Furniture and Equipment Layout in the Vehicle Interior</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_Toc181859105 \h </w:instrText>
        </w:r>
        <w:r w:rsidR="00DC0748" w:rsidRPr="006A71AA">
          <w:rPr>
            <w:noProof/>
            <w:webHidden/>
          </w:rPr>
        </w:r>
        <w:r w:rsidR="00DC0748" w:rsidRPr="006A71AA">
          <w:rPr>
            <w:noProof/>
            <w:webHidden/>
          </w:rPr>
          <w:fldChar w:fldCharType="separate"/>
        </w:r>
        <w:r w:rsidR="00C74441" w:rsidRPr="006A71AA">
          <w:rPr>
            <w:noProof/>
            <w:webHidden/>
          </w:rPr>
          <w:t>11</w:t>
        </w:r>
        <w:r w:rsidR="00DC0748" w:rsidRPr="006A71AA">
          <w:rPr>
            <w:noProof/>
            <w:webHidden/>
          </w:rPr>
          <w:fldChar w:fldCharType="end"/>
        </w:r>
      </w:hyperlink>
    </w:p>
    <w:p w14:paraId="604D714A" w14:textId="1D480E08"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06" w:history="1">
        <w:r w:rsidR="00DC0748" w:rsidRPr="006A71AA">
          <w:rPr>
            <w:rStyle w:val="Hyperlink"/>
            <w:b/>
            <w:noProof/>
            <w:lang w:val="en-GB"/>
          </w:rPr>
          <w:t>3.4.5</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lang w:val="en-GB"/>
          </w:rPr>
          <w:t>Air Conditioning Unit</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_Toc181859106 \h </w:instrText>
        </w:r>
        <w:r w:rsidR="00DC0748" w:rsidRPr="006A71AA">
          <w:rPr>
            <w:noProof/>
            <w:webHidden/>
          </w:rPr>
        </w:r>
        <w:r w:rsidR="00DC0748" w:rsidRPr="006A71AA">
          <w:rPr>
            <w:noProof/>
            <w:webHidden/>
          </w:rPr>
          <w:fldChar w:fldCharType="separate"/>
        </w:r>
        <w:r w:rsidR="00C74441" w:rsidRPr="006A71AA">
          <w:rPr>
            <w:noProof/>
            <w:webHidden/>
          </w:rPr>
          <w:t>14</w:t>
        </w:r>
        <w:r w:rsidR="00DC0748" w:rsidRPr="006A71AA">
          <w:rPr>
            <w:noProof/>
            <w:webHidden/>
          </w:rPr>
          <w:fldChar w:fldCharType="end"/>
        </w:r>
      </w:hyperlink>
    </w:p>
    <w:p w14:paraId="16000FDB" w14:textId="36A696F9"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07" w:history="1">
        <w:r w:rsidR="00DC0748" w:rsidRPr="006A71AA">
          <w:rPr>
            <w:rStyle w:val="Hyperlink"/>
            <w:b/>
            <w:noProof/>
            <w:lang w:val="en-GB"/>
          </w:rPr>
          <w:t>3.4.6</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lang w:val="en-GB"/>
          </w:rPr>
          <w:t>Heating for Stationary Vehicle</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_Toc181859107 \h </w:instrText>
        </w:r>
        <w:r w:rsidR="00DC0748" w:rsidRPr="006A71AA">
          <w:rPr>
            <w:noProof/>
            <w:webHidden/>
          </w:rPr>
        </w:r>
        <w:r w:rsidR="00DC0748" w:rsidRPr="006A71AA">
          <w:rPr>
            <w:noProof/>
            <w:webHidden/>
          </w:rPr>
          <w:fldChar w:fldCharType="separate"/>
        </w:r>
        <w:r w:rsidR="00C74441" w:rsidRPr="006A71AA">
          <w:rPr>
            <w:noProof/>
            <w:webHidden/>
          </w:rPr>
          <w:t>14</w:t>
        </w:r>
        <w:r w:rsidR="00DC0748" w:rsidRPr="006A71AA">
          <w:rPr>
            <w:noProof/>
            <w:webHidden/>
          </w:rPr>
          <w:fldChar w:fldCharType="end"/>
        </w:r>
      </w:hyperlink>
    </w:p>
    <w:p w14:paraId="1B6D1496" w14:textId="40CDA433"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08" w:history="1">
        <w:r w:rsidR="00DC0748" w:rsidRPr="006A71AA">
          <w:rPr>
            <w:rStyle w:val="Hyperlink"/>
            <w:b/>
            <w:noProof/>
            <w:lang w:val="en-GB"/>
          </w:rPr>
          <w:t>3.4.7</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lang w:val="en-GB"/>
          </w:rPr>
          <w:t>Flooring, Antistatic, with Electric Heating Film</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_Toc181859108 \h </w:instrText>
        </w:r>
        <w:r w:rsidR="00DC0748" w:rsidRPr="006A71AA">
          <w:rPr>
            <w:noProof/>
            <w:webHidden/>
          </w:rPr>
        </w:r>
        <w:r w:rsidR="00DC0748" w:rsidRPr="006A71AA">
          <w:rPr>
            <w:noProof/>
            <w:webHidden/>
          </w:rPr>
          <w:fldChar w:fldCharType="separate"/>
        </w:r>
        <w:r w:rsidR="00C74441" w:rsidRPr="006A71AA">
          <w:rPr>
            <w:noProof/>
            <w:webHidden/>
          </w:rPr>
          <w:t>14</w:t>
        </w:r>
        <w:r w:rsidR="00DC0748" w:rsidRPr="006A71AA">
          <w:rPr>
            <w:noProof/>
            <w:webHidden/>
          </w:rPr>
          <w:fldChar w:fldCharType="end"/>
        </w:r>
      </w:hyperlink>
    </w:p>
    <w:p w14:paraId="42BB71AB" w14:textId="21D74840"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09" w:history="1">
        <w:r w:rsidR="00DC0748" w:rsidRPr="006A71AA">
          <w:rPr>
            <w:rStyle w:val="Hyperlink"/>
            <w:b/>
            <w:noProof/>
            <w:lang w:val="en-GB"/>
          </w:rPr>
          <w:t>3.4.8</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lang w:val="en-GB"/>
          </w:rPr>
          <w:t>Electrical Power Supply for Technological Equipment in the Vehicle</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_Toc181859109 \h </w:instrText>
        </w:r>
        <w:r w:rsidR="00DC0748" w:rsidRPr="006A71AA">
          <w:rPr>
            <w:noProof/>
            <w:webHidden/>
          </w:rPr>
        </w:r>
        <w:r w:rsidR="00DC0748" w:rsidRPr="006A71AA">
          <w:rPr>
            <w:noProof/>
            <w:webHidden/>
          </w:rPr>
          <w:fldChar w:fldCharType="separate"/>
        </w:r>
        <w:r w:rsidR="00C74441" w:rsidRPr="006A71AA">
          <w:rPr>
            <w:noProof/>
            <w:webHidden/>
          </w:rPr>
          <w:t>14</w:t>
        </w:r>
        <w:r w:rsidR="00DC0748" w:rsidRPr="006A71AA">
          <w:rPr>
            <w:noProof/>
            <w:webHidden/>
          </w:rPr>
          <w:fldChar w:fldCharType="end"/>
        </w:r>
      </w:hyperlink>
    </w:p>
    <w:p w14:paraId="2C048949" w14:textId="169064E3"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10" w:history="1">
        <w:r w:rsidR="00DC0748" w:rsidRPr="006A71AA">
          <w:rPr>
            <w:rStyle w:val="Hyperlink"/>
            <w:b/>
            <w:noProof/>
            <w:lang w:val="en-GB"/>
          </w:rPr>
          <w:t>3.4.9</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lang w:val="en-GB"/>
          </w:rPr>
          <w:t>Interior Lighting of the Vehicle</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_Toc181859110 \h </w:instrText>
        </w:r>
        <w:r w:rsidR="00DC0748" w:rsidRPr="006A71AA">
          <w:rPr>
            <w:noProof/>
            <w:webHidden/>
          </w:rPr>
        </w:r>
        <w:r w:rsidR="00DC0748" w:rsidRPr="006A71AA">
          <w:rPr>
            <w:noProof/>
            <w:webHidden/>
          </w:rPr>
          <w:fldChar w:fldCharType="separate"/>
        </w:r>
        <w:r w:rsidR="00C74441" w:rsidRPr="006A71AA">
          <w:rPr>
            <w:noProof/>
            <w:webHidden/>
          </w:rPr>
          <w:t>16</w:t>
        </w:r>
        <w:r w:rsidR="00DC0748" w:rsidRPr="006A71AA">
          <w:rPr>
            <w:noProof/>
            <w:webHidden/>
          </w:rPr>
          <w:fldChar w:fldCharType="end"/>
        </w:r>
      </w:hyperlink>
    </w:p>
    <w:p w14:paraId="45137908" w14:textId="76ECB192"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11" w:history="1">
        <w:r w:rsidR="00DC0748" w:rsidRPr="006A71AA">
          <w:rPr>
            <w:rStyle w:val="Hyperlink"/>
            <w:b/>
            <w:noProof/>
            <w:lang w:val="en-GB"/>
          </w:rPr>
          <w:t>3.4.10</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lang w:val="en-GB"/>
          </w:rPr>
          <w:t>Exterior Lighting of the Vehicle</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_Toc181859111 \h </w:instrText>
        </w:r>
        <w:r w:rsidR="00DC0748" w:rsidRPr="006A71AA">
          <w:rPr>
            <w:noProof/>
            <w:webHidden/>
          </w:rPr>
        </w:r>
        <w:r w:rsidR="00DC0748" w:rsidRPr="006A71AA">
          <w:rPr>
            <w:noProof/>
            <w:webHidden/>
          </w:rPr>
          <w:fldChar w:fldCharType="separate"/>
        </w:r>
        <w:r w:rsidR="00C74441" w:rsidRPr="006A71AA">
          <w:rPr>
            <w:noProof/>
            <w:webHidden/>
          </w:rPr>
          <w:t>17</w:t>
        </w:r>
        <w:r w:rsidR="00DC0748" w:rsidRPr="006A71AA">
          <w:rPr>
            <w:noProof/>
            <w:webHidden/>
          </w:rPr>
          <w:fldChar w:fldCharType="end"/>
        </w:r>
      </w:hyperlink>
    </w:p>
    <w:p w14:paraId="1716F4A3" w14:textId="67938F0C"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12" w:history="1">
        <w:r w:rsidR="00DC0748" w:rsidRPr="006A71AA">
          <w:rPr>
            <w:rStyle w:val="Hyperlink"/>
            <w:b/>
            <w:noProof/>
            <w:lang w:val="en-GB"/>
          </w:rPr>
          <w:t>3.4.11</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lang w:val="en-GB"/>
          </w:rPr>
          <w:t>Acoustic Treatment of the Control Room</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_Toc181859112 \h </w:instrText>
        </w:r>
        <w:r w:rsidR="00DC0748" w:rsidRPr="006A71AA">
          <w:rPr>
            <w:noProof/>
            <w:webHidden/>
          </w:rPr>
        </w:r>
        <w:r w:rsidR="00DC0748" w:rsidRPr="006A71AA">
          <w:rPr>
            <w:noProof/>
            <w:webHidden/>
          </w:rPr>
          <w:fldChar w:fldCharType="separate"/>
        </w:r>
        <w:r w:rsidR="00C74441" w:rsidRPr="006A71AA">
          <w:rPr>
            <w:noProof/>
            <w:webHidden/>
          </w:rPr>
          <w:t>17</w:t>
        </w:r>
        <w:r w:rsidR="00DC0748" w:rsidRPr="006A71AA">
          <w:rPr>
            <w:noProof/>
            <w:webHidden/>
          </w:rPr>
          <w:fldChar w:fldCharType="end"/>
        </w:r>
      </w:hyperlink>
    </w:p>
    <w:p w14:paraId="66B3C4B0" w14:textId="18A491B6"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13" w:history="1">
        <w:r w:rsidR="00DC0748" w:rsidRPr="006A71AA">
          <w:rPr>
            <w:rStyle w:val="Hyperlink"/>
            <w:b/>
            <w:noProof/>
            <w:lang w:val="en-GB"/>
          </w:rPr>
          <w:t>3.4.12</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lang w:val="en-GB"/>
          </w:rPr>
          <w:t>Wiring</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_Toc181859113 \h </w:instrText>
        </w:r>
        <w:r w:rsidR="00DC0748" w:rsidRPr="006A71AA">
          <w:rPr>
            <w:noProof/>
            <w:webHidden/>
          </w:rPr>
        </w:r>
        <w:r w:rsidR="00DC0748" w:rsidRPr="006A71AA">
          <w:rPr>
            <w:noProof/>
            <w:webHidden/>
          </w:rPr>
          <w:fldChar w:fldCharType="separate"/>
        </w:r>
        <w:r w:rsidR="00C74441" w:rsidRPr="006A71AA">
          <w:rPr>
            <w:noProof/>
            <w:webHidden/>
          </w:rPr>
          <w:t>17</w:t>
        </w:r>
        <w:r w:rsidR="00DC0748" w:rsidRPr="006A71AA">
          <w:rPr>
            <w:noProof/>
            <w:webHidden/>
          </w:rPr>
          <w:fldChar w:fldCharType="end"/>
        </w:r>
      </w:hyperlink>
    </w:p>
    <w:p w14:paraId="198D8BFA" w14:textId="3268A937"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14" w:history="1">
        <w:r w:rsidR="00DC0748" w:rsidRPr="006A71AA">
          <w:rPr>
            <w:rStyle w:val="Hyperlink"/>
            <w:b/>
            <w:noProof/>
            <w:lang w:val="en-GB"/>
          </w:rPr>
          <w:t>3.4.13</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lang w:val="en-GB"/>
          </w:rPr>
          <w:t>Audio and Video Equipment of the OB Van</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_Toc181859114 \h </w:instrText>
        </w:r>
        <w:r w:rsidR="00DC0748" w:rsidRPr="006A71AA">
          <w:rPr>
            <w:noProof/>
            <w:webHidden/>
          </w:rPr>
        </w:r>
        <w:r w:rsidR="00DC0748" w:rsidRPr="006A71AA">
          <w:rPr>
            <w:noProof/>
            <w:webHidden/>
          </w:rPr>
          <w:fldChar w:fldCharType="separate"/>
        </w:r>
        <w:r w:rsidR="00C74441" w:rsidRPr="006A71AA">
          <w:rPr>
            <w:noProof/>
            <w:webHidden/>
          </w:rPr>
          <w:t>18</w:t>
        </w:r>
        <w:r w:rsidR="00DC0748" w:rsidRPr="006A71AA">
          <w:rPr>
            <w:noProof/>
            <w:webHidden/>
          </w:rPr>
          <w:fldChar w:fldCharType="end"/>
        </w:r>
      </w:hyperlink>
    </w:p>
    <w:p w14:paraId="663FA8D8" w14:textId="0584585A"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15" w:history="1">
        <w:r w:rsidR="00DC0748" w:rsidRPr="006A71AA">
          <w:rPr>
            <w:rStyle w:val="Hyperlink"/>
            <w:b/>
            <w:noProof/>
            <w:lang w:val="en-GB"/>
          </w:rPr>
          <w:t>3.4.14</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lang w:val="en-GB"/>
          </w:rPr>
          <w:t>Computer Equipment</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_Toc181859115 \h </w:instrText>
        </w:r>
        <w:r w:rsidR="00DC0748" w:rsidRPr="006A71AA">
          <w:rPr>
            <w:noProof/>
            <w:webHidden/>
          </w:rPr>
        </w:r>
        <w:r w:rsidR="00DC0748" w:rsidRPr="006A71AA">
          <w:rPr>
            <w:noProof/>
            <w:webHidden/>
          </w:rPr>
          <w:fldChar w:fldCharType="separate"/>
        </w:r>
        <w:r w:rsidR="00C74441" w:rsidRPr="006A71AA">
          <w:rPr>
            <w:noProof/>
            <w:webHidden/>
          </w:rPr>
          <w:t>20</w:t>
        </w:r>
        <w:r w:rsidR="00DC0748" w:rsidRPr="006A71AA">
          <w:rPr>
            <w:noProof/>
            <w:webHidden/>
          </w:rPr>
          <w:fldChar w:fldCharType="end"/>
        </w:r>
      </w:hyperlink>
    </w:p>
    <w:p w14:paraId="333D5B0F" w14:textId="24B109B2"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16" w:history="1">
        <w:r w:rsidR="00DC0748" w:rsidRPr="006A71AA">
          <w:rPr>
            <w:rStyle w:val="Hyperlink"/>
            <w:b/>
            <w:noProof/>
            <w:lang w:val="en-GB"/>
          </w:rPr>
          <w:t>3.4.15</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lang w:val="en-GB"/>
          </w:rPr>
          <w:t>Cable Reels and Cables</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_Toc181859116 \h </w:instrText>
        </w:r>
        <w:r w:rsidR="00DC0748" w:rsidRPr="006A71AA">
          <w:rPr>
            <w:noProof/>
            <w:webHidden/>
          </w:rPr>
        </w:r>
        <w:r w:rsidR="00DC0748" w:rsidRPr="006A71AA">
          <w:rPr>
            <w:noProof/>
            <w:webHidden/>
          </w:rPr>
          <w:fldChar w:fldCharType="separate"/>
        </w:r>
        <w:r w:rsidR="00C74441" w:rsidRPr="006A71AA">
          <w:rPr>
            <w:noProof/>
            <w:webHidden/>
          </w:rPr>
          <w:t>20</w:t>
        </w:r>
        <w:r w:rsidR="00DC0748" w:rsidRPr="006A71AA">
          <w:rPr>
            <w:noProof/>
            <w:webHidden/>
          </w:rPr>
          <w:fldChar w:fldCharType="end"/>
        </w:r>
      </w:hyperlink>
    </w:p>
    <w:p w14:paraId="53DB1A33" w14:textId="5059E32A"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17" w:history="1">
        <w:r w:rsidR="00DC0748" w:rsidRPr="006A71AA">
          <w:rPr>
            <w:rStyle w:val="Hyperlink"/>
            <w:b/>
            <w:noProof/>
            <w:lang w:val="en-GB"/>
          </w:rPr>
          <w:t>3.4.16</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lang w:val="en-GB"/>
          </w:rPr>
          <w:t>Antennas</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_Toc181859117 \h </w:instrText>
        </w:r>
        <w:r w:rsidR="00DC0748" w:rsidRPr="006A71AA">
          <w:rPr>
            <w:noProof/>
            <w:webHidden/>
          </w:rPr>
        </w:r>
        <w:r w:rsidR="00DC0748" w:rsidRPr="006A71AA">
          <w:rPr>
            <w:noProof/>
            <w:webHidden/>
          </w:rPr>
          <w:fldChar w:fldCharType="separate"/>
        </w:r>
        <w:r w:rsidR="00C74441" w:rsidRPr="006A71AA">
          <w:rPr>
            <w:noProof/>
            <w:webHidden/>
          </w:rPr>
          <w:t>20</w:t>
        </w:r>
        <w:r w:rsidR="00DC0748" w:rsidRPr="006A71AA">
          <w:rPr>
            <w:noProof/>
            <w:webHidden/>
          </w:rPr>
          <w:fldChar w:fldCharType="end"/>
        </w:r>
      </w:hyperlink>
    </w:p>
    <w:p w14:paraId="178908DF" w14:textId="3C4837D5"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18" w:history="1">
        <w:r w:rsidR="00DC0748" w:rsidRPr="006A71AA">
          <w:rPr>
            <w:rStyle w:val="Hyperlink"/>
            <w:b/>
            <w:noProof/>
            <w:lang w:val="en-GB"/>
          </w:rPr>
          <w:t>3.4.17</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lang w:val="en-GB"/>
          </w:rPr>
          <w:t>Ladder</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_Toc181859118 \h </w:instrText>
        </w:r>
        <w:r w:rsidR="00DC0748" w:rsidRPr="006A71AA">
          <w:rPr>
            <w:noProof/>
            <w:webHidden/>
          </w:rPr>
        </w:r>
        <w:r w:rsidR="00DC0748" w:rsidRPr="006A71AA">
          <w:rPr>
            <w:noProof/>
            <w:webHidden/>
          </w:rPr>
          <w:fldChar w:fldCharType="separate"/>
        </w:r>
        <w:r w:rsidR="00C74441" w:rsidRPr="006A71AA">
          <w:rPr>
            <w:noProof/>
            <w:webHidden/>
          </w:rPr>
          <w:t>21</w:t>
        </w:r>
        <w:r w:rsidR="00DC0748" w:rsidRPr="006A71AA">
          <w:rPr>
            <w:noProof/>
            <w:webHidden/>
          </w:rPr>
          <w:fldChar w:fldCharType="end"/>
        </w:r>
      </w:hyperlink>
    </w:p>
    <w:p w14:paraId="7F260D87" w14:textId="4B851762"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19" w:history="1">
        <w:r w:rsidR="00DC0748" w:rsidRPr="006A71AA">
          <w:rPr>
            <w:rStyle w:val="Hyperlink"/>
            <w:b/>
            <w:bCs/>
            <w:lang w:val="en-GB"/>
          </w:rPr>
          <w:t>3.5</w:t>
        </w:r>
        <w:r w:rsidR="00DC0748" w:rsidRPr="006A71AA">
          <w:rPr>
            <w:rFonts w:asciiTheme="minorHAnsi" w:eastAsiaTheme="minorEastAsia" w:hAnsiTheme="minorHAnsi" w:cstheme="minorBidi"/>
            <w:kern w:val="2"/>
            <w:sz w:val="24"/>
            <w:lang w:eastAsia="sl-SI"/>
            <w14:ligatures w14:val="standardContextual"/>
          </w:rPr>
          <w:tab/>
        </w:r>
        <w:r w:rsidR="00DC0748" w:rsidRPr="006A71AA">
          <w:rPr>
            <w:rStyle w:val="Hyperlink"/>
            <w:b/>
            <w:bCs/>
            <w:lang w:val="en-GB"/>
          </w:rPr>
          <w:t>Equipment layout</w:t>
        </w:r>
        <w:r w:rsidR="00DC0748" w:rsidRPr="006A71AA">
          <w:rPr>
            <w:webHidden/>
          </w:rPr>
          <w:tab/>
        </w:r>
        <w:r w:rsidR="00DC0748" w:rsidRPr="006A71AA">
          <w:rPr>
            <w:webHidden/>
          </w:rPr>
          <w:fldChar w:fldCharType="begin"/>
        </w:r>
        <w:r w:rsidR="00DC0748" w:rsidRPr="006A71AA">
          <w:rPr>
            <w:webHidden/>
          </w:rPr>
          <w:instrText xml:space="preserve"> PAGEREF _Toc181859119 \h </w:instrText>
        </w:r>
        <w:r w:rsidR="00DC0748" w:rsidRPr="006A71AA">
          <w:rPr>
            <w:webHidden/>
          </w:rPr>
        </w:r>
        <w:r w:rsidR="00DC0748" w:rsidRPr="006A71AA">
          <w:rPr>
            <w:webHidden/>
          </w:rPr>
          <w:fldChar w:fldCharType="separate"/>
        </w:r>
        <w:r w:rsidR="00C74441" w:rsidRPr="006A71AA">
          <w:rPr>
            <w:webHidden/>
          </w:rPr>
          <w:t>22</w:t>
        </w:r>
        <w:r w:rsidR="00DC0748" w:rsidRPr="006A71AA">
          <w:rPr>
            <w:webHidden/>
          </w:rPr>
          <w:fldChar w:fldCharType="end"/>
        </w:r>
      </w:hyperlink>
    </w:p>
    <w:p w14:paraId="71E1EEEC" w14:textId="7D06F025"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20" w:history="1">
        <w:r w:rsidR="00DC0748" w:rsidRPr="006A71AA">
          <w:rPr>
            <w:rStyle w:val="Hyperlink"/>
            <w:b/>
            <w:bCs/>
            <w:lang w:val="en-GB"/>
          </w:rPr>
          <w:t>3.6</w:t>
        </w:r>
        <w:r w:rsidR="00DC0748" w:rsidRPr="006A71AA">
          <w:rPr>
            <w:rFonts w:asciiTheme="minorHAnsi" w:eastAsiaTheme="minorEastAsia" w:hAnsiTheme="minorHAnsi" w:cstheme="minorBidi"/>
            <w:kern w:val="2"/>
            <w:sz w:val="24"/>
            <w:lang w:eastAsia="sl-SI"/>
            <w14:ligatures w14:val="standardContextual"/>
          </w:rPr>
          <w:tab/>
        </w:r>
        <w:r w:rsidR="00DC0748" w:rsidRPr="006A71AA">
          <w:rPr>
            <w:rStyle w:val="Hyperlink"/>
            <w:b/>
            <w:bCs/>
            <w:lang w:val="en-GB"/>
          </w:rPr>
          <w:t>General terms</w:t>
        </w:r>
        <w:r w:rsidR="00DC0748" w:rsidRPr="006A71AA">
          <w:rPr>
            <w:webHidden/>
          </w:rPr>
          <w:tab/>
        </w:r>
        <w:r w:rsidR="00DC0748" w:rsidRPr="006A71AA">
          <w:rPr>
            <w:webHidden/>
          </w:rPr>
          <w:fldChar w:fldCharType="begin"/>
        </w:r>
        <w:r w:rsidR="00DC0748" w:rsidRPr="006A71AA">
          <w:rPr>
            <w:webHidden/>
          </w:rPr>
          <w:instrText xml:space="preserve"> PAGEREF _Toc181859120 \h </w:instrText>
        </w:r>
        <w:r w:rsidR="00DC0748" w:rsidRPr="006A71AA">
          <w:rPr>
            <w:webHidden/>
          </w:rPr>
        </w:r>
        <w:r w:rsidR="00DC0748" w:rsidRPr="006A71AA">
          <w:rPr>
            <w:webHidden/>
          </w:rPr>
          <w:fldChar w:fldCharType="separate"/>
        </w:r>
        <w:r w:rsidR="00C74441" w:rsidRPr="006A71AA">
          <w:rPr>
            <w:webHidden/>
          </w:rPr>
          <w:t>24</w:t>
        </w:r>
        <w:r w:rsidR="00DC0748" w:rsidRPr="006A71AA">
          <w:rPr>
            <w:webHidden/>
          </w:rPr>
          <w:fldChar w:fldCharType="end"/>
        </w:r>
      </w:hyperlink>
    </w:p>
    <w:p w14:paraId="0397CFBF" w14:textId="2FE73AF6"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21" w:history="1">
        <w:r w:rsidR="00DC0748" w:rsidRPr="006A71AA">
          <w:rPr>
            <w:rStyle w:val="Hyperlink"/>
            <w:b/>
            <w:noProof/>
            <w:lang w:val="en-GB"/>
          </w:rPr>
          <w:t>3.6.1</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lang w:val="en-GB"/>
          </w:rPr>
          <w:t>Bidder's Reference and Inspection of a Comparable Vehicle</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_Toc181859121 \h </w:instrText>
        </w:r>
        <w:r w:rsidR="00DC0748" w:rsidRPr="006A71AA">
          <w:rPr>
            <w:noProof/>
            <w:webHidden/>
          </w:rPr>
        </w:r>
        <w:r w:rsidR="00DC0748" w:rsidRPr="006A71AA">
          <w:rPr>
            <w:noProof/>
            <w:webHidden/>
          </w:rPr>
          <w:fldChar w:fldCharType="separate"/>
        </w:r>
        <w:r w:rsidR="00C74441" w:rsidRPr="006A71AA">
          <w:rPr>
            <w:noProof/>
            <w:webHidden/>
          </w:rPr>
          <w:t>24</w:t>
        </w:r>
        <w:r w:rsidR="00DC0748" w:rsidRPr="006A71AA">
          <w:rPr>
            <w:noProof/>
            <w:webHidden/>
          </w:rPr>
          <w:fldChar w:fldCharType="end"/>
        </w:r>
      </w:hyperlink>
    </w:p>
    <w:p w14:paraId="7209772C" w14:textId="22FA0C04"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22" w:history="1">
        <w:r w:rsidR="00DC0748" w:rsidRPr="006A71AA">
          <w:rPr>
            <w:rStyle w:val="Hyperlink"/>
            <w:b/>
            <w:noProof/>
            <w:lang w:val="en-GB"/>
          </w:rPr>
          <w:t>3.6.2</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lang w:val="en-GB"/>
          </w:rPr>
          <w:t>Inspection of the Vehicle During Production at the Selected Bidder</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_Toc181859122 \h </w:instrText>
        </w:r>
        <w:r w:rsidR="00DC0748" w:rsidRPr="006A71AA">
          <w:rPr>
            <w:noProof/>
            <w:webHidden/>
          </w:rPr>
        </w:r>
        <w:r w:rsidR="00DC0748" w:rsidRPr="006A71AA">
          <w:rPr>
            <w:noProof/>
            <w:webHidden/>
          </w:rPr>
          <w:fldChar w:fldCharType="separate"/>
        </w:r>
        <w:r w:rsidR="00C74441" w:rsidRPr="006A71AA">
          <w:rPr>
            <w:noProof/>
            <w:webHidden/>
          </w:rPr>
          <w:t>24</w:t>
        </w:r>
        <w:r w:rsidR="00DC0748" w:rsidRPr="006A71AA">
          <w:rPr>
            <w:noProof/>
            <w:webHidden/>
          </w:rPr>
          <w:fldChar w:fldCharType="end"/>
        </w:r>
      </w:hyperlink>
    </w:p>
    <w:p w14:paraId="702DDA4D" w14:textId="6DC6DDF6"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23" w:history="1">
        <w:r w:rsidR="00DC0748" w:rsidRPr="006A71AA">
          <w:rPr>
            <w:rStyle w:val="Hyperlink"/>
            <w:b/>
            <w:noProof/>
            <w:lang w:val="en-GB"/>
          </w:rPr>
          <w:t>3.6.3</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lang w:val="en-GB"/>
          </w:rPr>
          <w:t>Operational and Maintenance Training at the Contracting Authority's Location</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_Toc181859123 \h </w:instrText>
        </w:r>
        <w:r w:rsidR="00DC0748" w:rsidRPr="006A71AA">
          <w:rPr>
            <w:noProof/>
            <w:webHidden/>
          </w:rPr>
        </w:r>
        <w:r w:rsidR="00DC0748" w:rsidRPr="006A71AA">
          <w:rPr>
            <w:noProof/>
            <w:webHidden/>
          </w:rPr>
          <w:fldChar w:fldCharType="separate"/>
        </w:r>
        <w:r w:rsidR="00C74441" w:rsidRPr="006A71AA">
          <w:rPr>
            <w:noProof/>
            <w:webHidden/>
          </w:rPr>
          <w:t>24</w:t>
        </w:r>
        <w:r w:rsidR="00DC0748" w:rsidRPr="006A71AA">
          <w:rPr>
            <w:noProof/>
            <w:webHidden/>
          </w:rPr>
          <w:fldChar w:fldCharType="end"/>
        </w:r>
      </w:hyperlink>
    </w:p>
    <w:p w14:paraId="2A1CBDFA" w14:textId="3D145B24"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24" w:history="1">
        <w:r w:rsidR="00DC0748" w:rsidRPr="006A71AA">
          <w:rPr>
            <w:rStyle w:val="Hyperlink"/>
            <w:b/>
            <w:noProof/>
            <w:lang w:val="en-GB"/>
          </w:rPr>
          <w:t>3.6.4</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lang w:val="en-GB"/>
          </w:rPr>
          <w:t>Delivery and Acceptance of the Vehicle</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_Toc181859124 \h </w:instrText>
        </w:r>
        <w:r w:rsidR="00DC0748" w:rsidRPr="006A71AA">
          <w:rPr>
            <w:noProof/>
            <w:webHidden/>
          </w:rPr>
        </w:r>
        <w:r w:rsidR="00DC0748" w:rsidRPr="006A71AA">
          <w:rPr>
            <w:noProof/>
            <w:webHidden/>
          </w:rPr>
          <w:fldChar w:fldCharType="separate"/>
        </w:r>
        <w:r w:rsidR="00C74441" w:rsidRPr="006A71AA">
          <w:rPr>
            <w:noProof/>
            <w:webHidden/>
          </w:rPr>
          <w:t>24</w:t>
        </w:r>
        <w:r w:rsidR="00DC0748" w:rsidRPr="006A71AA">
          <w:rPr>
            <w:noProof/>
            <w:webHidden/>
          </w:rPr>
          <w:fldChar w:fldCharType="end"/>
        </w:r>
      </w:hyperlink>
    </w:p>
    <w:p w14:paraId="2BB0D8FE" w14:textId="4A358EAF"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25" w:history="1">
        <w:r w:rsidR="00DC0748" w:rsidRPr="006A71AA">
          <w:rPr>
            <w:rStyle w:val="Hyperlink"/>
            <w:b/>
            <w:noProof/>
            <w:lang w:val="en-GB"/>
          </w:rPr>
          <w:t>3.6.5</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lang w:val="en-GB"/>
          </w:rPr>
          <w:t>Warranty Conditions and Servicing</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_Toc181859125 \h </w:instrText>
        </w:r>
        <w:r w:rsidR="00DC0748" w:rsidRPr="006A71AA">
          <w:rPr>
            <w:noProof/>
            <w:webHidden/>
          </w:rPr>
        </w:r>
        <w:r w:rsidR="00DC0748" w:rsidRPr="006A71AA">
          <w:rPr>
            <w:noProof/>
            <w:webHidden/>
          </w:rPr>
          <w:fldChar w:fldCharType="separate"/>
        </w:r>
        <w:r w:rsidR="00C74441" w:rsidRPr="006A71AA">
          <w:rPr>
            <w:noProof/>
            <w:webHidden/>
          </w:rPr>
          <w:t>25</w:t>
        </w:r>
        <w:r w:rsidR="00DC0748" w:rsidRPr="006A71AA">
          <w:rPr>
            <w:noProof/>
            <w:webHidden/>
          </w:rPr>
          <w:fldChar w:fldCharType="end"/>
        </w:r>
      </w:hyperlink>
    </w:p>
    <w:p w14:paraId="3A815274" w14:textId="1A6CB089"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26" w:history="1">
        <w:r w:rsidR="00DC0748" w:rsidRPr="006A71AA">
          <w:rPr>
            <w:rStyle w:val="Hyperlink"/>
            <w:b/>
            <w:noProof/>
            <w:lang w:val="en-GB"/>
          </w:rPr>
          <w:t>3.6.6</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lang w:val="en-GB"/>
          </w:rPr>
          <w:t>Spare Parts</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_Toc181859126 \h </w:instrText>
        </w:r>
        <w:r w:rsidR="00DC0748" w:rsidRPr="006A71AA">
          <w:rPr>
            <w:noProof/>
            <w:webHidden/>
          </w:rPr>
        </w:r>
        <w:r w:rsidR="00DC0748" w:rsidRPr="006A71AA">
          <w:rPr>
            <w:noProof/>
            <w:webHidden/>
          </w:rPr>
          <w:fldChar w:fldCharType="separate"/>
        </w:r>
        <w:r w:rsidR="00C74441" w:rsidRPr="006A71AA">
          <w:rPr>
            <w:noProof/>
            <w:webHidden/>
          </w:rPr>
          <w:t>26</w:t>
        </w:r>
        <w:r w:rsidR="00DC0748" w:rsidRPr="006A71AA">
          <w:rPr>
            <w:noProof/>
            <w:webHidden/>
          </w:rPr>
          <w:fldChar w:fldCharType="end"/>
        </w:r>
      </w:hyperlink>
    </w:p>
    <w:p w14:paraId="0E44FF3D" w14:textId="629102F2" w:rsidR="00DC0748" w:rsidRPr="006A71AA" w:rsidRDefault="006A71AA">
      <w:pPr>
        <w:pStyle w:val="TOC1"/>
        <w:rPr>
          <w:rFonts w:asciiTheme="minorHAnsi" w:eastAsiaTheme="minorEastAsia" w:hAnsiTheme="minorHAnsi" w:cstheme="minorBidi"/>
          <w:b w:val="0"/>
          <w:bCs w:val="0"/>
          <w:kern w:val="2"/>
          <w:sz w:val="24"/>
          <w:szCs w:val="24"/>
          <w:lang w:eastAsia="sl-SI"/>
          <w14:ligatures w14:val="standardContextual"/>
        </w:rPr>
      </w:pPr>
      <w:hyperlink w:anchor="_Toc181859127" w:history="1">
        <w:r w:rsidR="00DC0748" w:rsidRPr="006A71AA">
          <w:rPr>
            <w:rStyle w:val="Hyperlink"/>
          </w:rPr>
          <w:t>4</w:t>
        </w:r>
        <w:r w:rsidR="00DC0748" w:rsidRPr="006A71AA">
          <w:rPr>
            <w:rFonts w:asciiTheme="minorHAnsi" w:eastAsiaTheme="minorEastAsia" w:hAnsiTheme="minorHAnsi" w:cstheme="minorBidi"/>
            <w:b w:val="0"/>
            <w:bCs w:val="0"/>
            <w:kern w:val="2"/>
            <w:sz w:val="24"/>
            <w:szCs w:val="24"/>
            <w:lang w:eastAsia="sl-SI"/>
            <w14:ligatures w14:val="standardContextual"/>
          </w:rPr>
          <w:tab/>
        </w:r>
        <w:r w:rsidR="00DC0748" w:rsidRPr="006A71AA">
          <w:rPr>
            <w:rStyle w:val="Hyperlink"/>
          </w:rPr>
          <w:t>BID DOCUMENTATION</w:t>
        </w:r>
        <w:r w:rsidR="00DC0748" w:rsidRPr="006A71AA">
          <w:rPr>
            <w:webHidden/>
          </w:rPr>
          <w:tab/>
        </w:r>
        <w:r w:rsidR="00DC0748" w:rsidRPr="006A71AA">
          <w:rPr>
            <w:webHidden/>
          </w:rPr>
          <w:fldChar w:fldCharType="begin"/>
        </w:r>
        <w:r w:rsidR="00DC0748" w:rsidRPr="006A71AA">
          <w:rPr>
            <w:webHidden/>
          </w:rPr>
          <w:instrText xml:space="preserve"> PAGEREF _Toc181859127 \h </w:instrText>
        </w:r>
        <w:r w:rsidR="00DC0748" w:rsidRPr="006A71AA">
          <w:rPr>
            <w:webHidden/>
          </w:rPr>
        </w:r>
        <w:r w:rsidR="00DC0748" w:rsidRPr="006A71AA">
          <w:rPr>
            <w:webHidden/>
          </w:rPr>
          <w:fldChar w:fldCharType="separate"/>
        </w:r>
        <w:r w:rsidR="00C74441" w:rsidRPr="006A71AA">
          <w:rPr>
            <w:webHidden/>
          </w:rPr>
          <w:t>27</w:t>
        </w:r>
        <w:r w:rsidR="00DC0748" w:rsidRPr="006A71AA">
          <w:rPr>
            <w:webHidden/>
          </w:rPr>
          <w:fldChar w:fldCharType="end"/>
        </w:r>
      </w:hyperlink>
    </w:p>
    <w:p w14:paraId="08008B80" w14:textId="7B482BCE"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28" w:history="1">
        <w:r w:rsidR="00DC0748" w:rsidRPr="006A71AA">
          <w:rPr>
            <w:rStyle w:val="Hyperlink"/>
            <w:b/>
          </w:rPr>
          <w:t>4.1</w:t>
        </w:r>
        <w:r w:rsidR="00DC0748" w:rsidRPr="006A71AA">
          <w:rPr>
            <w:rFonts w:asciiTheme="minorHAnsi" w:eastAsiaTheme="minorEastAsia" w:hAnsiTheme="minorHAnsi" w:cstheme="minorBidi"/>
            <w:kern w:val="2"/>
            <w:sz w:val="24"/>
            <w:lang w:eastAsia="sl-SI"/>
            <w14:ligatures w14:val="standardContextual"/>
          </w:rPr>
          <w:tab/>
        </w:r>
        <w:r w:rsidR="00DC0748" w:rsidRPr="006A71AA">
          <w:rPr>
            <w:rStyle w:val="Hyperlink"/>
            <w:b/>
          </w:rPr>
          <w:t>General conditions for making the bid documentation</w:t>
        </w:r>
        <w:r w:rsidR="00DC0748" w:rsidRPr="006A71AA">
          <w:rPr>
            <w:webHidden/>
          </w:rPr>
          <w:tab/>
        </w:r>
        <w:r w:rsidR="00DC0748" w:rsidRPr="006A71AA">
          <w:rPr>
            <w:webHidden/>
          </w:rPr>
          <w:fldChar w:fldCharType="begin"/>
        </w:r>
        <w:r w:rsidR="00DC0748" w:rsidRPr="006A71AA">
          <w:rPr>
            <w:webHidden/>
          </w:rPr>
          <w:instrText xml:space="preserve"> PAGEREF _Toc181859128 \h </w:instrText>
        </w:r>
        <w:r w:rsidR="00DC0748" w:rsidRPr="006A71AA">
          <w:rPr>
            <w:webHidden/>
          </w:rPr>
        </w:r>
        <w:r w:rsidR="00DC0748" w:rsidRPr="006A71AA">
          <w:rPr>
            <w:webHidden/>
          </w:rPr>
          <w:fldChar w:fldCharType="separate"/>
        </w:r>
        <w:r w:rsidR="00C74441" w:rsidRPr="006A71AA">
          <w:rPr>
            <w:webHidden/>
          </w:rPr>
          <w:t>27</w:t>
        </w:r>
        <w:r w:rsidR="00DC0748" w:rsidRPr="006A71AA">
          <w:rPr>
            <w:webHidden/>
          </w:rPr>
          <w:fldChar w:fldCharType="end"/>
        </w:r>
      </w:hyperlink>
    </w:p>
    <w:p w14:paraId="17F453CB" w14:textId="3512F084"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29" w:history="1">
        <w:r w:rsidR="00DC0748" w:rsidRPr="006A71AA">
          <w:rPr>
            <w:rStyle w:val="Hyperlink"/>
            <w:b/>
            <w:noProof/>
          </w:rPr>
          <w:t>4.1.1</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Clarification of the Procurement Documents</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_Toc181859129 \h </w:instrText>
        </w:r>
        <w:r w:rsidR="00DC0748" w:rsidRPr="006A71AA">
          <w:rPr>
            <w:noProof/>
            <w:webHidden/>
          </w:rPr>
        </w:r>
        <w:r w:rsidR="00DC0748" w:rsidRPr="006A71AA">
          <w:rPr>
            <w:noProof/>
            <w:webHidden/>
          </w:rPr>
          <w:fldChar w:fldCharType="separate"/>
        </w:r>
        <w:r w:rsidR="00C74441" w:rsidRPr="006A71AA">
          <w:rPr>
            <w:noProof/>
            <w:webHidden/>
          </w:rPr>
          <w:t>27</w:t>
        </w:r>
        <w:r w:rsidR="00DC0748" w:rsidRPr="006A71AA">
          <w:rPr>
            <w:noProof/>
            <w:webHidden/>
          </w:rPr>
          <w:fldChar w:fldCharType="end"/>
        </w:r>
      </w:hyperlink>
    </w:p>
    <w:p w14:paraId="133F3F42" w14:textId="4DE8D6AF"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30" w:history="1">
        <w:r w:rsidR="00DC0748" w:rsidRPr="006A71AA">
          <w:rPr>
            <w:rStyle w:val="Hyperlink"/>
            <w:b/>
            <w:noProof/>
          </w:rPr>
          <w:t>4.1.2</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Language</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_Toc181859130 \h </w:instrText>
        </w:r>
        <w:r w:rsidR="00DC0748" w:rsidRPr="006A71AA">
          <w:rPr>
            <w:noProof/>
            <w:webHidden/>
          </w:rPr>
        </w:r>
        <w:r w:rsidR="00DC0748" w:rsidRPr="006A71AA">
          <w:rPr>
            <w:noProof/>
            <w:webHidden/>
          </w:rPr>
          <w:fldChar w:fldCharType="separate"/>
        </w:r>
        <w:r w:rsidR="00C74441" w:rsidRPr="006A71AA">
          <w:rPr>
            <w:noProof/>
            <w:webHidden/>
          </w:rPr>
          <w:t>27</w:t>
        </w:r>
        <w:r w:rsidR="00DC0748" w:rsidRPr="006A71AA">
          <w:rPr>
            <w:noProof/>
            <w:webHidden/>
          </w:rPr>
          <w:fldChar w:fldCharType="end"/>
        </w:r>
      </w:hyperlink>
    </w:p>
    <w:p w14:paraId="7C6A7667" w14:textId="58B05129"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31" w:history="1">
        <w:r w:rsidR="00DC0748" w:rsidRPr="006A71AA">
          <w:rPr>
            <w:rStyle w:val="Hyperlink"/>
            <w:b/>
            <w:noProof/>
          </w:rPr>
          <w:t>4.1.3</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Marking</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_Toc181859131 \h </w:instrText>
        </w:r>
        <w:r w:rsidR="00DC0748" w:rsidRPr="006A71AA">
          <w:rPr>
            <w:noProof/>
            <w:webHidden/>
          </w:rPr>
        </w:r>
        <w:r w:rsidR="00DC0748" w:rsidRPr="006A71AA">
          <w:rPr>
            <w:noProof/>
            <w:webHidden/>
          </w:rPr>
          <w:fldChar w:fldCharType="separate"/>
        </w:r>
        <w:r w:rsidR="00C74441" w:rsidRPr="006A71AA">
          <w:rPr>
            <w:noProof/>
            <w:webHidden/>
          </w:rPr>
          <w:t>27</w:t>
        </w:r>
        <w:r w:rsidR="00DC0748" w:rsidRPr="006A71AA">
          <w:rPr>
            <w:noProof/>
            <w:webHidden/>
          </w:rPr>
          <w:fldChar w:fldCharType="end"/>
        </w:r>
      </w:hyperlink>
    </w:p>
    <w:p w14:paraId="1B4D4CCC" w14:textId="2F4D6185"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32" w:history="1">
        <w:r w:rsidR="00DC0748" w:rsidRPr="006A71AA">
          <w:rPr>
            <w:rStyle w:val="Hyperlink"/>
            <w:b/>
            <w:noProof/>
          </w:rPr>
          <w:t>4.1.4</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Contents of the bid</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_Toc181859132 \h </w:instrText>
        </w:r>
        <w:r w:rsidR="00DC0748" w:rsidRPr="006A71AA">
          <w:rPr>
            <w:noProof/>
            <w:webHidden/>
          </w:rPr>
        </w:r>
        <w:r w:rsidR="00DC0748" w:rsidRPr="006A71AA">
          <w:rPr>
            <w:noProof/>
            <w:webHidden/>
          </w:rPr>
          <w:fldChar w:fldCharType="separate"/>
        </w:r>
        <w:r w:rsidR="00C74441" w:rsidRPr="006A71AA">
          <w:rPr>
            <w:noProof/>
            <w:webHidden/>
          </w:rPr>
          <w:t>27</w:t>
        </w:r>
        <w:r w:rsidR="00DC0748" w:rsidRPr="006A71AA">
          <w:rPr>
            <w:noProof/>
            <w:webHidden/>
          </w:rPr>
          <w:fldChar w:fldCharType="end"/>
        </w:r>
      </w:hyperlink>
    </w:p>
    <w:p w14:paraId="7F87FFDA" w14:textId="739C6A86"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33" w:history="1">
        <w:r w:rsidR="00DC0748" w:rsidRPr="006A71AA">
          <w:rPr>
            <w:rStyle w:val="Hyperlink"/>
            <w:b/>
            <w:noProof/>
          </w:rPr>
          <w:t>4.1.5</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Alternative bids and variant bids</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_Toc181859133 \h </w:instrText>
        </w:r>
        <w:r w:rsidR="00DC0748" w:rsidRPr="006A71AA">
          <w:rPr>
            <w:noProof/>
            <w:webHidden/>
          </w:rPr>
        </w:r>
        <w:r w:rsidR="00DC0748" w:rsidRPr="006A71AA">
          <w:rPr>
            <w:noProof/>
            <w:webHidden/>
          </w:rPr>
          <w:fldChar w:fldCharType="separate"/>
        </w:r>
        <w:r w:rsidR="00C74441" w:rsidRPr="006A71AA">
          <w:rPr>
            <w:noProof/>
            <w:webHidden/>
          </w:rPr>
          <w:t>27</w:t>
        </w:r>
        <w:r w:rsidR="00DC0748" w:rsidRPr="006A71AA">
          <w:rPr>
            <w:noProof/>
            <w:webHidden/>
          </w:rPr>
          <w:fldChar w:fldCharType="end"/>
        </w:r>
      </w:hyperlink>
    </w:p>
    <w:p w14:paraId="1F6F54EB" w14:textId="1BE9C9E6"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34" w:history="1">
        <w:r w:rsidR="00DC0748" w:rsidRPr="006A71AA">
          <w:rPr>
            <w:rStyle w:val="Hyperlink"/>
            <w:b/>
            <w:noProof/>
          </w:rPr>
          <w:t>4.1.6</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Form of a bid</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_Toc181859134 \h </w:instrText>
        </w:r>
        <w:r w:rsidR="00DC0748" w:rsidRPr="006A71AA">
          <w:rPr>
            <w:noProof/>
            <w:webHidden/>
          </w:rPr>
        </w:r>
        <w:r w:rsidR="00DC0748" w:rsidRPr="006A71AA">
          <w:rPr>
            <w:noProof/>
            <w:webHidden/>
          </w:rPr>
          <w:fldChar w:fldCharType="separate"/>
        </w:r>
        <w:r w:rsidR="00C74441" w:rsidRPr="006A71AA">
          <w:rPr>
            <w:noProof/>
            <w:webHidden/>
          </w:rPr>
          <w:t>28</w:t>
        </w:r>
        <w:r w:rsidR="00DC0748" w:rsidRPr="006A71AA">
          <w:rPr>
            <w:noProof/>
            <w:webHidden/>
          </w:rPr>
          <w:fldChar w:fldCharType="end"/>
        </w:r>
      </w:hyperlink>
    </w:p>
    <w:p w14:paraId="0D1985A1" w14:textId="0AEEF36E"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35" w:history="1">
        <w:r w:rsidR="00DC0748" w:rsidRPr="006A71AA">
          <w:rPr>
            <w:rStyle w:val="Hyperlink"/>
            <w:b/>
            <w:noProof/>
          </w:rPr>
          <w:t>4.1.7</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Validity of the bids</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_Toc181859135 \h </w:instrText>
        </w:r>
        <w:r w:rsidR="00DC0748" w:rsidRPr="006A71AA">
          <w:rPr>
            <w:noProof/>
            <w:webHidden/>
          </w:rPr>
        </w:r>
        <w:r w:rsidR="00DC0748" w:rsidRPr="006A71AA">
          <w:rPr>
            <w:noProof/>
            <w:webHidden/>
          </w:rPr>
          <w:fldChar w:fldCharType="separate"/>
        </w:r>
        <w:r w:rsidR="00C74441" w:rsidRPr="006A71AA">
          <w:rPr>
            <w:noProof/>
            <w:webHidden/>
          </w:rPr>
          <w:t>28</w:t>
        </w:r>
        <w:r w:rsidR="00DC0748" w:rsidRPr="006A71AA">
          <w:rPr>
            <w:noProof/>
            <w:webHidden/>
          </w:rPr>
          <w:fldChar w:fldCharType="end"/>
        </w:r>
      </w:hyperlink>
    </w:p>
    <w:p w14:paraId="27282531" w14:textId="3CE6B857"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36" w:history="1">
        <w:r w:rsidR="00DC0748" w:rsidRPr="006A71AA">
          <w:rPr>
            <w:rStyle w:val="Hyperlink"/>
            <w:b/>
          </w:rPr>
          <w:t>4.2</w:t>
        </w:r>
        <w:r w:rsidR="00DC0748" w:rsidRPr="006A71AA">
          <w:rPr>
            <w:rFonts w:asciiTheme="minorHAnsi" w:eastAsiaTheme="minorEastAsia" w:hAnsiTheme="minorHAnsi" w:cstheme="minorBidi"/>
            <w:kern w:val="2"/>
            <w:sz w:val="24"/>
            <w:lang w:eastAsia="sl-SI"/>
            <w14:ligatures w14:val="standardContextual"/>
          </w:rPr>
          <w:tab/>
        </w:r>
        <w:r w:rsidR="00DC0748" w:rsidRPr="006A71AA">
          <w:rPr>
            <w:rStyle w:val="Hyperlink"/>
            <w:b/>
          </w:rPr>
          <w:t>Documents in the bids</w:t>
        </w:r>
        <w:r w:rsidR="00DC0748" w:rsidRPr="006A71AA">
          <w:rPr>
            <w:webHidden/>
          </w:rPr>
          <w:tab/>
        </w:r>
        <w:r w:rsidR="00DC0748" w:rsidRPr="006A71AA">
          <w:rPr>
            <w:webHidden/>
          </w:rPr>
          <w:fldChar w:fldCharType="begin"/>
        </w:r>
        <w:r w:rsidR="00DC0748" w:rsidRPr="006A71AA">
          <w:rPr>
            <w:webHidden/>
          </w:rPr>
          <w:instrText xml:space="preserve"> PAGEREF _Toc181859136 \h </w:instrText>
        </w:r>
        <w:r w:rsidR="00DC0748" w:rsidRPr="006A71AA">
          <w:rPr>
            <w:webHidden/>
          </w:rPr>
        </w:r>
        <w:r w:rsidR="00DC0748" w:rsidRPr="006A71AA">
          <w:rPr>
            <w:webHidden/>
          </w:rPr>
          <w:fldChar w:fldCharType="separate"/>
        </w:r>
        <w:r w:rsidR="00C74441" w:rsidRPr="006A71AA">
          <w:rPr>
            <w:webHidden/>
          </w:rPr>
          <w:t>28</w:t>
        </w:r>
        <w:r w:rsidR="00DC0748" w:rsidRPr="006A71AA">
          <w:rPr>
            <w:webHidden/>
          </w:rPr>
          <w:fldChar w:fldCharType="end"/>
        </w:r>
      </w:hyperlink>
    </w:p>
    <w:p w14:paraId="4A278904" w14:textId="393FD8C6"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37" w:history="1">
        <w:r w:rsidR="00DC0748" w:rsidRPr="006A71AA">
          <w:rPr>
            <w:rStyle w:val="Hyperlink"/>
            <w:b/>
            <w:noProof/>
          </w:rPr>
          <w:t>4.2.1</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Data of Bidder (FORM-1)</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_Toc181859137 \h </w:instrText>
        </w:r>
        <w:r w:rsidR="00DC0748" w:rsidRPr="006A71AA">
          <w:rPr>
            <w:noProof/>
            <w:webHidden/>
          </w:rPr>
        </w:r>
        <w:r w:rsidR="00DC0748" w:rsidRPr="006A71AA">
          <w:rPr>
            <w:noProof/>
            <w:webHidden/>
          </w:rPr>
          <w:fldChar w:fldCharType="separate"/>
        </w:r>
        <w:r w:rsidR="00C74441" w:rsidRPr="006A71AA">
          <w:rPr>
            <w:noProof/>
            <w:webHidden/>
          </w:rPr>
          <w:t>29</w:t>
        </w:r>
        <w:r w:rsidR="00DC0748" w:rsidRPr="006A71AA">
          <w:rPr>
            <w:noProof/>
            <w:webHidden/>
          </w:rPr>
          <w:fldChar w:fldCharType="end"/>
        </w:r>
      </w:hyperlink>
    </w:p>
    <w:p w14:paraId="69C02B7A" w14:textId="4B0FDE0D"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38" w:history="1">
        <w:r w:rsidR="00DC0748" w:rsidRPr="006A71AA">
          <w:rPr>
            <w:rStyle w:val="Hyperlink"/>
            <w:b/>
            <w:noProof/>
          </w:rPr>
          <w:t>4.2.2</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Declaration of acceptance of the public tender conditions (FORM-2)</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_Toc181859138 \h </w:instrText>
        </w:r>
        <w:r w:rsidR="00DC0748" w:rsidRPr="006A71AA">
          <w:rPr>
            <w:noProof/>
            <w:webHidden/>
          </w:rPr>
        </w:r>
        <w:r w:rsidR="00DC0748" w:rsidRPr="006A71AA">
          <w:rPr>
            <w:noProof/>
            <w:webHidden/>
          </w:rPr>
          <w:fldChar w:fldCharType="separate"/>
        </w:r>
        <w:r w:rsidR="00C74441" w:rsidRPr="006A71AA">
          <w:rPr>
            <w:noProof/>
            <w:webHidden/>
          </w:rPr>
          <w:t>29</w:t>
        </w:r>
        <w:r w:rsidR="00DC0748" w:rsidRPr="006A71AA">
          <w:rPr>
            <w:noProof/>
            <w:webHidden/>
          </w:rPr>
          <w:fldChar w:fldCharType="end"/>
        </w:r>
      </w:hyperlink>
    </w:p>
    <w:p w14:paraId="0C50DD09" w14:textId="28F93FB7"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39" w:history="1">
        <w:r w:rsidR="00DC0748" w:rsidRPr="006A71AA">
          <w:rPr>
            <w:rStyle w:val="Hyperlink"/>
            <w:b/>
            <w:noProof/>
          </w:rPr>
          <w:t>4.2.3</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Proforma Invoice (FORM-3)</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_Toc181859139 \h </w:instrText>
        </w:r>
        <w:r w:rsidR="00DC0748" w:rsidRPr="006A71AA">
          <w:rPr>
            <w:noProof/>
            <w:webHidden/>
          </w:rPr>
        </w:r>
        <w:r w:rsidR="00DC0748" w:rsidRPr="006A71AA">
          <w:rPr>
            <w:noProof/>
            <w:webHidden/>
          </w:rPr>
          <w:fldChar w:fldCharType="separate"/>
        </w:r>
        <w:r w:rsidR="00C74441" w:rsidRPr="006A71AA">
          <w:rPr>
            <w:noProof/>
            <w:webHidden/>
          </w:rPr>
          <w:t>29</w:t>
        </w:r>
        <w:r w:rsidR="00DC0748" w:rsidRPr="006A71AA">
          <w:rPr>
            <w:noProof/>
            <w:webHidden/>
          </w:rPr>
          <w:fldChar w:fldCharType="end"/>
        </w:r>
      </w:hyperlink>
    </w:p>
    <w:p w14:paraId="153C6376" w14:textId="4FCC1431"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40" w:history="1">
        <w:r w:rsidR="00DC0748" w:rsidRPr="006A71AA">
          <w:rPr>
            <w:rStyle w:val="Hyperlink"/>
            <w:b/>
            <w:noProof/>
          </w:rPr>
          <w:t>4.2.4</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Statement about the vehicle manufacturer and service network (FORM-4)</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_Toc181859140 \h </w:instrText>
        </w:r>
        <w:r w:rsidR="00DC0748" w:rsidRPr="006A71AA">
          <w:rPr>
            <w:noProof/>
            <w:webHidden/>
          </w:rPr>
        </w:r>
        <w:r w:rsidR="00DC0748" w:rsidRPr="006A71AA">
          <w:rPr>
            <w:noProof/>
            <w:webHidden/>
          </w:rPr>
          <w:fldChar w:fldCharType="separate"/>
        </w:r>
        <w:r w:rsidR="00C74441" w:rsidRPr="006A71AA">
          <w:rPr>
            <w:noProof/>
            <w:webHidden/>
          </w:rPr>
          <w:t>29</w:t>
        </w:r>
        <w:r w:rsidR="00DC0748" w:rsidRPr="006A71AA">
          <w:rPr>
            <w:noProof/>
            <w:webHidden/>
          </w:rPr>
          <w:fldChar w:fldCharType="end"/>
        </w:r>
      </w:hyperlink>
    </w:p>
    <w:p w14:paraId="48C05A64" w14:textId="79960765"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41" w:history="1">
        <w:r w:rsidR="00DC0748" w:rsidRPr="006A71AA">
          <w:rPr>
            <w:rStyle w:val="Hyperlink"/>
            <w:b/>
            <w:noProof/>
          </w:rPr>
          <w:t>4.2.5</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Statement that all equipment is factory new (FORM-5)</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_Toc181859141 \h </w:instrText>
        </w:r>
        <w:r w:rsidR="00DC0748" w:rsidRPr="006A71AA">
          <w:rPr>
            <w:noProof/>
            <w:webHidden/>
          </w:rPr>
        </w:r>
        <w:r w:rsidR="00DC0748" w:rsidRPr="006A71AA">
          <w:rPr>
            <w:noProof/>
            <w:webHidden/>
          </w:rPr>
          <w:fldChar w:fldCharType="separate"/>
        </w:r>
        <w:r w:rsidR="00C74441" w:rsidRPr="006A71AA">
          <w:rPr>
            <w:noProof/>
            <w:webHidden/>
          </w:rPr>
          <w:t>29</w:t>
        </w:r>
        <w:r w:rsidR="00DC0748" w:rsidRPr="006A71AA">
          <w:rPr>
            <w:noProof/>
            <w:webHidden/>
          </w:rPr>
          <w:fldChar w:fldCharType="end"/>
        </w:r>
      </w:hyperlink>
    </w:p>
    <w:p w14:paraId="165894D5" w14:textId="10497FE8"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42" w:history="1">
        <w:r w:rsidR="00DC0748" w:rsidRPr="006A71AA">
          <w:rPr>
            <w:rStyle w:val="Hyperlink"/>
            <w:b/>
            <w:noProof/>
          </w:rPr>
          <w:t>4.2.6</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Reference statement and inspection of a comparable vehicle (FORM-6)</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_Toc181859142 \h </w:instrText>
        </w:r>
        <w:r w:rsidR="00DC0748" w:rsidRPr="006A71AA">
          <w:rPr>
            <w:noProof/>
            <w:webHidden/>
          </w:rPr>
        </w:r>
        <w:r w:rsidR="00DC0748" w:rsidRPr="006A71AA">
          <w:rPr>
            <w:noProof/>
            <w:webHidden/>
          </w:rPr>
          <w:fldChar w:fldCharType="separate"/>
        </w:r>
        <w:r w:rsidR="00C74441" w:rsidRPr="006A71AA">
          <w:rPr>
            <w:noProof/>
            <w:webHidden/>
          </w:rPr>
          <w:t>29</w:t>
        </w:r>
        <w:r w:rsidR="00DC0748" w:rsidRPr="006A71AA">
          <w:rPr>
            <w:noProof/>
            <w:webHidden/>
          </w:rPr>
          <w:fldChar w:fldCharType="end"/>
        </w:r>
      </w:hyperlink>
    </w:p>
    <w:p w14:paraId="5F52756F" w14:textId="491C3D72"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43" w:history="1">
        <w:r w:rsidR="00DC0748" w:rsidRPr="006A71AA">
          <w:rPr>
            <w:rStyle w:val="Hyperlink"/>
            <w:b/>
            <w:noProof/>
          </w:rPr>
          <w:t>4.2.7</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Statement on providing the opportunity to see the vehicle conversion (FORM-7)</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_Toc181859143 \h </w:instrText>
        </w:r>
        <w:r w:rsidR="00DC0748" w:rsidRPr="006A71AA">
          <w:rPr>
            <w:noProof/>
            <w:webHidden/>
          </w:rPr>
        </w:r>
        <w:r w:rsidR="00DC0748" w:rsidRPr="006A71AA">
          <w:rPr>
            <w:noProof/>
            <w:webHidden/>
          </w:rPr>
          <w:fldChar w:fldCharType="separate"/>
        </w:r>
        <w:r w:rsidR="00C74441" w:rsidRPr="006A71AA">
          <w:rPr>
            <w:noProof/>
            <w:webHidden/>
          </w:rPr>
          <w:t>29</w:t>
        </w:r>
        <w:r w:rsidR="00DC0748" w:rsidRPr="006A71AA">
          <w:rPr>
            <w:noProof/>
            <w:webHidden/>
          </w:rPr>
          <w:fldChar w:fldCharType="end"/>
        </w:r>
      </w:hyperlink>
    </w:p>
    <w:p w14:paraId="79701D28" w14:textId="2013E48A"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44" w:history="1">
        <w:r w:rsidR="00DC0748" w:rsidRPr="006A71AA">
          <w:rPr>
            <w:rStyle w:val="Hyperlink"/>
            <w:b/>
            <w:noProof/>
          </w:rPr>
          <w:t>4.2.8</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Warranty and maintenance statement (FORM-8)</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_Toc181859144 \h </w:instrText>
        </w:r>
        <w:r w:rsidR="00DC0748" w:rsidRPr="006A71AA">
          <w:rPr>
            <w:noProof/>
            <w:webHidden/>
          </w:rPr>
        </w:r>
        <w:r w:rsidR="00DC0748" w:rsidRPr="006A71AA">
          <w:rPr>
            <w:noProof/>
            <w:webHidden/>
          </w:rPr>
          <w:fldChar w:fldCharType="separate"/>
        </w:r>
        <w:r w:rsidR="00C74441" w:rsidRPr="006A71AA">
          <w:rPr>
            <w:noProof/>
            <w:webHidden/>
          </w:rPr>
          <w:t>29</w:t>
        </w:r>
        <w:r w:rsidR="00DC0748" w:rsidRPr="006A71AA">
          <w:rPr>
            <w:noProof/>
            <w:webHidden/>
          </w:rPr>
          <w:fldChar w:fldCharType="end"/>
        </w:r>
      </w:hyperlink>
    </w:p>
    <w:p w14:paraId="5D1B6EB5" w14:textId="2D9B2AF8"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45" w:history="1">
        <w:r w:rsidR="00DC0748" w:rsidRPr="006A71AA">
          <w:rPr>
            <w:rStyle w:val="Hyperlink"/>
            <w:b/>
            <w:noProof/>
          </w:rPr>
          <w:t>4.2.9</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Statement on provision of spare parts (FORM-9)</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_Toc181859145 \h </w:instrText>
        </w:r>
        <w:r w:rsidR="00DC0748" w:rsidRPr="006A71AA">
          <w:rPr>
            <w:noProof/>
            <w:webHidden/>
          </w:rPr>
        </w:r>
        <w:r w:rsidR="00DC0748" w:rsidRPr="006A71AA">
          <w:rPr>
            <w:noProof/>
            <w:webHidden/>
          </w:rPr>
          <w:fldChar w:fldCharType="separate"/>
        </w:r>
        <w:r w:rsidR="00C74441" w:rsidRPr="006A71AA">
          <w:rPr>
            <w:noProof/>
            <w:webHidden/>
          </w:rPr>
          <w:t>29</w:t>
        </w:r>
        <w:r w:rsidR="00DC0748" w:rsidRPr="006A71AA">
          <w:rPr>
            <w:noProof/>
            <w:webHidden/>
          </w:rPr>
          <w:fldChar w:fldCharType="end"/>
        </w:r>
      </w:hyperlink>
    </w:p>
    <w:p w14:paraId="0072F43E" w14:textId="3C02F9AC"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46" w:history="1">
        <w:r w:rsidR="00DC0748" w:rsidRPr="006A71AA">
          <w:rPr>
            <w:rStyle w:val="Hyperlink"/>
            <w:b/>
            <w:noProof/>
          </w:rPr>
          <w:t>4.2.10</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Statement on implementation of the operational - maintenance course (FORM-10)</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_Toc181859146 \h </w:instrText>
        </w:r>
        <w:r w:rsidR="00DC0748" w:rsidRPr="006A71AA">
          <w:rPr>
            <w:noProof/>
            <w:webHidden/>
          </w:rPr>
        </w:r>
        <w:r w:rsidR="00DC0748" w:rsidRPr="006A71AA">
          <w:rPr>
            <w:noProof/>
            <w:webHidden/>
          </w:rPr>
          <w:fldChar w:fldCharType="separate"/>
        </w:r>
        <w:r w:rsidR="00C74441" w:rsidRPr="006A71AA">
          <w:rPr>
            <w:noProof/>
            <w:webHidden/>
          </w:rPr>
          <w:t>29</w:t>
        </w:r>
        <w:r w:rsidR="00DC0748" w:rsidRPr="006A71AA">
          <w:rPr>
            <w:noProof/>
            <w:webHidden/>
          </w:rPr>
          <w:fldChar w:fldCharType="end"/>
        </w:r>
      </w:hyperlink>
    </w:p>
    <w:p w14:paraId="5510A3DF" w14:textId="4C52DC3B"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47" w:history="1">
        <w:r w:rsidR="00DC0748" w:rsidRPr="006A71AA">
          <w:rPr>
            <w:rStyle w:val="Hyperlink"/>
            <w:b/>
            <w:noProof/>
          </w:rPr>
          <w:t>4.2.11</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Statement on the submission of a guarantee for the good performance of contractual obligations (FORM-11</w:t>
        </w:r>
        <w:r w:rsidR="00DC0748" w:rsidRPr="006A71AA">
          <w:rPr>
            <w:rStyle w:val="Hyperlink"/>
            <w:noProof/>
          </w:rPr>
          <w:t>)</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_Toc181859147 \h </w:instrText>
        </w:r>
        <w:r w:rsidR="00DC0748" w:rsidRPr="006A71AA">
          <w:rPr>
            <w:noProof/>
            <w:webHidden/>
          </w:rPr>
        </w:r>
        <w:r w:rsidR="00DC0748" w:rsidRPr="006A71AA">
          <w:rPr>
            <w:noProof/>
            <w:webHidden/>
          </w:rPr>
          <w:fldChar w:fldCharType="separate"/>
        </w:r>
        <w:r w:rsidR="00C74441" w:rsidRPr="006A71AA">
          <w:rPr>
            <w:noProof/>
            <w:webHidden/>
          </w:rPr>
          <w:t>29</w:t>
        </w:r>
        <w:r w:rsidR="00DC0748" w:rsidRPr="006A71AA">
          <w:rPr>
            <w:noProof/>
            <w:webHidden/>
          </w:rPr>
          <w:fldChar w:fldCharType="end"/>
        </w:r>
      </w:hyperlink>
    </w:p>
    <w:p w14:paraId="7A6B8870" w14:textId="2A1B82D6"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48" w:history="1">
        <w:r w:rsidR="00DC0748" w:rsidRPr="006A71AA">
          <w:rPr>
            <w:rStyle w:val="Hyperlink"/>
            <w:b/>
            <w:noProof/>
          </w:rPr>
          <w:t>4.2.12</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Sample of the contract (FORM-12)</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_Toc181859148 \h </w:instrText>
        </w:r>
        <w:r w:rsidR="00DC0748" w:rsidRPr="006A71AA">
          <w:rPr>
            <w:noProof/>
            <w:webHidden/>
          </w:rPr>
        </w:r>
        <w:r w:rsidR="00DC0748" w:rsidRPr="006A71AA">
          <w:rPr>
            <w:noProof/>
            <w:webHidden/>
          </w:rPr>
          <w:fldChar w:fldCharType="separate"/>
        </w:r>
        <w:r w:rsidR="00C74441" w:rsidRPr="006A71AA">
          <w:rPr>
            <w:noProof/>
            <w:webHidden/>
          </w:rPr>
          <w:t>29</w:t>
        </w:r>
        <w:r w:rsidR="00DC0748" w:rsidRPr="006A71AA">
          <w:rPr>
            <w:noProof/>
            <w:webHidden/>
          </w:rPr>
          <w:fldChar w:fldCharType="end"/>
        </w:r>
      </w:hyperlink>
    </w:p>
    <w:p w14:paraId="0A5E219C" w14:textId="0CA6A41F"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49" w:history="1">
        <w:r w:rsidR="00DC0748" w:rsidRPr="006A71AA">
          <w:rPr>
            <w:rStyle w:val="Hyperlink"/>
            <w:b/>
            <w:noProof/>
          </w:rPr>
          <w:t>4.2.13</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Statement on the forwarding of data in the disclosure of the Bidder`s ownership (FORM-13)</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_Toc181859149 \h </w:instrText>
        </w:r>
        <w:r w:rsidR="00DC0748" w:rsidRPr="006A71AA">
          <w:rPr>
            <w:noProof/>
            <w:webHidden/>
          </w:rPr>
        </w:r>
        <w:r w:rsidR="00DC0748" w:rsidRPr="006A71AA">
          <w:rPr>
            <w:noProof/>
            <w:webHidden/>
          </w:rPr>
          <w:fldChar w:fldCharType="separate"/>
        </w:r>
        <w:r w:rsidR="00C74441" w:rsidRPr="006A71AA">
          <w:rPr>
            <w:noProof/>
            <w:webHidden/>
          </w:rPr>
          <w:t>30</w:t>
        </w:r>
        <w:r w:rsidR="00DC0748" w:rsidRPr="006A71AA">
          <w:rPr>
            <w:noProof/>
            <w:webHidden/>
          </w:rPr>
          <w:fldChar w:fldCharType="end"/>
        </w:r>
      </w:hyperlink>
    </w:p>
    <w:p w14:paraId="583C06F5" w14:textId="755E3D22"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50" w:history="1">
        <w:r w:rsidR="00DC0748" w:rsidRPr="006A71AA">
          <w:rPr>
            <w:rStyle w:val="Hyperlink"/>
            <w:b/>
            <w:noProof/>
          </w:rPr>
          <w:t>4.2.14</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ESPD Form</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_Toc181859150 \h </w:instrText>
        </w:r>
        <w:r w:rsidR="00DC0748" w:rsidRPr="006A71AA">
          <w:rPr>
            <w:noProof/>
            <w:webHidden/>
          </w:rPr>
        </w:r>
        <w:r w:rsidR="00DC0748" w:rsidRPr="006A71AA">
          <w:rPr>
            <w:noProof/>
            <w:webHidden/>
          </w:rPr>
          <w:fldChar w:fldCharType="separate"/>
        </w:r>
        <w:r w:rsidR="00C74441" w:rsidRPr="006A71AA">
          <w:rPr>
            <w:noProof/>
            <w:webHidden/>
          </w:rPr>
          <w:t>30</w:t>
        </w:r>
        <w:r w:rsidR="00DC0748" w:rsidRPr="006A71AA">
          <w:rPr>
            <w:noProof/>
            <w:webHidden/>
          </w:rPr>
          <w:fldChar w:fldCharType="end"/>
        </w:r>
      </w:hyperlink>
    </w:p>
    <w:p w14:paraId="11E3C211" w14:textId="0BC56BCB"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51" w:history="1">
        <w:r w:rsidR="00DC0748" w:rsidRPr="006A71AA">
          <w:rPr>
            <w:rStyle w:val="Hyperlink"/>
            <w:b/>
            <w:noProof/>
          </w:rPr>
          <w:t>4.2.15</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Technical documentation</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_Toc181859151 \h </w:instrText>
        </w:r>
        <w:r w:rsidR="00DC0748" w:rsidRPr="006A71AA">
          <w:rPr>
            <w:noProof/>
            <w:webHidden/>
          </w:rPr>
        </w:r>
        <w:r w:rsidR="00DC0748" w:rsidRPr="006A71AA">
          <w:rPr>
            <w:noProof/>
            <w:webHidden/>
          </w:rPr>
          <w:fldChar w:fldCharType="separate"/>
        </w:r>
        <w:r w:rsidR="00C74441" w:rsidRPr="006A71AA">
          <w:rPr>
            <w:noProof/>
            <w:webHidden/>
          </w:rPr>
          <w:t>30</w:t>
        </w:r>
        <w:r w:rsidR="00DC0748" w:rsidRPr="006A71AA">
          <w:rPr>
            <w:noProof/>
            <w:webHidden/>
          </w:rPr>
          <w:fldChar w:fldCharType="end"/>
        </w:r>
      </w:hyperlink>
    </w:p>
    <w:p w14:paraId="6998D094" w14:textId="25E04EF9"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52" w:history="1">
        <w:r w:rsidR="00DC0748" w:rsidRPr="006A71AA">
          <w:rPr>
            <w:rStyle w:val="Hyperlink"/>
            <w:b/>
          </w:rPr>
          <w:t>4.3</w:t>
        </w:r>
        <w:r w:rsidR="00DC0748" w:rsidRPr="006A71AA">
          <w:rPr>
            <w:rFonts w:asciiTheme="minorHAnsi" w:eastAsiaTheme="minorEastAsia" w:hAnsiTheme="minorHAnsi" w:cstheme="minorBidi"/>
            <w:kern w:val="2"/>
            <w:sz w:val="24"/>
            <w:lang w:eastAsia="sl-SI"/>
            <w14:ligatures w14:val="standardContextual"/>
          </w:rPr>
          <w:tab/>
        </w:r>
        <w:r w:rsidR="00DC0748" w:rsidRPr="006A71AA">
          <w:rPr>
            <w:rStyle w:val="Hyperlink"/>
            <w:b/>
          </w:rPr>
          <w:t>Verification of capability and conditions for participation</w:t>
        </w:r>
        <w:r w:rsidR="00DC0748" w:rsidRPr="006A71AA">
          <w:rPr>
            <w:webHidden/>
          </w:rPr>
          <w:tab/>
        </w:r>
        <w:r w:rsidR="00DC0748" w:rsidRPr="006A71AA">
          <w:rPr>
            <w:webHidden/>
          </w:rPr>
          <w:fldChar w:fldCharType="begin"/>
        </w:r>
        <w:r w:rsidR="00DC0748" w:rsidRPr="006A71AA">
          <w:rPr>
            <w:webHidden/>
          </w:rPr>
          <w:instrText xml:space="preserve"> PAGEREF _Toc181859152 \h </w:instrText>
        </w:r>
        <w:r w:rsidR="00DC0748" w:rsidRPr="006A71AA">
          <w:rPr>
            <w:webHidden/>
          </w:rPr>
        </w:r>
        <w:r w:rsidR="00DC0748" w:rsidRPr="006A71AA">
          <w:rPr>
            <w:webHidden/>
          </w:rPr>
          <w:fldChar w:fldCharType="separate"/>
        </w:r>
        <w:r w:rsidR="00C74441" w:rsidRPr="006A71AA">
          <w:rPr>
            <w:webHidden/>
          </w:rPr>
          <w:t>31</w:t>
        </w:r>
        <w:r w:rsidR="00DC0748" w:rsidRPr="006A71AA">
          <w:rPr>
            <w:webHidden/>
          </w:rPr>
          <w:fldChar w:fldCharType="end"/>
        </w:r>
      </w:hyperlink>
    </w:p>
    <w:p w14:paraId="2686A5C5" w14:textId="7555CE9D"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53" w:history="1">
        <w:r w:rsidR="00DC0748" w:rsidRPr="006A71AA">
          <w:rPr>
            <w:rStyle w:val="Hyperlink"/>
            <w:b/>
            <w:noProof/>
          </w:rPr>
          <w:t>4.3.1</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Verification of exclusion grounds – Bidders with the registered office in the Republic of Slovenia</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_Toc181859153 \h </w:instrText>
        </w:r>
        <w:r w:rsidR="00DC0748" w:rsidRPr="006A71AA">
          <w:rPr>
            <w:noProof/>
            <w:webHidden/>
          </w:rPr>
        </w:r>
        <w:r w:rsidR="00DC0748" w:rsidRPr="006A71AA">
          <w:rPr>
            <w:noProof/>
            <w:webHidden/>
          </w:rPr>
          <w:fldChar w:fldCharType="separate"/>
        </w:r>
        <w:r w:rsidR="00C74441" w:rsidRPr="006A71AA">
          <w:rPr>
            <w:noProof/>
            <w:webHidden/>
          </w:rPr>
          <w:t>31</w:t>
        </w:r>
        <w:r w:rsidR="00DC0748" w:rsidRPr="006A71AA">
          <w:rPr>
            <w:noProof/>
            <w:webHidden/>
          </w:rPr>
          <w:fldChar w:fldCharType="end"/>
        </w:r>
      </w:hyperlink>
    </w:p>
    <w:p w14:paraId="16922E8A" w14:textId="4C9470F4"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54" w:history="1">
        <w:r w:rsidR="00DC0748" w:rsidRPr="006A71AA">
          <w:rPr>
            <w:rStyle w:val="Hyperlink"/>
            <w:b/>
            <w:noProof/>
          </w:rPr>
          <w:t>4.3.2</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Verification of exclusion grounds – Bidders with the registered office outside of Slovenia</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_Toc181859154 \h </w:instrText>
        </w:r>
        <w:r w:rsidR="00DC0748" w:rsidRPr="006A71AA">
          <w:rPr>
            <w:noProof/>
            <w:webHidden/>
          </w:rPr>
        </w:r>
        <w:r w:rsidR="00DC0748" w:rsidRPr="006A71AA">
          <w:rPr>
            <w:noProof/>
            <w:webHidden/>
          </w:rPr>
          <w:fldChar w:fldCharType="separate"/>
        </w:r>
        <w:r w:rsidR="00C74441" w:rsidRPr="006A71AA">
          <w:rPr>
            <w:noProof/>
            <w:webHidden/>
          </w:rPr>
          <w:t>32</w:t>
        </w:r>
        <w:r w:rsidR="00DC0748" w:rsidRPr="006A71AA">
          <w:rPr>
            <w:noProof/>
            <w:webHidden/>
          </w:rPr>
          <w:fldChar w:fldCharType="end"/>
        </w:r>
      </w:hyperlink>
    </w:p>
    <w:p w14:paraId="011031EA" w14:textId="33040702" w:rsidR="00DC0748" w:rsidRPr="006A71AA" w:rsidRDefault="006A71A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9155" w:history="1">
        <w:r w:rsidR="00DC0748" w:rsidRPr="006A71AA">
          <w:rPr>
            <w:rStyle w:val="Hyperlink"/>
            <w:b/>
            <w:noProof/>
          </w:rPr>
          <w:t>4.3.3</w:t>
        </w:r>
        <w:r w:rsidR="00DC0748" w:rsidRPr="006A71AA">
          <w:rPr>
            <w:rFonts w:asciiTheme="minorHAnsi" w:eastAsiaTheme="minorEastAsia" w:hAnsiTheme="minorHAnsi" w:cstheme="minorBidi"/>
            <w:noProof/>
            <w:kern w:val="2"/>
            <w:sz w:val="24"/>
            <w:lang w:eastAsia="sl-SI"/>
            <w14:ligatures w14:val="standardContextual"/>
          </w:rPr>
          <w:tab/>
        </w:r>
        <w:r w:rsidR="00DC0748" w:rsidRPr="006A71AA">
          <w:rPr>
            <w:rStyle w:val="Hyperlink"/>
            <w:b/>
            <w:noProof/>
          </w:rPr>
          <w:t>Verification of conditions for participation – Bidders with the registered office outside of Slovenia</w:t>
        </w:r>
        <w:r w:rsidR="00DC0748" w:rsidRPr="006A71AA">
          <w:rPr>
            <w:noProof/>
            <w:webHidden/>
          </w:rPr>
          <w:tab/>
        </w:r>
        <w:r w:rsidR="00DC0748" w:rsidRPr="006A71AA">
          <w:rPr>
            <w:noProof/>
            <w:webHidden/>
          </w:rPr>
          <w:fldChar w:fldCharType="begin"/>
        </w:r>
        <w:r w:rsidR="00DC0748" w:rsidRPr="006A71AA">
          <w:rPr>
            <w:noProof/>
            <w:webHidden/>
          </w:rPr>
          <w:instrText xml:space="preserve"> PAGEREF _Toc181859155 \h </w:instrText>
        </w:r>
        <w:r w:rsidR="00DC0748" w:rsidRPr="006A71AA">
          <w:rPr>
            <w:noProof/>
            <w:webHidden/>
          </w:rPr>
        </w:r>
        <w:r w:rsidR="00DC0748" w:rsidRPr="006A71AA">
          <w:rPr>
            <w:noProof/>
            <w:webHidden/>
          </w:rPr>
          <w:fldChar w:fldCharType="separate"/>
        </w:r>
        <w:r w:rsidR="00C74441" w:rsidRPr="006A71AA">
          <w:rPr>
            <w:noProof/>
            <w:webHidden/>
          </w:rPr>
          <w:t>32</w:t>
        </w:r>
        <w:r w:rsidR="00DC0748" w:rsidRPr="006A71AA">
          <w:rPr>
            <w:noProof/>
            <w:webHidden/>
          </w:rPr>
          <w:fldChar w:fldCharType="end"/>
        </w:r>
      </w:hyperlink>
    </w:p>
    <w:p w14:paraId="65577FF3" w14:textId="4FBC4ACE" w:rsidR="00DC0748" w:rsidRPr="006A71AA" w:rsidRDefault="006A71AA">
      <w:pPr>
        <w:pStyle w:val="TOC1"/>
        <w:rPr>
          <w:rFonts w:asciiTheme="minorHAnsi" w:eastAsiaTheme="minorEastAsia" w:hAnsiTheme="minorHAnsi" w:cstheme="minorBidi"/>
          <w:b w:val="0"/>
          <w:bCs w:val="0"/>
          <w:kern w:val="2"/>
          <w:sz w:val="24"/>
          <w:szCs w:val="24"/>
          <w:lang w:eastAsia="sl-SI"/>
          <w14:ligatures w14:val="standardContextual"/>
        </w:rPr>
      </w:pPr>
      <w:hyperlink w:anchor="_Toc181859156" w:history="1">
        <w:r w:rsidR="00DC0748" w:rsidRPr="006A71AA">
          <w:rPr>
            <w:rStyle w:val="Hyperlink"/>
          </w:rPr>
          <w:t>5</w:t>
        </w:r>
        <w:r w:rsidR="00DC0748" w:rsidRPr="006A71AA">
          <w:rPr>
            <w:rFonts w:asciiTheme="minorHAnsi" w:eastAsiaTheme="minorEastAsia" w:hAnsiTheme="minorHAnsi" w:cstheme="minorBidi"/>
            <w:b w:val="0"/>
            <w:bCs w:val="0"/>
            <w:kern w:val="2"/>
            <w:sz w:val="24"/>
            <w:szCs w:val="24"/>
            <w:lang w:eastAsia="sl-SI"/>
            <w14:ligatures w14:val="standardContextual"/>
          </w:rPr>
          <w:tab/>
        </w:r>
        <w:r w:rsidR="00DC0748" w:rsidRPr="006A71AA">
          <w:rPr>
            <w:rStyle w:val="Hyperlink"/>
          </w:rPr>
          <w:t>CONTRACT AWARD CRITERIA</w:t>
        </w:r>
        <w:r w:rsidR="00DC0748" w:rsidRPr="006A71AA">
          <w:rPr>
            <w:webHidden/>
          </w:rPr>
          <w:tab/>
        </w:r>
        <w:r w:rsidR="00DC0748" w:rsidRPr="006A71AA">
          <w:rPr>
            <w:webHidden/>
          </w:rPr>
          <w:fldChar w:fldCharType="begin"/>
        </w:r>
        <w:r w:rsidR="00DC0748" w:rsidRPr="006A71AA">
          <w:rPr>
            <w:webHidden/>
          </w:rPr>
          <w:instrText xml:space="preserve"> PAGEREF _Toc181859156 \h </w:instrText>
        </w:r>
        <w:r w:rsidR="00DC0748" w:rsidRPr="006A71AA">
          <w:rPr>
            <w:webHidden/>
          </w:rPr>
        </w:r>
        <w:r w:rsidR="00DC0748" w:rsidRPr="006A71AA">
          <w:rPr>
            <w:webHidden/>
          </w:rPr>
          <w:fldChar w:fldCharType="separate"/>
        </w:r>
        <w:r w:rsidR="00C74441" w:rsidRPr="006A71AA">
          <w:rPr>
            <w:webHidden/>
          </w:rPr>
          <w:t>33</w:t>
        </w:r>
        <w:r w:rsidR="00DC0748" w:rsidRPr="006A71AA">
          <w:rPr>
            <w:webHidden/>
          </w:rPr>
          <w:fldChar w:fldCharType="end"/>
        </w:r>
      </w:hyperlink>
    </w:p>
    <w:p w14:paraId="68D471FB" w14:textId="086EBA04" w:rsidR="00DC0748" w:rsidRPr="006A71AA" w:rsidRDefault="006A71AA">
      <w:pPr>
        <w:pStyle w:val="TOC1"/>
        <w:rPr>
          <w:rFonts w:asciiTheme="minorHAnsi" w:eastAsiaTheme="minorEastAsia" w:hAnsiTheme="minorHAnsi" w:cstheme="minorBidi"/>
          <w:b w:val="0"/>
          <w:bCs w:val="0"/>
          <w:kern w:val="2"/>
          <w:sz w:val="24"/>
          <w:szCs w:val="24"/>
          <w:lang w:eastAsia="sl-SI"/>
          <w14:ligatures w14:val="standardContextual"/>
        </w:rPr>
      </w:pPr>
      <w:hyperlink w:anchor="_Toc181859157" w:history="1">
        <w:r w:rsidR="00DC0748" w:rsidRPr="006A71AA">
          <w:rPr>
            <w:rStyle w:val="Hyperlink"/>
          </w:rPr>
          <w:t>6</w:t>
        </w:r>
        <w:r w:rsidR="00DC0748" w:rsidRPr="006A71AA">
          <w:rPr>
            <w:rFonts w:asciiTheme="minorHAnsi" w:eastAsiaTheme="minorEastAsia" w:hAnsiTheme="minorHAnsi" w:cstheme="minorBidi"/>
            <w:b w:val="0"/>
            <w:bCs w:val="0"/>
            <w:kern w:val="2"/>
            <w:sz w:val="24"/>
            <w:szCs w:val="24"/>
            <w:lang w:eastAsia="sl-SI"/>
            <w14:ligatures w14:val="standardContextual"/>
          </w:rPr>
          <w:tab/>
        </w:r>
        <w:r w:rsidR="00DC0748" w:rsidRPr="006A71AA">
          <w:rPr>
            <w:rStyle w:val="Hyperlink"/>
          </w:rPr>
          <w:t>REVIEW CLAIM</w:t>
        </w:r>
        <w:r w:rsidR="00DC0748" w:rsidRPr="006A71AA">
          <w:rPr>
            <w:webHidden/>
          </w:rPr>
          <w:tab/>
        </w:r>
        <w:r w:rsidR="00DC0748" w:rsidRPr="006A71AA">
          <w:rPr>
            <w:webHidden/>
          </w:rPr>
          <w:fldChar w:fldCharType="begin"/>
        </w:r>
        <w:r w:rsidR="00DC0748" w:rsidRPr="006A71AA">
          <w:rPr>
            <w:webHidden/>
          </w:rPr>
          <w:instrText xml:space="preserve"> PAGEREF _Toc181859157 \h </w:instrText>
        </w:r>
        <w:r w:rsidR="00DC0748" w:rsidRPr="006A71AA">
          <w:rPr>
            <w:webHidden/>
          </w:rPr>
        </w:r>
        <w:r w:rsidR="00DC0748" w:rsidRPr="006A71AA">
          <w:rPr>
            <w:webHidden/>
          </w:rPr>
          <w:fldChar w:fldCharType="separate"/>
        </w:r>
        <w:r w:rsidR="00C74441" w:rsidRPr="006A71AA">
          <w:rPr>
            <w:webHidden/>
          </w:rPr>
          <w:t>33</w:t>
        </w:r>
        <w:r w:rsidR="00DC0748" w:rsidRPr="006A71AA">
          <w:rPr>
            <w:webHidden/>
          </w:rPr>
          <w:fldChar w:fldCharType="end"/>
        </w:r>
      </w:hyperlink>
    </w:p>
    <w:p w14:paraId="39259448" w14:textId="7D02FE22"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58" w:history="1">
        <w:r w:rsidR="00DC0748" w:rsidRPr="006A71AA">
          <w:rPr>
            <w:rStyle w:val="Hyperlink"/>
            <w:b/>
          </w:rPr>
          <w:t>6.1</w:t>
        </w:r>
        <w:r w:rsidR="00DC0748" w:rsidRPr="006A71AA">
          <w:rPr>
            <w:rFonts w:asciiTheme="minorHAnsi" w:eastAsiaTheme="minorEastAsia" w:hAnsiTheme="minorHAnsi" w:cstheme="minorBidi"/>
            <w:kern w:val="2"/>
            <w:sz w:val="24"/>
            <w:lang w:eastAsia="sl-SI"/>
            <w14:ligatures w14:val="standardContextual"/>
          </w:rPr>
          <w:tab/>
        </w:r>
        <w:r w:rsidR="00DC0748" w:rsidRPr="006A71AA">
          <w:rPr>
            <w:rStyle w:val="Hyperlink"/>
            <w:b/>
          </w:rPr>
          <w:t>Legal base and terms of submission</w:t>
        </w:r>
        <w:r w:rsidR="00DC0748" w:rsidRPr="006A71AA">
          <w:rPr>
            <w:webHidden/>
          </w:rPr>
          <w:tab/>
        </w:r>
        <w:r w:rsidR="00DC0748" w:rsidRPr="006A71AA">
          <w:rPr>
            <w:webHidden/>
          </w:rPr>
          <w:fldChar w:fldCharType="begin"/>
        </w:r>
        <w:r w:rsidR="00DC0748" w:rsidRPr="006A71AA">
          <w:rPr>
            <w:webHidden/>
          </w:rPr>
          <w:instrText xml:space="preserve"> PAGEREF _Toc181859158 \h </w:instrText>
        </w:r>
        <w:r w:rsidR="00DC0748" w:rsidRPr="006A71AA">
          <w:rPr>
            <w:webHidden/>
          </w:rPr>
        </w:r>
        <w:r w:rsidR="00DC0748" w:rsidRPr="006A71AA">
          <w:rPr>
            <w:webHidden/>
          </w:rPr>
          <w:fldChar w:fldCharType="separate"/>
        </w:r>
        <w:r w:rsidR="00C74441" w:rsidRPr="006A71AA">
          <w:rPr>
            <w:webHidden/>
          </w:rPr>
          <w:t>33</w:t>
        </w:r>
        <w:r w:rsidR="00DC0748" w:rsidRPr="006A71AA">
          <w:rPr>
            <w:webHidden/>
          </w:rPr>
          <w:fldChar w:fldCharType="end"/>
        </w:r>
      </w:hyperlink>
    </w:p>
    <w:p w14:paraId="71B66FC9" w14:textId="5A2E2DC4"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59" w:history="1">
        <w:r w:rsidR="00DC0748" w:rsidRPr="006A71AA">
          <w:rPr>
            <w:rStyle w:val="Hyperlink"/>
            <w:b/>
          </w:rPr>
          <w:t>6.2</w:t>
        </w:r>
        <w:r w:rsidR="00DC0748" w:rsidRPr="006A71AA">
          <w:rPr>
            <w:rFonts w:asciiTheme="minorHAnsi" w:eastAsiaTheme="minorEastAsia" w:hAnsiTheme="minorHAnsi" w:cstheme="minorBidi"/>
            <w:kern w:val="2"/>
            <w:sz w:val="24"/>
            <w:lang w:eastAsia="sl-SI"/>
            <w14:ligatures w14:val="standardContextual"/>
          </w:rPr>
          <w:tab/>
        </w:r>
        <w:r w:rsidR="00DC0748" w:rsidRPr="006A71AA">
          <w:rPr>
            <w:rStyle w:val="Hyperlink"/>
            <w:b/>
          </w:rPr>
          <w:t>Method of submitting the review claim</w:t>
        </w:r>
        <w:r w:rsidR="00DC0748" w:rsidRPr="006A71AA">
          <w:rPr>
            <w:webHidden/>
          </w:rPr>
          <w:tab/>
        </w:r>
        <w:r w:rsidR="00DC0748" w:rsidRPr="006A71AA">
          <w:rPr>
            <w:webHidden/>
          </w:rPr>
          <w:fldChar w:fldCharType="begin"/>
        </w:r>
        <w:r w:rsidR="00DC0748" w:rsidRPr="006A71AA">
          <w:rPr>
            <w:webHidden/>
          </w:rPr>
          <w:instrText xml:space="preserve"> PAGEREF _Toc181859159 \h </w:instrText>
        </w:r>
        <w:r w:rsidR="00DC0748" w:rsidRPr="006A71AA">
          <w:rPr>
            <w:webHidden/>
          </w:rPr>
        </w:r>
        <w:r w:rsidR="00DC0748" w:rsidRPr="006A71AA">
          <w:rPr>
            <w:webHidden/>
          </w:rPr>
          <w:fldChar w:fldCharType="separate"/>
        </w:r>
        <w:r w:rsidR="00C74441" w:rsidRPr="006A71AA">
          <w:rPr>
            <w:webHidden/>
          </w:rPr>
          <w:t>33</w:t>
        </w:r>
        <w:r w:rsidR="00DC0748" w:rsidRPr="006A71AA">
          <w:rPr>
            <w:webHidden/>
          </w:rPr>
          <w:fldChar w:fldCharType="end"/>
        </w:r>
      </w:hyperlink>
    </w:p>
    <w:p w14:paraId="7EEB65DB" w14:textId="19D61325" w:rsidR="00DC0748" w:rsidRPr="006A71AA" w:rsidRDefault="006A71AA">
      <w:pPr>
        <w:pStyle w:val="TOC1"/>
        <w:rPr>
          <w:rFonts w:asciiTheme="minorHAnsi" w:eastAsiaTheme="minorEastAsia" w:hAnsiTheme="minorHAnsi" w:cstheme="minorBidi"/>
          <w:b w:val="0"/>
          <w:bCs w:val="0"/>
          <w:kern w:val="2"/>
          <w:sz w:val="24"/>
          <w:szCs w:val="24"/>
          <w:lang w:eastAsia="sl-SI"/>
          <w14:ligatures w14:val="standardContextual"/>
        </w:rPr>
      </w:pPr>
      <w:hyperlink w:anchor="_Toc181859160" w:history="1">
        <w:r w:rsidR="00DC0748" w:rsidRPr="006A71AA">
          <w:rPr>
            <w:rStyle w:val="Hyperlink"/>
          </w:rPr>
          <w:t>7</w:t>
        </w:r>
        <w:r w:rsidR="00DC0748" w:rsidRPr="006A71AA">
          <w:rPr>
            <w:rFonts w:asciiTheme="minorHAnsi" w:eastAsiaTheme="minorEastAsia" w:hAnsiTheme="minorHAnsi" w:cstheme="minorBidi"/>
            <w:b w:val="0"/>
            <w:bCs w:val="0"/>
            <w:kern w:val="2"/>
            <w:sz w:val="24"/>
            <w:szCs w:val="24"/>
            <w:lang w:eastAsia="sl-SI"/>
            <w14:ligatures w14:val="standardContextual"/>
          </w:rPr>
          <w:tab/>
        </w:r>
        <w:r w:rsidR="00DC0748" w:rsidRPr="006A71AA">
          <w:rPr>
            <w:rStyle w:val="Hyperlink"/>
          </w:rPr>
          <w:t>FORMS</w:t>
        </w:r>
        <w:r w:rsidR="00DC0748" w:rsidRPr="006A71AA">
          <w:rPr>
            <w:webHidden/>
          </w:rPr>
          <w:tab/>
        </w:r>
        <w:r w:rsidR="00DC0748" w:rsidRPr="006A71AA">
          <w:rPr>
            <w:webHidden/>
          </w:rPr>
          <w:fldChar w:fldCharType="begin"/>
        </w:r>
        <w:r w:rsidR="00DC0748" w:rsidRPr="006A71AA">
          <w:rPr>
            <w:webHidden/>
          </w:rPr>
          <w:instrText xml:space="preserve"> PAGEREF _Toc181859160 \h </w:instrText>
        </w:r>
        <w:r w:rsidR="00DC0748" w:rsidRPr="006A71AA">
          <w:rPr>
            <w:webHidden/>
          </w:rPr>
        </w:r>
        <w:r w:rsidR="00DC0748" w:rsidRPr="006A71AA">
          <w:rPr>
            <w:webHidden/>
          </w:rPr>
          <w:fldChar w:fldCharType="separate"/>
        </w:r>
        <w:r w:rsidR="00C74441" w:rsidRPr="006A71AA">
          <w:rPr>
            <w:webHidden/>
          </w:rPr>
          <w:t>33</w:t>
        </w:r>
        <w:r w:rsidR="00DC0748" w:rsidRPr="006A71AA">
          <w:rPr>
            <w:webHidden/>
          </w:rPr>
          <w:fldChar w:fldCharType="end"/>
        </w:r>
      </w:hyperlink>
    </w:p>
    <w:p w14:paraId="27AF7BDF" w14:textId="539E3415"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61" w:history="1">
        <w:r w:rsidR="00DC0748" w:rsidRPr="006A71AA">
          <w:rPr>
            <w:rStyle w:val="Hyperlink"/>
            <w:b/>
            <w:bCs/>
          </w:rPr>
          <w:t>Data on bidder and bid</w:t>
        </w:r>
        <w:r w:rsidR="00DC0748" w:rsidRPr="006A71AA">
          <w:rPr>
            <w:webHidden/>
          </w:rPr>
          <w:tab/>
        </w:r>
        <w:r w:rsidR="00DC0748" w:rsidRPr="006A71AA">
          <w:rPr>
            <w:webHidden/>
          </w:rPr>
          <w:fldChar w:fldCharType="begin"/>
        </w:r>
        <w:r w:rsidR="00DC0748" w:rsidRPr="006A71AA">
          <w:rPr>
            <w:webHidden/>
          </w:rPr>
          <w:instrText xml:space="preserve"> PAGEREF _Toc181859161 \h </w:instrText>
        </w:r>
        <w:r w:rsidR="00DC0748" w:rsidRPr="006A71AA">
          <w:rPr>
            <w:webHidden/>
          </w:rPr>
        </w:r>
        <w:r w:rsidR="00DC0748" w:rsidRPr="006A71AA">
          <w:rPr>
            <w:webHidden/>
          </w:rPr>
          <w:fldChar w:fldCharType="separate"/>
        </w:r>
        <w:r w:rsidR="00C74441" w:rsidRPr="006A71AA">
          <w:rPr>
            <w:webHidden/>
          </w:rPr>
          <w:t>34</w:t>
        </w:r>
        <w:r w:rsidR="00DC0748" w:rsidRPr="006A71AA">
          <w:rPr>
            <w:webHidden/>
          </w:rPr>
          <w:fldChar w:fldCharType="end"/>
        </w:r>
      </w:hyperlink>
    </w:p>
    <w:p w14:paraId="122FD07D" w14:textId="5F653A40"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62" w:history="1">
        <w:r w:rsidR="00DC0748" w:rsidRPr="006A71AA">
          <w:rPr>
            <w:rStyle w:val="Hyperlink"/>
            <w:b/>
            <w:bCs/>
          </w:rPr>
          <w:t>Declaration of the acceptance of public procurement conditions</w:t>
        </w:r>
        <w:r w:rsidR="00DC0748" w:rsidRPr="006A71AA">
          <w:rPr>
            <w:webHidden/>
          </w:rPr>
          <w:tab/>
        </w:r>
        <w:r w:rsidR="00DC0748" w:rsidRPr="006A71AA">
          <w:rPr>
            <w:webHidden/>
          </w:rPr>
          <w:fldChar w:fldCharType="begin"/>
        </w:r>
        <w:r w:rsidR="00DC0748" w:rsidRPr="006A71AA">
          <w:rPr>
            <w:webHidden/>
          </w:rPr>
          <w:instrText xml:space="preserve"> PAGEREF _Toc181859162 \h </w:instrText>
        </w:r>
        <w:r w:rsidR="00DC0748" w:rsidRPr="006A71AA">
          <w:rPr>
            <w:webHidden/>
          </w:rPr>
        </w:r>
        <w:r w:rsidR="00DC0748" w:rsidRPr="006A71AA">
          <w:rPr>
            <w:webHidden/>
          </w:rPr>
          <w:fldChar w:fldCharType="separate"/>
        </w:r>
        <w:r w:rsidR="00C74441" w:rsidRPr="006A71AA">
          <w:rPr>
            <w:webHidden/>
          </w:rPr>
          <w:t>35</w:t>
        </w:r>
        <w:r w:rsidR="00DC0748" w:rsidRPr="006A71AA">
          <w:rPr>
            <w:webHidden/>
          </w:rPr>
          <w:fldChar w:fldCharType="end"/>
        </w:r>
      </w:hyperlink>
    </w:p>
    <w:p w14:paraId="4F5E00E9" w14:textId="3C68CCDB"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63" w:history="1">
        <w:r w:rsidR="00DC0748" w:rsidRPr="006A71AA">
          <w:rPr>
            <w:rStyle w:val="Hyperlink"/>
            <w:b/>
          </w:rPr>
          <w:t>Proforma invoice</w:t>
        </w:r>
        <w:r w:rsidR="00DC0748" w:rsidRPr="006A71AA">
          <w:rPr>
            <w:webHidden/>
          </w:rPr>
          <w:tab/>
        </w:r>
        <w:r w:rsidR="00DC0748" w:rsidRPr="006A71AA">
          <w:rPr>
            <w:webHidden/>
          </w:rPr>
          <w:fldChar w:fldCharType="begin"/>
        </w:r>
        <w:r w:rsidR="00DC0748" w:rsidRPr="006A71AA">
          <w:rPr>
            <w:webHidden/>
          </w:rPr>
          <w:instrText xml:space="preserve"> PAGEREF _Toc181859163 \h </w:instrText>
        </w:r>
        <w:r w:rsidR="00DC0748" w:rsidRPr="006A71AA">
          <w:rPr>
            <w:webHidden/>
          </w:rPr>
        </w:r>
        <w:r w:rsidR="00DC0748" w:rsidRPr="006A71AA">
          <w:rPr>
            <w:webHidden/>
          </w:rPr>
          <w:fldChar w:fldCharType="separate"/>
        </w:r>
        <w:r w:rsidR="00C74441" w:rsidRPr="006A71AA">
          <w:rPr>
            <w:webHidden/>
          </w:rPr>
          <w:t>36</w:t>
        </w:r>
        <w:r w:rsidR="00DC0748" w:rsidRPr="006A71AA">
          <w:rPr>
            <w:webHidden/>
          </w:rPr>
          <w:fldChar w:fldCharType="end"/>
        </w:r>
      </w:hyperlink>
    </w:p>
    <w:p w14:paraId="6455B8A5" w14:textId="0610E74E"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64" w:history="1">
        <w:r w:rsidR="00DC0748" w:rsidRPr="006A71AA">
          <w:rPr>
            <w:rStyle w:val="Hyperlink"/>
            <w:b/>
          </w:rPr>
          <w:t>Statement about the vehicle manufacturer and service network</w:t>
        </w:r>
        <w:r w:rsidR="00DC0748" w:rsidRPr="006A71AA">
          <w:rPr>
            <w:webHidden/>
          </w:rPr>
          <w:tab/>
        </w:r>
        <w:r w:rsidR="00DC0748" w:rsidRPr="006A71AA">
          <w:rPr>
            <w:webHidden/>
          </w:rPr>
          <w:fldChar w:fldCharType="begin"/>
        </w:r>
        <w:r w:rsidR="00DC0748" w:rsidRPr="006A71AA">
          <w:rPr>
            <w:webHidden/>
          </w:rPr>
          <w:instrText xml:space="preserve"> PAGEREF _Toc181859164 \h </w:instrText>
        </w:r>
        <w:r w:rsidR="00DC0748" w:rsidRPr="006A71AA">
          <w:rPr>
            <w:webHidden/>
          </w:rPr>
        </w:r>
        <w:r w:rsidR="00DC0748" w:rsidRPr="006A71AA">
          <w:rPr>
            <w:webHidden/>
          </w:rPr>
          <w:fldChar w:fldCharType="separate"/>
        </w:r>
        <w:r w:rsidR="00C74441" w:rsidRPr="006A71AA">
          <w:rPr>
            <w:webHidden/>
          </w:rPr>
          <w:t>37</w:t>
        </w:r>
        <w:r w:rsidR="00DC0748" w:rsidRPr="006A71AA">
          <w:rPr>
            <w:webHidden/>
          </w:rPr>
          <w:fldChar w:fldCharType="end"/>
        </w:r>
      </w:hyperlink>
    </w:p>
    <w:p w14:paraId="47996F27" w14:textId="6277AA29"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65" w:history="1">
        <w:r w:rsidR="00DC0748" w:rsidRPr="006A71AA">
          <w:rPr>
            <w:rStyle w:val="Hyperlink"/>
            <w:b/>
          </w:rPr>
          <w:t>Statement that all equipment is factory new</w:t>
        </w:r>
        <w:r w:rsidR="00DC0748" w:rsidRPr="006A71AA">
          <w:rPr>
            <w:webHidden/>
          </w:rPr>
          <w:tab/>
        </w:r>
        <w:r w:rsidR="00DC0748" w:rsidRPr="006A71AA">
          <w:rPr>
            <w:webHidden/>
          </w:rPr>
          <w:fldChar w:fldCharType="begin"/>
        </w:r>
        <w:r w:rsidR="00DC0748" w:rsidRPr="006A71AA">
          <w:rPr>
            <w:webHidden/>
          </w:rPr>
          <w:instrText xml:space="preserve"> PAGEREF _Toc181859165 \h </w:instrText>
        </w:r>
        <w:r w:rsidR="00DC0748" w:rsidRPr="006A71AA">
          <w:rPr>
            <w:webHidden/>
          </w:rPr>
        </w:r>
        <w:r w:rsidR="00DC0748" w:rsidRPr="006A71AA">
          <w:rPr>
            <w:webHidden/>
          </w:rPr>
          <w:fldChar w:fldCharType="separate"/>
        </w:r>
        <w:r w:rsidR="00C74441" w:rsidRPr="006A71AA">
          <w:rPr>
            <w:webHidden/>
          </w:rPr>
          <w:t>38</w:t>
        </w:r>
        <w:r w:rsidR="00DC0748" w:rsidRPr="006A71AA">
          <w:rPr>
            <w:webHidden/>
          </w:rPr>
          <w:fldChar w:fldCharType="end"/>
        </w:r>
      </w:hyperlink>
    </w:p>
    <w:p w14:paraId="644A0382" w14:textId="7B4C6AA0"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66" w:history="1">
        <w:r w:rsidR="00DC0748" w:rsidRPr="006A71AA">
          <w:rPr>
            <w:rStyle w:val="Hyperlink"/>
            <w:b/>
          </w:rPr>
          <w:t>Reference statement and inspection of a comparable vehicle</w:t>
        </w:r>
        <w:r w:rsidR="00DC0748" w:rsidRPr="006A71AA">
          <w:rPr>
            <w:webHidden/>
          </w:rPr>
          <w:tab/>
        </w:r>
        <w:r w:rsidR="00DC0748" w:rsidRPr="006A71AA">
          <w:rPr>
            <w:webHidden/>
          </w:rPr>
          <w:fldChar w:fldCharType="begin"/>
        </w:r>
        <w:r w:rsidR="00DC0748" w:rsidRPr="006A71AA">
          <w:rPr>
            <w:webHidden/>
          </w:rPr>
          <w:instrText xml:space="preserve"> PAGEREF _Toc181859166 \h </w:instrText>
        </w:r>
        <w:r w:rsidR="00DC0748" w:rsidRPr="006A71AA">
          <w:rPr>
            <w:webHidden/>
          </w:rPr>
        </w:r>
        <w:r w:rsidR="00DC0748" w:rsidRPr="006A71AA">
          <w:rPr>
            <w:webHidden/>
          </w:rPr>
          <w:fldChar w:fldCharType="separate"/>
        </w:r>
        <w:r w:rsidR="00C74441" w:rsidRPr="006A71AA">
          <w:rPr>
            <w:webHidden/>
          </w:rPr>
          <w:t>39</w:t>
        </w:r>
        <w:r w:rsidR="00DC0748" w:rsidRPr="006A71AA">
          <w:rPr>
            <w:webHidden/>
          </w:rPr>
          <w:fldChar w:fldCharType="end"/>
        </w:r>
      </w:hyperlink>
    </w:p>
    <w:p w14:paraId="067571FD" w14:textId="41813E6A"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67" w:history="1">
        <w:r w:rsidR="00DC0748" w:rsidRPr="006A71AA">
          <w:rPr>
            <w:rStyle w:val="Hyperlink"/>
            <w:b/>
          </w:rPr>
          <w:t>Statement of providing the opportunity to see the vehicle conversion</w:t>
        </w:r>
        <w:r w:rsidR="00DC0748" w:rsidRPr="006A71AA">
          <w:rPr>
            <w:webHidden/>
          </w:rPr>
          <w:tab/>
        </w:r>
        <w:r w:rsidR="00DC0748" w:rsidRPr="006A71AA">
          <w:rPr>
            <w:webHidden/>
          </w:rPr>
          <w:fldChar w:fldCharType="begin"/>
        </w:r>
        <w:r w:rsidR="00DC0748" w:rsidRPr="006A71AA">
          <w:rPr>
            <w:webHidden/>
          </w:rPr>
          <w:instrText xml:space="preserve"> PAGEREF _Toc181859167 \h </w:instrText>
        </w:r>
        <w:r w:rsidR="00DC0748" w:rsidRPr="006A71AA">
          <w:rPr>
            <w:webHidden/>
          </w:rPr>
        </w:r>
        <w:r w:rsidR="00DC0748" w:rsidRPr="006A71AA">
          <w:rPr>
            <w:webHidden/>
          </w:rPr>
          <w:fldChar w:fldCharType="separate"/>
        </w:r>
        <w:r w:rsidR="00C74441" w:rsidRPr="006A71AA">
          <w:rPr>
            <w:webHidden/>
          </w:rPr>
          <w:t>40</w:t>
        </w:r>
        <w:r w:rsidR="00DC0748" w:rsidRPr="006A71AA">
          <w:rPr>
            <w:webHidden/>
          </w:rPr>
          <w:fldChar w:fldCharType="end"/>
        </w:r>
      </w:hyperlink>
    </w:p>
    <w:p w14:paraId="62A2AFA1" w14:textId="38E06C72"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68" w:history="1">
        <w:r w:rsidR="00DC0748" w:rsidRPr="006A71AA">
          <w:rPr>
            <w:rStyle w:val="Hyperlink"/>
            <w:b/>
          </w:rPr>
          <w:t>Warranty ad maintenance statement</w:t>
        </w:r>
        <w:r w:rsidR="00DC0748" w:rsidRPr="006A71AA">
          <w:rPr>
            <w:webHidden/>
          </w:rPr>
          <w:tab/>
        </w:r>
        <w:r w:rsidR="00DC0748" w:rsidRPr="006A71AA">
          <w:rPr>
            <w:webHidden/>
          </w:rPr>
          <w:fldChar w:fldCharType="begin"/>
        </w:r>
        <w:r w:rsidR="00DC0748" w:rsidRPr="006A71AA">
          <w:rPr>
            <w:webHidden/>
          </w:rPr>
          <w:instrText xml:space="preserve"> PAGEREF _Toc181859168 \h </w:instrText>
        </w:r>
        <w:r w:rsidR="00DC0748" w:rsidRPr="006A71AA">
          <w:rPr>
            <w:webHidden/>
          </w:rPr>
        </w:r>
        <w:r w:rsidR="00DC0748" w:rsidRPr="006A71AA">
          <w:rPr>
            <w:webHidden/>
          </w:rPr>
          <w:fldChar w:fldCharType="separate"/>
        </w:r>
        <w:r w:rsidR="00C74441" w:rsidRPr="006A71AA">
          <w:rPr>
            <w:webHidden/>
          </w:rPr>
          <w:t>41</w:t>
        </w:r>
        <w:r w:rsidR="00DC0748" w:rsidRPr="006A71AA">
          <w:rPr>
            <w:webHidden/>
          </w:rPr>
          <w:fldChar w:fldCharType="end"/>
        </w:r>
      </w:hyperlink>
    </w:p>
    <w:p w14:paraId="1638A096" w14:textId="13248A03"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69" w:history="1">
        <w:r w:rsidR="00DC0748" w:rsidRPr="006A71AA">
          <w:rPr>
            <w:rStyle w:val="Hyperlink"/>
            <w:b/>
          </w:rPr>
          <w:t>Statement on the provision of spare parts</w:t>
        </w:r>
        <w:r w:rsidR="00DC0748" w:rsidRPr="006A71AA">
          <w:rPr>
            <w:webHidden/>
          </w:rPr>
          <w:tab/>
        </w:r>
        <w:r w:rsidR="00DC0748" w:rsidRPr="006A71AA">
          <w:rPr>
            <w:webHidden/>
          </w:rPr>
          <w:fldChar w:fldCharType="begin"/>
        </w:r>
        <w:r w:rsidR="00DC0748" w:rsidRPr="006A71AA">
          <w:rPr>
            <w:webHidden/>
          </w:rPr>
          <w:instrText xml:space="preserve"> PAGEREF _Toc181859169 \h </w:instrText>
        </w:r>
        <w:r w:rsidR="00DC0748" w:rsidRPr="006A71AA">
          <w:rPr>
            <w:webHidden/>
          </w:rPr>
        </w:r>
        <w:r w:rsidR="00DC0748" w:rsidRPr="006A71AA">
          <w:rPr>
            <w:webHidden/>
          </w:rPr>
          <w:fldChar w:fldCharType="separate"/>
        </w:r>
        <w:r w:rsidR="00C74441" w:rsidRPr="006A71AA">
          <w:rPr>
            <w:webHidden/>
          </w:rPr>
          <w:t>42</w:t>
        </w:r>
        <w:r w:rsidR="00DC0748" w:rsidRPr="006A71AA">
          <w:rPr>
            <w:webHidden/>
          </w:rPr>
          <w:fldChar w:fldCharType="end"/>
        </w:r>
      </w:hyperlink>
    </w:p>
    <w:p w14:paraId="15755FF4" w14:textId="0EC6DA74"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70" w:history="1">
        <w:r w:rsidR="00DC0748" w:rsidRPr="006A71AA">
          <w:rPr>
            <w:rStyle w:val="Hyperlink"/>
            <w:b/>
          </w:rPr>
          <w:t>Statement on implementation of the operational – maintenance course</w:t>
        </w:r>
        <w:r w:rsidR="00DC0748" w:rsidRPr="006A71AA">
          <w:rPr>
            <w:webHidden/>
          </w:rPr>
          <w:tab/>
        </w:r>
        <w:r w:rsidR="00DC0748" w:rsidRPr="006A71AA">
          <w:rPr>
            <w:webHidden/>
          </w:rPr>
          <w:fldChar w:fldCharType="begin"/>
        </w:r>
        <w:r w:rsidR="00DC0748" w:rsidRPr="006A71AA">
          <w:rPr>
            <w:webHidden/>
          </w:rPr>
          <w:instrText xml:space="preserve"> PAGEREF _Toc181859170 \h </w:instrText>
        </w:r>
        <w:r w:rsidR="00DC0748" w:rsidRPr="006A71AA">
          <w:rPr>
            <w:webHidden/>
          </w:rPr>
        </w:r>
        <w:r w:rsidR="00DC0748" w:rsidRPr="006A71AA">
          <w:rPr>
            <w:webHidden/>
          </w:rPr>
          <w:fldChar w:fldCharType="separate"/>
        </w:r>
        <w:r w:rsidR="00C74441" w:rsidRPr="006A71AA">
          <w:rPr>
            <w:webHidden/>
          </w:rPr>
          <w:t>43</w:t>
        </w:r>
        <w:r w:rsidR="00DC0748" w:rsidRPr="006A71AA">
          <w:rPr>
            <w:webHidden/>
          </w:rPr>
          <w:fldChar w:fldCharType="end"/>
        </w:r>
      </w:hyperlink>
    </w:p>
    <w:p w14:paraId="52EED5BA" w14:textId="31124DBE"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71" w:history="1">
        <w:r w:rsidR="00DC0748" w:rsidRPr="006A71AA">
          <w:rPr>
            <w:rStyle w:val="Hyperlink"/>
            <w:b/>
            <w:bCs/>
          </w:rPr>
          <w:t>Statement on the submission of a guarantee for the goof performance of contractual obligations</w:t>
        </w:r>
        <w:r w:rsidR="00DC0748" w:rsidRPr="006A71AA">
          <w:rPr>
            <w:webHidden/>
          </w:rPr>
          <w:tab/>
        </w:r>
        <w:r w:rsidR="00DC0748" w:rsidRPr="006A71AA">
          <w:rPr>
            <w:webHidden/>
          </w:rPr>
          <w:fldChar w:fldCharType="begin"/>
        </w:r>
        <w:r w:rsidR="00DC0748" w:rsidRPr="006A71AA">
          <w:rPr>
            <w:webHidden/>
          </w:rPr>
          <w:instrText xml:space="preserve"> PAGEREF _Toc181859171 \h </w:instrText>
        </w:r>
        <w:r w:rsidR="00DC0748" w:rsidRPr="006A71AA">
          <w:rPr>
            <w:webHidden/>
          </w:rPr>
        </w:r>
        <w:r w:rsidR="00DC0748" w:rsidRPr="006A71AA">
          <w:rPr>
            <w:webHidden/>
          </w:rPr>
          <w:fldChar w:fldCharType="separate"/>
        </w:r>
        <w:r w:rsidR="00C74441" w:rsidRPr="006A71AA">
          <w:rPr>
            <w:webHidden/>
          </w:rPr>
          <w:t>44</w:t>
        </w:r>
        <w:r w:rsidR="00DC0748" w:rsidRPr="006A71AA">
          <w:rPr>
            <w:webHidden/>
          </w:rPr>
          <w:fldChar w:fldCharType="end"/>
        </w:r>
      </w:hyperlink>
    </w:p>
    <w:p w14:paraId="2F8A225A" w14:textId="5326DE20"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72" w:history="1">
        <w:r w:rsidR="00DC0748" w:rsidRPr="006A71AA">
          <w:rPr>
            <w:rStyle w:val="Hyperlink"/>
            <w:b/>
          </w:rPr>
          <w:t>Sample contract</w:t>
        </w:r>
        <w:r w:rsidR="00DC0748" w:rsidRPr="006A71AA">
          <w:rPr>
            <w:webHidden/>
          </w:rPr>
          <w:tab/>
        </w:r>
        <w:r w:rsidR="00DC0748" w:rsidRPr="006A71AA">
          <w:rPr>
            <w:webHidden/>
          </w:rPr>
          <w:fldChar w:fldCharType="begin"/>
        </w:r>
        <w:r w:rsidR="00DC0748" w:rsidRPr="006A71AA">
          <w:rPr>
            <w:webHidden/>
          </w:rPr>
          <w:instrText xml:space="preserve"> PAGEREF _Toc181859172 \h </w:instrText>
        </w:r>
        <w:r w:rsidR="00DC0748" w:rsidRPr="006A71AA">
          <w:rPr>
            <w:webHidden/>
          </w:rPr>
        </w:r>
        <w:r w:rsidR="00DC0748" w:rsidRPr="006A71AA">
          <w:rPr>
            <w:webHidden/>
          </w:rPr>
          <w:fldChar w:fldCharType="separate"/>
        </w:r>
        <w:r w:rsidR="00C74441" w:rsidRPr="006A71AA">
          <w:rPr>
            <w:webHidden/>
          </w:rPr>
          <w:t>45</w:t>
        </w:r>
        <w:r w:rsidR="00DC0748" w:rsidRPr="006A71AA">
          <w:rPr>
            <w:webHidden/>
          </w:rPr>
          <w:fldChar w:fldCharType="end"/>
        </w:r>
      </w:hyperlink>
    </w:p>
    <w:p w14:paraId="6154B21B" w14:textId="387842C5"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73" w:history="1">
        <w:r w:rsidR="00DC0748" w:rsidRPr="006A71AA">
          <w:rPr>
            <w:rStyle w:val="Hyperlink"/>
            <w:b/>
          </w:rPr>
          <w:t>Statement on the forwarding of data in the disclosure of the bidder`s ownership</w:t>
        </w:r>
        <w:r w:rsidR="00DC0748" w:rsidRPr="006A71AA">
          <w:rPr>
            <w:webHidden/>
          </w:rPr>
          <w:tab/>
        </w:r>
        <w:r w:rsidR="00DC0748" w:rsidRPr="006A71AA">
          <w:rPr>
            <w:webHidden/>
          </w:rPr>
          <w:fldChar w:fldCharType="begin"/>
        </w:r>
        <w:r w:rsidR="00DC0748" w:rsidRPr="006A71AA">
          <w:rPr>
            <w:webHidden/>
          </w:rPr>
          <w:instrText xml:space="preserve"> PAGEREF _Toc181859173 \h </w:instrText>
        </w:r>
        <w:r w:rsidR="00DC0748" w:rsidRPr="006A71AA">
          <w:rPr>
            <w:webHidden/>
          </w:rPr>
        </w:r>
        <w:r w:rsidR="00DC0748" w:rsidRPr="006A71AA">
          <w:rPr>
            <w:webHidden/>
          </w:rPr>
          <w:fldChar w:fldCharType="separate"/>
        </w:r>
        <w:r w:rsidR="00C74441" w:rsidRPr="006A71AA">
          <w:rPr>
            <w:webHidden/>
          </w:rPr>
          <w:t>61</w:t>
        </w:r>
        <w:r w:rsidR="00DC0748" w:rsidRPr="006A71AA">
          <w:rPr>
            <w:webHidden/>
          </w:rPr>
          <w:fldChar w:fldCharType="end"/>
        </w:r>
      </w:hyperlink>
    </w:p>
    <w:p w14:paraId="0941A6BB" w14:textId="40D0D3F5" w:rsidR="00DC0748" w:rsidRPr="006A71AA" w:rsidRDefault="006A71AA">
      <w:pPr>
        <w:pStyle w:val="TOC2"/>
        <w:rPr>
          <w:rFonts w:asciiTheme="minorHAnsi" w:eastAsiaTheme="minorEastAsia" w:hAnsiTheme="minorHAnsi" w:cstheme="minorBidi"/>
          <w:kern w:val="2"/>
          <w:sz w:val="24"/>
          <w:lang w:eastAsia="sl-SI"/>
          <w14:ligatures w14:val="standardContextual"/>
        </w:rPr>
      </w:pPr>
      <w:hyperlink w:anchor="_Toc181859174" w:history="1">
        <w:r w:rsidR="00DC0748" w:rsidRPr="006A71AA">
          <w:rPr>
            <w:rStyle w:val="Hyperlink"/>
            <w:b/>
          </w:rPr>
          <w:t>Statement on the participation of natural and legal persons in the bidder's ownership</w:t>
        </w:r>
        <w:r w:rsidR="00DC0748" w:rsidRPr="006A71AA">
          <w:rPr>
            <w:webHidden/>
          </w:rPr>
          <w:tab/>
        </w:r>
        <w:r w:rsidR="00DC0748" w:rsidRPr="006A71AA">
          <w:rPr>
            <w:webHidden/>
          </w:rPr>
          <w:fldChar w:fldCharType="begin"/>
        </w:r>
        <w:r w:rsidR="00DC0748" w:rsidRPr="006A71AA">
          <w:rPr>
            <w:webHidden/>
          </w:rPr>
          <w:instrText xml:space="preserve"> PAGEREF _Toc181859174 \h </w:instrText>
        </w:r>
        <w:r w:rsidR="00DC0748" w:rsidRPr="006A71AA">
          <w:rPr>
            <w:webHidden/>
          </w:rPr>
        </w:r>
        <w:r w:rsidR="00DC0748" w:rsidRPr="006A71AA">
          <w:rPr>
            <w:webHidden/>
          </w:rPr>
          <w:fldChar w:fldCharType="separate"/>
        </w:r>
        <w:r w:rsidR="00C74441" w:rsidRPr="006A71AA">
          <w:rPr>
            <w:webHidden/>
          </w:rPr>
          <w:t>62</w:t>
        </w:r>
        <w:r w:rsidR="00DC0748" w:rsidRPr="006A71AA">
          <w:rPr>
            <w:webHidden/>
          </w:rPr>
          <w:fldChar w:fldCharType="end"/>
        </w:r>
      </w:hyperlink>
    </w:p>
    <w:p w14:paraId="67D87580" w14:textId="36A5FD25" w:rsidR="00EE1DA5" w:rsidRPr="006A71AA" w:rsidRDefault="00D94DF4" w:rsidP="00EE1DA5">
      <w:pPr>
        <w:rPr>
          <w:rFonts w:cs="Arial"/>
          <w:bCs/>
          <w:noProof/>
          <w:szCs w:val="20"/>
        </w:rPr>
      </w:pPr>
      <w:r w:rsidRPr="006A71AA">
        <w:rPr>
          <w:rFonts w:cs="Arial"/>
          <w:bCs/>
          <w:noProof/>
          <w:szCs w:val="20"/>
        </w:rPr>
        <w:fldChar w:fldCharType="end"/>
      </w:r>
    </w:p>
    <w:p w14:paraId="5CB8096E" w14:textId="77777777" w:rsidR="00E54BC8" w:rsidRPr="006A71AA" w:rsidRDefault="00E54BC8" w:rsidP="00EE1DA5">
      <w:pPr>
        <w:rPr>
          <w:rFonts w:cs="Arial"/>
          <w:bCs/>
          <w:noProof/>
          <w:szCs w:val="20"/>
        </w:rPr>
      </w:pPr>
    </w:p>
    <w:p w14:paraId="0A193708" w14:textId="77777777" w:rsidR="00E54BC8" w:rsidRPr="006A71AA" w:rsidRDefault="00E54BC8" w:rsidP="00EE1DA5">
      <w:pPr>
        <w:rPr>
          <w:rFonts w:cs="Arial"/>
          <w:bCs/>
          <w:noProof/>
          <w:szCs w:val="20"/>
        </w:rPr>
      </w:pPr>
    </w:p>
    <w:p w14:paraId="1528ED77" w14:textId="77777777" w:rsidR="00E54BC8" w:rsidRPr="006A71AA" w:rsidRDefault="00E54BC8" w:rsidP="00EE1DA5">
      <w:pPr>
        <w:rPr>
          <w:rFonts w:cs="Arial"/>
          <w:bCs/>
          <w:noProof/>
          <w:szCs w:val="20"/>
        </w:rPr>
      </w:pPr>
    </w:p>
    <w:p w14:paraId="24ACECE0" w14:textId="77777777" w:rsidR="00E54BC8" w:rsidRPr="006A71AA" w:rsidRDefault="00E54BC8" w:rsidP="00EE1DA5">
      <w:pPr>
        <w:rPr>
          <w:rFonts w:cs="Arial"/>
          <w:bCs/>
          <w:noProof/>
          <w:szCs w:val="20"/>
        </w:rPr>
      </w:pPr>
    </w:p>
    <w:p w14:paraId="671A8E91" w14:textId="77777777" w:rsidR="00E54BC8" w:rsidRPr="006A71AA" w:rsidRDefault="00E54BC8" w:rsidP="00EE1DA5">
      <w:pPr>
        <w:rPr>
          <w:rFonts w:cs="Arial"/>
          <w:bCs/>
          <w:noProof/>
          <w:szCs w:val="20"/>
        </w:rPr>
      </w:pPr>
    </w:p>
    <w:p w14:paraId="1C65B873" w14:textId="77777777" w:rsidR="00E54BC8" w:rsidRPr="006A71AA" w:rsidRDefault="00E54BC8" w:rsidP="00EE1DA5">
      <w:pPr>
        <w:rPr>
          <w:rFonts w:cs="Arial"/>
          <w:bCs/>
          <w:noProof/>
          <w:szCs w:val="20"/>
        </w:rPr>
      </w:pPr>
    </w:p>
    <w:p w14:paraId="179272D6" w14:textId="77777777" w:rsidR="00E54BC8" w:rsidRPr="006A71AA" w:rsidRDefault="00E54BC8" w:rsidP="00EE1DA5">
      <w:pPr>
        <w:rPr>
          <w:rFonts w:cs="Arial"/>
          <w:bCs/>
          <w:noProof/>
          <w:szCs w:val="20"/>
        </w:rPr>
      </w:pPr>
    </w:p>
    <w:p w14:paraId="4DFFD5FA" w14:textId="77777777" w:rsidR="00E54BC8" w:rsidRPr="006A71AA" w:rsidRDefault="00E54BC8" w:rsidP="00EE1DA5">
      <w:pPr>
        <w:rPr>
          <w:rFonts w:cs="Arial"/>
          <w:bCs/>
          <w:noProof/>
          <w:szCs w:val="20"/>
        </w:rPr>
      </w:pPr>
    </w:p>
    <w:p w14:paraId="7D35D485" w14:textId="77777777" w:rsidR="00E54BC8" w:rsidRPr="006A71AA" w:rsidRDefault="00E54BC8" w:rsidP="00EE1DA5">
      <w:pPr>
        <w:rPr>
          <w:rFonts w:cs="Arial"/>
          <w:bCs/>
          <w:noProof/>
          <w:szCs w:val="20"/>
        </w:rPr>
      </w:pPr>
    </w:p>
    <w:p w14:paraId="125DC834" w14:textId="77777777" w:rsidR="00E54BC8" w:rsidRPr="006A71AA" w:rsidRDefault="00E54BC8" w:rsidP="00EE1DA5">
      <w:pPr>
        <w:rPr>
          <w:rFonts w:cs="Arial"/>
          <w:bCs/>
          <w:noProof/>
          <w:szCs w:val="20"/>
        </w:rPr>
      </w:pPr>
    </w:p>
    <w:p w14:paraId="5B0C6705" w14:textId="77777777" w:rsidR="00E54BC8" w:rsidRPr="006A71AA" w:rsidRDefault="00E54BC8" w:rsidP="00EE1DA5">
      <w:pPr>
        <w:rPr>
          <w:rFonts w:cs="Arial"/>
          <w:bCs/>
          <w:noProof/>
          <w:szCs w:val="20"/>
        </w:rPr>
      </w:pPr>
    </w:p>
    <w:p w14:paraId="7329C077" w14:textId="77777777" w:rsidR="00E54BC8" w:rsidRPr="006A71AA" w:rsidRDefault="00E54BC8" w:rsidP="00EE1DA5">
      <w:pPr>
        <w:rPr>
          <w:rFonts w:cs="Arial"/>
          <w:bCs/>
          <w:noProof/>
          <w:szCs w:val="20"/>
        </w:rPr>
      </w:pPr>
    </w:p>
    <w:p w14:paraId="068DBFA0" w14:textId="77777777" w:rsidR="00E54BC8" w:rsidRPr="006A71AA" w:rsidRDefault="00E54BC8" w:rsidP="00EE1DA5">
      <w:pPr>
        <w:rPr>
          <w:rFonts w:cs="Arial"/>
          <w:bCs/>
          <w:noProof/>
          <w:szCs w:val="20"/>
        </w:rPr>
      </w:pPr>
    </w:p>
    <w:p w14:paraId="35C05220" w14:textId="77777777" w:rsidR="00E54BC8" w:rsidRPr="006A71AA" w:rsidRDefault="00E54BC8" w:rsidP="00EE1DA5">
      <w:pPr>
        <w:rPr>
          <w:rFonts w:cs="Arial"/>
          <w:bCs/>
          <w:noProof/>
          <w:szCs w:val="20"/>
        </w:rPr>
      </w:pPr>
    </w:p>
    <w:p w14:paraId="6E115415" w14:textId="77777777" w:rsidR="00E54BC8" w:rsidRPr="006A71AA" w:rsidRDefault="00E54BC8" w:rsidP="00EE1DA5">
      <w:pPr>
        <w:rPr>
          <w:rFonts w:cs="Arial"/>
          <w:bCs/>
          <w:noProof/>
          <w:szCs w:val="20"/>
        </w:rPr>
      </w:pPr>
    </w:p>
    <w:p w14:paraId="741BDC3F" w14:textId="77777777" w:rsidR="00E54BC8" w:rsidRPr="006A71AA" w:rsidRDefault="00E54BC8" w:rsidP="00EE1DA5">
      <w:pPr>
        <w:rPr>
          <w:rFonts w:cs="Arial"/>
          <w:bCs/>
          <w:noProof/>
          <w:szCs w:val="20"/>
        </w:rPr>
      </w:pPr>
    </w:p>
    <w:p w14:paraId="22D3B4F0" w14:textId="77777777" w:rsidR="00E54BC8" w:rsidRPr="006A71AA" w:rsidRDefault="00E54BC8" w:rsidP="00EE1DA5">
      <w:pPr>
        <w:rPr>
          <w:noProof/>
        </w:rPr>
      </w:pPr>
    </w:p>
    <w:p w14:paraId="7620AAC1" w14:textId="77777777" w:rsidR="00EE1DA5" w:rsidRPr="006A71AA" w:rsidRDefault="00EE1DA5" w:rsidP="00EE1DA5">
      <w:pPr>
        <w:framePr w:hSpace="141" w:wrap="around" w:vAnchor="text" w:hAnchor="page" w:x="6632" w:y="1"/>
        <w:rPr>
          <w:rFonts w:cs="Arial"/>
          <w:noProof/>
        </w:rPr>
      </w:pPr>
      <w:r w:rsidRPr="006A71AA">
        <w:rPr>
          <w:rFonts w:cs="Arial"/>
          <w:noProof/>
          <w:lang w:eastAsia="en-GB"/>
        </w:rPr>
        <w:drawing>
          <wp:inline distT="0" distB="0" distL="0" distR="0" wp14:anchorId="5BC37766" wp14:editId="74C87113">
            <wp:extent cx="2770505" cy="532130"/>
            <wp:effectExtent l="19050" t="0" r="0" b="0"/>
            <wp:docPr id="2" name="Picture 2" descr="JZ 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Z cb"/>
                    <pic:cNvPicPr>
                      <a:picLocks noChangeAspect="1" noChangeArrowheads="1"/>
                    </pic:cNvPicPr>
                  </pic:nvPicPr>
                  <pic:blipFill>
                    <a:blip r:embed="rId8" cstate="print"/>
                    <a:srcRect/>
                    <a:stretch>
                      <a:fillRect/>
                    </a:stretch>
                  </pic:blipFill>
                  <pic:spPr bwMode="auto">
                    <a:xfrm>
                      <a:off x="0" y="0"/>
                      <a:ext cx="2770505" cy="532130"/>
                    </a:xfrm>
                    <a:prstGeom prst="rect">
                      <a:avLst/>
                    </a:prstGeom>
                    <a:noFill/>
                    <a:ln w="9525">
                      <a:noFill/>
                      <a:miter lim="800000"/>
                      <a:headEnd/>
                      <a:tailEnd/>
                    </a:ln>
                  </pic:spPr>
                </pic:pic>
              </a:graphicData>
            </a:graphic>
          </wp:inline>
        </w:drawing>
      </w:r>
    </w:p>
    <w:p w14:paraId="5E43A699" w14:textId="77777777" w:rsidR="00EE1DA5" w:rsidRPr="006A71AA" w:rsidRDefault="00EE1DA5" w:rsidP="00EE1DA5">
      <w:pPr>
        <w:jc w:val="center"/>
        <w:rPr>
          <w:noProof/>
        </w:rPr>
      </w:pPr>
    </w:p>
    <w:p w14:paraId="645B186B" w14:textId="77777777" w:rsidR="00EE1DA5" w:rsidRPr="006A71AA" w:rsidRDefault="00EE1DA5" w:rsidP="00EE1DA5">
      <w:pPr>
        <w:jc w:val="center"/>
        <w:rPr>
          <w:noProof/>
        </w:rPr>
      </w:pPr>
    </w:p>
    <w:p w14:paraId="15C49CBC" w14:textId="77777777" w:rsidR="00EE1DA5" w:rsidRPr="006A71AA" w:rsidRDefault="00EE1DA5" w:rsidP="00EE1DA5">
      <w:pPr>
        <w:jc w:val="center"/>
        <w:rPr>
          <w:noProof/>
        </w:rPr>
      </w:pPr>
    </w:p>
    <w:p w14:paraId="30A18ED2" w14:textId="77777777" w:rsidR="00EE1DA5" w:rsidRPr="006A71AA" w:rsidRDefault="00EE1DA5" w:rsidP="00EE1DA5">
      <w:pPr>
        <w:rPr>
          <w:noProof/>
        </w:rPr>
      </w:pPr>
    </w:p>
    <w:p w14:paraId="40F0E6A1" w14:textId="77777777" w:rsidR="00EE1DA5" w:rsidRPr="006A71AA" w:rsidRDefault="00EE1DA5" w:rsidP="00EE1DA5">
      <w:pPr>
        <w:tabs>
          <w:tab w:val="left" w:pos="-180"/>
        </w:tabs>
        <w:rPr>
          <w:noProof/>
        </w:rPr>
      </w:pPr>
    </w:p>
    <w:p w14:paraId="74CC8E3E" w14:textId="3D15F6BC" w:rsidR="00EE1DA5" w:rsidRPr="006A71AA" w:rsidRDefault="00EB0C73" w:rsidP="00907A95">
      <w:pPr>
        <w:pStyle w:val="Heading1"/>
        <w:tabs>
          <w:tab w:val="clear" w:pos="432"/>
          <w:tab w:val="num" w:pos="289"/>
        </w:tabs>
        <w:rPr>
          <w:b/>
          <w:noProof/>
        </w:rPr>
      </w:pPr>
      <w:bookmarkStart w:id="1" w:name="_Toc181859092"/>
      <w:r w:rsidRPr="006A71AA">
        <w:rPr>
          <w:b/>
          <w:noProof/>
        </w:rPr>
        <w:t>INVITATION TO SUBMIT BIDS FOR THE PUBLIC TENDER</w:t>
      </w:r>
      <w:bookmarkEnd w:id="1"/>
    </w:p>
    <w:p w14:paraId="6679E5F8" w14:textId="77777777" w:rsidR="00EE1DA5" w:rsidRPr="006A71AA" w:rsidRDefault="00EE1DA5" w:rsidP="00EE1DA5">
      <w:pPr>
        <w:tabs>
          <w:tab w:val="left" w:pos="-180"/>
        </w:tabs>
        <w:rPr>
          <w:noProof/>
        </w:rPr>
      </w:pPr>
    </w:p>
    <w:p w14:paraId="6D784843" w14:textId="77777777" w:rsidR="00EE1DA5" w:rsidRPr="006A71AA" w:rsidRDefault="00EE1DA5" w:rsidP="00EE1DA5">
      <w:pPr>
        <w:tabs>
          <w:tab w:val="left" w:pos="-180"/>
        </w:tabs>
        <w:rPr>
          <w:noProof/>
        </w:rPr>
      </w:pPr>
    </w:p>
    <w:p w14:paraId="176C56D4" w14:textId="4D8142D6" w:rsidR="00EB0C73" w:rsidRPr="006A71AA" w:rsidRDefault="00EB0C73" w:rsidP="00EB0C73">
      <w:pPr>
        <w:tabs>
          <w:tab w:val="left" w:pos="-180"/>
        </w:tabs>
        <w:rPr>
          <w:rFonts w:cs="Arial"/>
          <w:noProof/>
          <w:lang w:val="en-GB" w:eastAsia="ar-SA"/>
        </w:rPr>
      </w:pPr>
      <w:r w:rsidRPr="006A71AA">
        <w:rPr>
          <w:noProof/>
          <w:lang w:val="en-GB"/>
        </w:rPr>
        <w:t>Pursuant to Article 4</w:t>
      </w:r>
      <w:r w:rsidR="00EC55F9" w:rsidRPr="006A71AA">
        <w:rPr>
          <w:noProof/>
          <w:lang w:val="en-GB"/>
        </w:rPr>
        <w:t>0</w:t>
      </w:r>
      <w:r w:rsidRPr="006A71AA">
        <w:rPr>
          <w:noProof/>
          <w:lang w:val="en-GB"/>
        </w:rPr>
        <w:t xml:space="preserve"> of the Public Procurement Act (Official Gazette of the Republic of Slovenia no. 91/2015</w:t>
      </w:r>
      <w:r w:rsidR="00961C01" w:rsidRPr="006A71AA">
        <w:rPr>
          <w:noProof/>
          <w:lang w:val="en-GB"/>
        </w:rPr>
        <w:t xml:space="preserve"> and </w:t>
      </w:r>
      <w:r w:rsidR="00606318" w:rsidRPr="006A71AA">
        <w:rPr>
          <w:noProof/>
          <w:lang w:val="en-GB"/>
        </w:rPr>
        <w:t>changes</w:t>
      </w:r>
      <w:r w:rsidRPr="006A71AA">
        <w:rPr>
          <w:noProof/>
          <w:lang w:val="en-GB"/>
        </w:rPr>
        <w:t xml:space="preserve">, hereinafter: the ZJN-3), Radiotelevizija Slovenija, Public Institution, publishes the </w:t>
      </w:r>
      <w:r w:rsidRPr="006A71AA">
        <w:rPr>
          <w:rFonts w:cs="Arial"/>
          <w:noProof/>
          <w:lang w:val="en-GB" w:eastAsia="ar-SA"/>
        </w:rPr>
        <w:t xml:space="preserve">contract notice through the </w:t>
      </w:r>
      <w:r w:rsidR="005C3543" w:rsidRPr="006A71AA">
        <w:rPr>
          <w:rFonts w:cs="Arial"/>
          <w:noProof/>
          <w:lang w:val="en-GB" w:eastAsia="ar-SA"/>
        </w:rPr>
        <w:t>open procedure</w:t>
      </w:r>
      <w:r w:rsidRPr="006A71AA">
        <w:rPr>
          <w:rFonts w:cs="Arial"/>
          <w:noProof/>
          <w:lang w:val="en-GB" w:eastAsia="ar-SA"/>
        </w:rPr>
        <w:t xml:space="preserve"> for:</w:t>
      </w:r>
    </w:p>
    <w:p w14:paraId="29D81241" w14:textId="77777777" w:rsidR="00EB0C73" w:rsidRPr="006A71AA" w:rsidRDefault="00EB0C73" w:rsidP="00663DA0">
      <w:pPr>
        <w:tabs>
          <w:tab w:val="left" w:pos="-180"/>
        </w:tabs>
        <w:rPr>
          <w:rFonts w:cs="Arial"/>
          <w:noProof/>
          <w:lang w:val="en-GB"/>
        </w:rPr>
      </w:pPr>
    </w:p>
    <w:p w14:paraId="16C4DDD2" w14:textId="41BA74EE" w:rsidR="00EB0C73" w:rsidRPr="006A71AA" w:rsidRDefault="004620F2" w:rsidP="00663DA0">
      <w:pPr>
        <w:tabs>
          <w:tab w:val="left" w:pos="-180"/>
        </w:tabs>
        <w:rPr>
          <w:rFonts w:cs="Arial"/>
          <w:b/>
          <w:noProof/>
        </w:rPr>
      </w:pPr>
      <w:r w:rsidRPr="006A71AA">
        <w:rPr>
          <w:rFonts w:cs="Arial"/>
          <w:b/>
          <w:noProof/>
        </w:rPr>
        <w:t xml:space="preserve">the purchase of </w:t>
      </w:r>
      <w:r w:rsidR="00EC55F9" w:rsidRPr="006A71AA">
        <w:rPr>
          <w:rFonts w:cs="Arial"/>
          <w:b/>
          <w:noProof/>
        </w:rPr>
        <w:t>a report</w:t>
      </w:r>
      <w:r w:rsidR="006C296A" w:rsidRPr="006A71AA">
        <w:rPr>
          <w:rFonts w:cs="Arial"/>
          <w:b/>
          <w:noProof/>
        </w:rPr>
        <w:t>ing</w:t>
      </w:r>
      <w:r w:rsidR="00EC55F9" w:rsidRPr="006A71AA">
        <w:rPr>
          <w:rFonts w:cs="Arial"/>
          <w:b/>
          <w:noProof/>
        </w:rPr>
        <w:t xml:space="preserve"> </w:t>
      </w:r>
      <w:r w:rsidR="006C296A" w:rsidRPr="006A71AA">
        <w:rPr>
          <w:rFonts w:cs="Arial"/>
          <w:b/>
          <w:noProof/>
        </w:rPr>
        <w:t>v</w:t>
      </w:r>
      <w:r w:rsidR="00EC55F9" w:rsidRPr="006A71AA">
        <w:rPr>
          <w:rFonts w:cs="Arial"/>
          <w:b/>
          <w:noProof/>
        </w:rPr>
        <w:t>ehicle RA-2</w:t>
      </w:r>
      <w:r w:rsidR="00EB0C73" w:rsidRPr="006A71AA">
        <w:rPr>
          <w:rFonts w:cs="Arial"/>
          <w:b/>
          <w:noProof/>
        </w:rPr>
        <w:t>.</w:t>
      </w:r>
    </w:p>
    <w:p w14:paraId="083CBC06" w14:textId="77777777" w:rsidR="00663DA0" w:rsidRPr="006A71AA" w:rsidRDefault="00663DA0" w:rsidP="00663DA0">
      <w:pPr>
        <w:suppressAutoHyphens/>
        <w:rPr>
          <w:rFonts w:cs="Arial"/>
          <w:b/>
          <w:noProof/>
          <w:szCs w:val="20"/>
          <w:lang w:eastAsia="ar-SA"/>
        </w:rPr>
      </w:pPr>
    </w:p>
    <w:p w14:paraId="6699CDE4" w14:textId="029C5F19" w:rsidR="007B532C" w:rsidRPr="006A71AA" w:rsidRDefault="007B532C" w:rsidP="007B532C">
      <w:pPr>
        <w:autoSpaceDE w:val="0"/>
        <w:autoSpaceDN w:val="0"/>
        <w:rPr>
          <w:lang w:val="en-GB"/>
        </w:rPr>
      </w:pPr>
      <w:r w:rsidRPr="006A71AA">
        <w:rPr>
          <w:lang w:val="en-GB"/>
        </w:rPr>
        <w:t xml:space="preserve">Bidders must submit their bids in the IT e-JN system (hereinafter: e-JN system),  at the web address </w:t>
      </w:r>
      <w:hyperlink r:id="rId9">
        <w:r w:rsidRPr="006A71AA">
          <w:rPr>
            <w:color w:val="0000FF"/>
            <w:lang w:val="en-GB"/>
          </w:rPr>
          <w:t>https://ejn.gov.si/</w:t>
        </w:r>
      </w:hyperlink>
      <w:r w:rsidRPr="006A71AA">
        <w:rPr>
          <w:lang w:val="en-GB"/>
        </w:rPr>
        <w:t xml:space="preserve">  in accordance with point 3 of the document “Instructions for using the e-JN system for use of the functionalities of electronic submission of tenders in the e-JN system: TENDERERS” (hereinafter: Instructions for using the e-JN), published at the web address:</w:t>
      </w:r>
      <w:bookmarkStart w:id="2" w:name="_Hlk23158599"/>
      <w:r w:rsidRPr="006A71AA">
        <w:rPr>
          <w:lang w:val="en-GB"/>
        </w:rPr>
        <w:t xml:space="preserve"> </w:t>
      </w:r>
      <w:hyperlink r:id="rId10" w:history="1">
        <w:r w:rsidRPr="006A71AA">
          <w:rPr>
            <w:rStyle w:val="Hyperlink"/>
            <w:lang w:val="en-GB"/>
          </w:rPr>
          <w:t>https://ejn.gov.si/en/aktualno/vec-informacij-ponudniki.html</w:t>
        </w:r>
      </w:hyperlink>
      <w:r w:rsidRPr="006A71AA">
        <w:rPr>
          <w:lang w:val="en-GB"/>
        </w:rPr>
        <w:t>.</w:t>
      </w:r>
    </w:p>
    <w:bookmarkEnd w:id="2"/>
    <w:p w14:paraId="357C932C" w14:textId="77777777" w:rsidR="007B532C" w:rsidRPr="006A71AA" w:rsidRDefault="007B532C" w:rsidP="007B532C">
      <w:pPr>
        <w:rPr>
          <w:rFonts w:cs="Arial"/>
          <w:szCs w:val="20"/>
          <w:lang w:val="en-GB"/>
        </w:rPr>
      </w:pPr>
    </w:p>
    <w:p w14:paraId="0726D5AE" w14:textId="77777777" w:rsidR="007B532C" w:rsidRPr="006A71AA" w:rsidRDefault="007B532C" w:rsidP="007B532C">
      <w:pPr>
        <w:rPr>
          <w:rFonts w:cs="Arial"/>
          <w:szCs w:val="20"/>
          <w:lang w:val="en-GB"/>
        </w:rPr>
      </w:pPr>
      <w:r w:rsidRPr="006A71AA">
        <w:rPr>
          <w:lang w:val="en-GB"/>
        </w:rPr>
        <w:t xml:space="preserve">Before submitting their bids, Bidders must register at the web address </w:t>
      </w:r>
      <w:hyperlink r:id="rId11" w:history="1">
        <w:r w:rsidRPr="006A71AA">
          <w:rPr>
            <w:rStyle w:val="Hyperlink"/>
            <w:lang w:val="en-GB"/>
          </w:rPr>
          <w:t>https://ejn.gov.si/</w:t>
        </w:r>
      </w:hyperlink>
      <w:r w:rsidRPr="006A71AA">
        <w:rPr>
          <w:lang w:val="en-GB"/>
        </w:rPr>
        <w:t xml:space="preserve"> in accordance with the Instructions for using the e-JN system. If the Bidder is already registered in the e-JN system, he signs in at the same address.</w:t>
      </w:r>
    </w:p>
    <w:p w14:paraId="77E02DC1" w14:textId="77777777" w:rsidR="007B532C" w:rsidRPr="006A71AA" w:rsidRDefault="007B532C" w:rsidP="007B532C">
      <w:pPr>
        <w:rPr>
          <w:rFonts w:cs="Arial"/>
          <w:szCs w:val="20"/>
          <w:lang w:val="en-GB"/>
        </w:rPr>
      </w:pPr>
    </w:p>
    <w:p w14:paraId="6E483222" w14:textId="77777777" w:rsidR="007B532C" w:rsidRPr="006A71AA" w:rsidRDefault="007B532C" w:rsidP="007B532C">
      <w:pPr>
        <w:rPr>
          <w:lang w:val="en-GB"/>
        </w:rPr>
      </w:pPr>
      <w:r w:rsidRPr="006A71AA">
        <w:rPr>
          <w:lang w:val="en-GB"/>
        </w:rPr>
        <w:t>The user from the Bidder who is authorised for submitting bids in the e-JN system, submits the bid by clicking the “Submit” button. When the bid is submitted, the e-JN system records the identity of the user and the time of submitting the bid. By submitting the bid, the user expresses and states the will to place a binding bid on behalf of the Bidder (Article 18 of the Code of Obligations). After the bid has been submitted, it remains binding for the period stated in the bid, unless the Bidder’s user withdraws it or changes it before the deadline for submitting bids expires.</w:t>
      </w:r>
    </w:p>
    <w:p w14:paraId="186FCCB3" w14:textId="77777777" w:rsidR="00C761B1" w:rsidRPr="006A71AA" w:rsidRDefault="00C761B1" w:rsidP="00C761B1">
      <w:pPr>
        <w:rPr>
          <w:rFonts w:cs="Arial"/>
          <w:noProof/>
          <w:szCs w:val="20"/>
          <w:lang w:val="en-GB"/>
        </w:rPr>
      </w:pPr>
    </w:p>
    <w:p w14:paraId="140CA37B" w14:textId="4D3B4234" w:rsidR="00C761B1" w:rsidRPr="006A71AA" w:rsidRDefault="00C761B1" w:rsidP="00C761B1">
      <w:pPr>
        <w:spacing w:line="260" w:lineRule="atLeast"/>
        <w:rPr>
          <w:rFonts w:eastAsia="Calibri"/>
          <w:noProof/>
          <w:lang w:val="en-US"/>
        </w:rPr>
      </w:pPr>
      <w:r w:rsidRPr="006A71AA">
        <w:rPr>
          <w:noProof/>
          <w:lang w:val="en-US"/>
        </w:rPr>
        <w:t xml:space="preserve">A bid is deemed to be submitted on time if the Contracting Authority receives it via the e-JN system </w:t>
      </w:r>
      <w:hyperlink r:id="rId12">
        <w:r w:rsidRPr="006A71AA">
          <w:rPr>
            <w:noProof/>
            <w:color w:val="0000FF"/>
            <w:u w:val="single"/>
            <w:lang w:val="en-US"/>
          </w:rPr>
          <w:t>https://ejn.gov.si/</w:t>
        </w:r>
      </w:hyperlink>
      <w:r w:rsidRPr="006A71AA">
        <w:rPr>
          <w:noProof/>
          <w:lang w:val="en-US"/>
        </w:rPr>
        <w:t xml:space="preserve">  </w:t>
      </w:r>
      <w:r w:rsidRPr="006A71AA">
        <w:rPr>
          <w:b/>
          <w:noProof/>
          <w:lang w:val="en-US"/>
        </w:rPr>
        <w:t>by</w:t>
      </w:r>
      <w:r w:rsidRPr="006A71AA">
        <w:rPr>
          <w:noProof/>
          <w:lang w:val="en-US"/>
        </w:rPr>
        <w:t xml:space="preserve"> </w:t>
      </w:r>
      <w:r w:rsidR="00247F2B" w:rsidRPr="006A71AA">
        <w:rPr>
          <w:b/>
          <w:noProof/>
          <w:lang w:val="en-US"/>
        </w:rPr>
        <w:t>1</w:t>
      </w:r>
      <w:r w:rsidR="00FE64D7" w:rsidRPr="006A71AA">
        <w:rPr>
          <w:b/>
          <w:noProof/>
          <w:lang w:val="en-US"/>
        </w:rPr>
        <w:t>6</w:t>
      </w:r>
      <w:r w:rsidR="00247F2B" w:rsidRPr="006A71AA">
        <w:rPr>
          <w:b/>
          <w:noProof/>
          <w:vertAlign w:val="superscript"/>
          <w:lang w:val="en-US"/>
        </w:rPr>
        <w:t>th</w:t>
      </w:r>
      <w:r w:rsidR="00247F2B" w:rsidRPr="006A71AA">
        <w:rPr>
          <w:b/>
          <w:noProof/>
          <w:lang w:val="en-US"/>
        </w:rPr>
        <w:t xml:space="preserve"> of December</w:t>
      </w:r>
      <w:r w:rsidR="001535ED" w:rsidRPr="006A71AA">
        <w:rPr>
          <w:b/>
          <w:noProof/>
          <w:lang w:val="en-US"/>
        </w:rPr>
        <w:t xml:space="preserve"> </w:t>
      </w:r>
      <w:r w:rsidRPr="006A71AA">
        <w:rPr>
          <w:b/>
          <w:noProof/>
          <w:lang w:val="en-US"/>
        </w:rPr>
        <w:t xml:space="preserve">by </w:t>
      </w:r>
      <w:r w:rsidR="00606318" w:rsidRPr="006A71AA">
        <w:rPr>
          <w:b/>
          <w:noProof/>
          <w:lang w:val="en-US"/>
        </w:rPr>
        <w:t>8</w:t>
      </w:r>
      <w:r w:rsidRPr="006A71AA">
        <w:rPr>
          <w:b/>
          <w:noProof/>
          <w:lang w:val="en-US"/>
        </w:rPr>
        <w:t>.00 AM.</w:t>
      </w:r>
      <w:r w:rsidRPr="006A71AA">
        <w:rPr>
          <w:noProof/>
          <w:lang w:val="en-US"/>
        </w:rPr>
        <w:t xml:space="preserve"> A bid is deemed submitted if it is marked with the status "SUBMITTED" (“ODDAN</w:t>
      </w:r>
      <w:r w:rsidR="007B532C" w:rsidRPr="006A71AA">
        <w:rPr>
          <w:noProof/>
          <w:lang w:val="en-US"/>
        </w:rPr>
        <w:t>A</w:t>
      </w:r>
      <w:r w:rsidRPr="006A71AA">
        <w:rPr>
          <w:noProof/>
          <w:lang w:val="en-US"/>
        </w:rPr>
        <w:t>”) in the IT e-JN system.</w:t>
      </w:r>
    </w:p>
    <w:p w14:paraId="43E85EDB" w14:textId="77777777" w:rsidR="00C761B1" w:rsidRPr="006A71AA" w:rsidRDefault="00C761B1" w:rsidP="00C761B1">
      <w:pPr>
        <w:spacing w:line="260" w:lineRule="atLeast"/>
        <w:rPr>
          <w:rFonts w:eastAsia="Calibri"/>
          <w:noProof/>
          <w:lang w:val="en-US"/>
        </w:rPr>
      </w:pPr>
    </w:p>
    <w:p w14:paraId="2896803E" w14:textId="77777777" w:rsidR="007B532C" w:rsidRPr="006A71AA" w:rsidRDefault="007B532C" w:rsidP="007B532C">
      <w:pPr>
        <w:rPr>
          <w:lang w:val="en-GB"/>
        </w:rPr>
      </w:pPr>
      <w:r w:rsidRPr="006A71AA">
        <w:rPr>
          <w:lang w:val="en-GB"/>
        </w:rPr>
        <w:t xml:space="preserve">Bidders may withdraw or change their bids by the deadline for submitting bids. If a Bidder withdraws his bid from the e-JN system, it is deemed that no bid has been submitted and the Contracting Authority will not see it in the e-JN system. If a Bidder changes his bid in the e-JN system, the Contracting Authority sees the last bid submitted. </w:t>
      </w:r>
    </w:p>
    <w:p w14:paraId="30C29A8C" w14:textId="77777777" w:rsidR="007B532C" w:rsidRPr="006A71AA" w:rsidRDefault="007B532C" w:rsidP="007B532C">
      <w:pPr>
        <w:rPr>
          <w:lang w:val="en-GB"/>
        </w:rPr>
      </w:pPr>
    </w:p>
    <w:p w14:paraId="34AFC666" w14:textId="77777777" w:rsidR="007B532C" w:rsidRPr="006A71AA" w:rsidRDefault="007B532C" w:rsidP="007B532C">
      <w:pPr>
        <w:spacing w:line="260" w:lineRule="atLeast"/>
        <w:rPr>
          <w:rFonts w:eastAsia="Calibri"/>
          <w:lang w:val="en-GB"/>
        </w:rPr>
      </w:pPr>
      <w:r w:rsidRPr="006A71AA">
        <w:rPr>
          <w:lang w:val="en-GB"/>
        </w:rPr>
        <w:t>It is not possible to submit any bid after the expiry of the deadline for the submission of bids.</w:t>
      </w:r>
    </w:p>
    <w:p w14:paraId="565B1337" w14:textId="77777777" w:rsidR="007B532C" w:rsidRPr="006A71AA" w:rsidRDefault="007B532C" w:rsidP="007B532C">
      <w:pPr>
        <w:spacing w:line="260" w:lineRule="atLeast"/>
        <w:rPr>
          <w:rFonts w:eastAsia="Calibri"/>
          <w:lang w:val="en-GB"/>
        </w:rPr>
      </w:pPr>
    </w:p>
    <w:p w14:paraId="7EFD0EDA" w14:textId="5E96F283" w:rsidR="007B532C" w:rsidRPr="006A71AA" w:rsidRDefault="007B532C" w:rsidP="007B532C">
      <w:pPr>
        <w:rPr>
          <w:lang w:val="en-GB"/>
        </w:rPr>
      </w:pPr>
      <w:r w:rsidRPr="006A71AA">
        <w:rPr>
          <w:lang w:val="en-GB"/>
        </w:rPr>
        <w:t>The page for submitting an e-bid in this e-procurement procedure can be accessed here:</w:t>
      </w:r>
    </w:p>
    <w:p w14:paraId="5FE8754A" w14:textId="77777777" w:rsidR="00E54BC8" w:rsidRPr="006A71AA" w:rsidRDefault="00E54BC8" w:rsidP="00C761B1">
      <w:pPr>
        <w:rPr>
          <w:lang w:val="en-GB"/>
        </w:rPr>
      </w:pPr>
    </w:p>
    <w:p w14:paraId="7763F55E" w14:textId="1F22646A" w:rsidR="0059136B" w:rsidRPr="006A71AA" w:rsidRDefault="006A71AA" w:rsidP="00C761B1">
      <w:pPr>
        <w:rPr>
          <w:lang w:val="en-GB"/>
        </w:rPr>
      </w:pPr>
      <w:hyperlink r:id="rId13" w:history="1">
        <w:r w:rsidR="001D287F" w:rsidRPr="006A71AA">
          <w:rPr>
            <w:rStyle w:val="Hyperlink"/>
            <w:lang w:val="en-GB"/>
          </w:rPr>
          <w:t>https://ejn.gov.si/ponudba/pages/aktualno/aktualno_jnc_podrobno.xhtml?zadevaId=48517</w:t>
        </w:r>
      </w:hyperlink>
    </w:p>
    <w:p w14:paraId="2A24A37A" w14:textId="77777777" w:rsidR="0059136B" w:rsidRPr="006A71AA" w:rsidRDefault="0059136B" w:rsidP="00C761B1">
      <w:pPr>
        <w:rPr>
          <w:noProof/>
          <w:lang w:val="en-US"/>
        </w:rPr>
      </w:pPr>
    </w:p>
    <w:p w14:paraId="4545E9D4" w14:textId="265A99EA" w:rsidR="00C761B1" w:rsidRPr="006A71AA" w:rsidRDefault="00C761B1" w:rsidP="00C761B1">
      <w:pPr>
        <w:spacing w:line="260" w:lineRule="atLeast"/>
        <w:rPr>
          <w:rFonts w:eastAsia="Calibri" w:cs="Arial"/>
          <w:noProof/>
          <w:lang w:val="en-US"/>
        </w:rPr>
      </w:pPr>
      <w:r w:rsidRPr="006A71AA">
        <w:rPr>
          <w:noProof/>
          <w:lang w:val="en-US"/>
        </w:rPr>
        <w:t xml:space="preserve">Bids shall be opened automatically in the IT e-JN system </w:t>
      </w:r>
      <w:r w:rsidRPr="006A71AA">
        <w:rPr>
          <w:b/>
          <w:noProof/>
          <w:lang w:val="en-US"/>
        </w:rPr>
        <w:t>on</w:t>
      </w:r>
      <w:r w:rsidR="00C70BAA" w:rsidRPr="006A71AA">
        <w:rPr>
          <w:b/>
          <w:noProof/>
          <w:lang w:val="en-US"/>
        </w:rPr>
        <w:t xml:space="preserve"> </w:t>
      </w:r>
      <w:r w:rsidR="00247F2B" w:rsidRPr="006A71AA">
        <w:rPr>
          <w:b/>
          <w:noProof/>
          <w:lang w:val="en-US"/>
        </w:rPr>
        <w:t>the 1</w:t>
      </w:r>
      <w:r w:rsidR="00FE64D7" w:rsidRPr="006A71AA">
        <w:rPr>
          <w:b/>
          <w:noProof/>
          <w:lang w:val="en-US"/>
        </w:rPr>
        <w:t>6</w:t>
      </w:r>
      <w:r w:rsidR="00247F2B" w:rsidRPr="006A71AA">
        <w:rPr>
          <w:b/>
          <w:noProof/>
          <w:vertAlign w:val="superscript"/>
          <w:lang w:val="en-US"/>
        </w:rPr>
        <w:t>th</w:t>
      </w:r>
      <w:r w:rsidR="00247F2B" w:rsidRPr="006A71AA">
        <w:rPr>
          <w:b/>
          <w:noProof/>
          <w:lang w:val="en-US"/>
        </w:rPr>
        <w:t xml:space="preserve"> of December </w:t>
      </w:r>
      <w:r w:rsidRPr="006A71AA">
        <w:rPr>
          <w:noProof/>
          <w:lang w:val="en-US"/>
        </w:rPr>
        <w:t xml:space="preserve">and will start </w:t>
      </w:r>
      <w:r w:rsidRPr="006A71AA">
        <w:rPr>
          <w:b/>
          <w:noProof/>
          <w:lang w:val="en-US"/>
        </w:rPr>
        <w:t>at 1</w:t>
      </w:r>
      <w:r w:rsidR="00606318" w:rsidRPr="006A71AA">
        <w:rPr>
          <w:b/>
          <w:noProof/>
          <w:lang w:val="en-US"/>
        </w:rPr>
        <w:t>2</w:t>
      </w:r>
      <w:r w:rsidRPr="006A71AA">
        <w:rPr>
          <w:b/>
          <w:noProof/>
          <w:lang w:val="en-US"/>
        </w:rPr>
        <w:t>.</w:t>
      </w:r>
      <w:r w:rsidR="00606318" w:rsidRPr="006A71AA">
        <w:rPr>
          <w:b/>
          <w:noProof/>
          <w:lang w:val="en-US"/>
        </w:rPr>
        <w:t>0</w:t>
      </w:r>
      <w:r w:rsidR="007B532C" w:rsidRPr="006A71AA">
        <w:rPr>
          <w:b/>
          <w:noProof/>
          <w:lang w:val="en-US"/>
        </w:rPr>
        <w:t>0</w:t>
      </w:r>
      <w:r w:rsidRPr="006A71AA">
        <w:rPr>
          <w:b/>
          <w:noProof/>
          <w:lang w:val="en-US"/>
        </w:rPr>
        <w:t xml:space="preserve"> </w:t>
      </w:r>
      <w:r w:rsidR="00606318" w:rsidRPr="006A71AA">
        <w:rPr>
          <w:b/>
          <w:noProof/>
          <w:lang w:val="en-US"/>
        </w:rPr>
        <w:t>AM</w:t>
      </w:r>
      <w:r w:rsidRPr="006A71AA">
        <w:rPr>
          <w:b/>
          <w:noProof/>
          <w:lang w:val="en-US"/>
        </w:rPr>
        <w:t xml:space="preserve"> </w:t>
      </w:r>
      <w:r w:rsidRPr="006A71AA">
        <w:rPr>
          <w:noProof/>
          <w:lang w:val="en-US"/>
        </w:rPr>
        <w:t xml:space="preserve">at the web address </w:t>
      </w:r>
      <w:hyperlink r:id="rId14">
        <w:r w:rsidRPr="006A71AA">
          <w:rPr>
            <w:noProof/>
            <w:color w:val="0000FF"/>
            <w:u w:val="single"/>
            <w:lang w:val="en-US"/>
          </w:rPr>
          <w:t>https://ejn.gov.si/</w:t>
        </w:r>
      </w:hyperlink>
      <w:r w:rsidRPr="006A71AA">
        <w:rPr>
          <w:noProof/>
          <w:lang w:val="en-US"/>
        </w:rPr>
        <w:t xml:space="preserve">. </w:t>
      </w:r>
    </w:p>
    <w:p w14:paraId="2628341F" w14:textId="77777777" w:rsidR="00C761B1" w:rsidRPr="006A71AA" w:rsidRDefault="00C761B1" w:rsidP="00C761B1">
      <w:pPr>
        <w:spacing w:line="260" w:lineRule="atLeast"/>
        <w:rPr>
          <w:rFonts w:eastAsia="Calibri"/>
          <w:noProof/>
          <w:lang w:val="en-US"/>
        </w:rPr>
      </w:pPr>
    </w:p>
    <w:p w14:paraId="7FCBC79C" w14:textId="77777777" w:rsidR="007B532C" w:rsidRPr="006A71AA" w:rsidRDefault="007B532C" w:rsidP="007B532C">
      <w:r w:rsidRPr="006A71AA">
        <w:rPr>
          <w:lang w:val="en-GB"/>
        </w:rPr>
        <w:t>The opening takes place in the following way: at the hour set for public opening of bids, the e-JN system automatically displays data on the Bidder and variants, if requested or allowed, the total bid value and enables access to the document that the Bidder uploaded in the e-JN system under the section "Total bid value" (</w:t>
      </w:r>
      <w:r w:rsidRPr="006A71AA">
        <w:rPr>
          <w:rFonts w:eastAsia="Calibri"/>
        </w:rPr>
        <w:t>»</w:t>
      </w:r>
      <w:r w:rsidRPr="006A71AA">
        <w:rPr>
          <w:rFonts w:eastAsia="Calibri"/>
          <w:noProof/>
        </w:rPr>
        <w:t xml:space="preserve">Skupna ponudbena vrednost«), </w:t>
      </w:r>
      <w:r w:rsidRPr="006A71AA">
        <w:rPr>
          <w:lang w:val="en-GB"/>
        </w:rPr>
        <w:t xml:space="preserve"> in the part "Proforma invoice" (</w:t>
      </w:r>
      <w:r w:rsidRPr="006A71AA">
        <w:rPr>
          <w:rFonts w:eastAsia="Calibri"/>
          <w:noProof/>
        </w:rPr>
        <w:t>»Predračun«.)</w:t>
      </w:r>
    </w:p>
    <w:p w14:paraId="772CA5C8" w14:textId="77777777" w:rsidR="00C761B1" w:rsidRPr="006A71AA" w:rsidRDefault="00C761B1" w:rsidP="00C761B1">
      <w:pPr>
        <w:tabs>
          <w:tab w:val="left" w:pos="-180"/>
          <w:tab w:val="center" w:pos="7020"/>
        </w:tabs>
        <w:rPr>
          <w:rFonts w:cs="Arial"/>
          <w:noProof/>
        </w:rPr>
      </w:pPr>
    </w:p>
    <w:p w14:paraId="06E0DC60" w14:textId="77777777" w:rsidR="00C761B1" w:rsidRPr="006A71AA" w:rsidRDefault="00C761B1" w:rsidP="00C761B1">
      <w:pPr>
        <w:tabs>
          <w:tab w:val="left" w:pos="-180"/>
          <w:tab w:val="center" w:pos="7020"/>
        </w:tabs>
        <w:rPr>
          <w:rFonts w:cs="Arial"/>
          <w:noProof/>
          <w:lang w:val="en-US"/>
        </w:rPr>
      </w:pPr>
    </w:p>
    <w:p w14:paraId="7B7305F2" w14:textId="7C9DACD1" w:rsidR="00C761B1" w:rsidRPr="006A71AA" w:rsidRDefault="00C761B1" w:rsidP="00C761B1">
      <w:pPr>
        <w:tabs>
          <w:tab w:val="left" w:pos="-180"/>
          <w:tab w:val="center" w:pos="7020"/>
        </w:tabs>
        <w:rPr>
          <w:rFonts w:cs="Arial"/>
          <w:noProof/>
          <w:lang w:val="en-US"/>
        </w:rPr>
      </w:pPr>
      <w:r w:rsidRPr="006A71AA">
        <w:rPr>
          <w:rFonts w:cs="Arial"/>
          <w:noProof/>
          <w:lang w:val="en-US"/>
        </w:rPr>
        <w:t xml:space="preserve">Ljubljana, </w:t>
      </w:r>
      <w:r w:rsidR="00413B32" w:rsidRPr="006A71AA">
        <w:rPr>
          <w:rFonts w:cs="Arial"/>
          <w:noProof/>
          <w:lang w:val="en-US"/>
        </w:rPr>
        <w:t>7</w:t>
      </w:r>
      <w:r w:rsidR="00247F2B" w:rsidRPr="006A71AA">
        <w:rPr>
          <w:rFonts w:cs="Arial"/>
          <w:noProof/>
          <w:vertAlign w:val="superscript"/>
          <w:lang w:val="en-US"/>
        </w:rPr>
        <w:t>th</w:t>
      </w:r>
      <w:r w:rsidR="00247F2B" w:rsidRPr="006A71AA">
        <w:rPr>
          <w:rFonts w:cs="Arial"/>
          <w:noProof/>
          <w:lang w:val="en-US"/>
        </w:rPr>
        <w:t xml:space="preserve"> of November 2024</w:t>
      </w:r>
      <w:r w:rsidRPr="006A71AA">
        <w:rPr>
          <w:rFonts w:cs="Arial"/>
          <w:noProof/>
          <w:lang w:val="en-US"/>
        </w:rPr>
        <w:t xml:space="preserve">                                       </w:t>
      </w:r>
      <w:r w:rsidR="00854CD9" w:rsidRPr="006A71AA">
        <w:rPr>
          <w:rFonts w:cs="Arial"/>
          <w:noProof/>
          <w:lang w:val="en-US"/>
        </w:rPr>
        <w:tab/>
      </w:r>
      <w:r w:rsidRPr="006A71AA">
        <w:rPr>
          <w:rFonts w:cs="Arial"/>
          <w:noProof/>
          <w:lang w:val="en-US"/>
        </w:rPr>
        <w:t xml:space="preserve">  Commercial Department of</w:t>
      </w:r>
    </w:p>
    <w:p w14:paraId="26A4A1CE" w14:textId="4DFE7E54" w:rsidR="00EE1DA5" w:rsidRPr="006A71AA" w:rsidRDefault="00C761B1" w:rsidP="00C761B1">
      <w:pPr>
        <w:tabs>
          <w:tab w:val="left" w:pos="-180"/>
          <w:tab w:val="center" w:pos="7020"/>
        </w:tabs>
        <w:rPr>
          <w:rFonts w:cs="Arial"/>
          <w:noProof/>
          <w:lang w:val="en-US"/>
        </w:rPr>
      </w:pPr>
      <w:r w:rsidRPr="006A71AA">
        <w:rPr>
          <w:rFonts w:cs="Arial"/>
          <w:noProof/>
          <w:lang w:val="en-US"/>
        </w:rPr>
        <w:tab/>
      </w:r>
      <w:r w:rsidR="007B36A9" w:rsidRPr="006A71AA">
        <w:rPr>
          <w:rFonts w:cs="Arial"/>
          <w:noProof/>
          <w:lang w:val="en-US"/>
        </w:rPr>
        <w:t xml:space="preserve">     </w:t>
      </w:r>
      <w:r w:rsidRPr="006A71AA">
        <w:rPr>
          <w:rFonts w:cs="Arial"/>
          <w:noProof/>
          <w:lang w:val="en-US"/>
        </w:rPr>
        <w:t>RTV Slovenija</w:t>
      </w:r>
    </w:p>
    <w:p w14:paraId="76F9B0B8" w14:textId="4061516C" w:rsidR="00EE1DA5" w:rsidRPr="006A71AA" w:rsidRDefault="00B75BE0" w:rsidP="00EE1DA5">
      <w:pPr>
        <w:pStyle w:val="Heading1"/>
        <w:rPr>
          <w:b/>
          <w:noProof/>
        </w:rPr>
      </w:pPr>
      <w:bookmarkStart w:id="3" w:name="_Toc181859093"/>
      <w:r w:rsidRPr="006A71AA">
        <w:rPr>
          <w:b/>
          <w:noProof/>
        </w:rPr>
        <w:lastRenderedPageBreak/>
        <w:t>INSTRUCTIONS FOR MAKING BIDS</w:t>
      </w:r>
      <w:bookmarkEnd w:id="3"/>
    </w:p>
    <w:p w14:paraId="63FD673F" w14:textId="77777777" w:rsidR="00EE1DA5" w:rsidRPr="006A71AA" w:rsidRDefault="00EE1DA5" w:rsidP="00EE1DA5">
      <w:pPr>
        <w:rPr>
          <w:noProof/>
          <w:sz w:val="22"/>
          <w:u w:val="single"/>
        </w:rPr>
      </w:pPr>
    </w:p>
    <w:p w14:paraId="0B6EC504" w14:textId="2E8AECF7" w:rsidR="00EE1DA5" w:rsidRPr="006A71AA" w:rsidRDefault="00B75BE0" w:rsidP="00EE1DA5">
      <w:pPr>
        <w:pStyle w:val="Heading2"/>
        <w:rPr>
          <w:b/>
          <w:noProof/>
        </w:rPr>
      </w:pPr>
      <w:bookmarkStart w:id="4" w:name="_Toc181859094"/>
      <w:r w:rsidRPr="006A71AA">
        <w:rPr>
          <w:b/>
          <w:noProof/>
        </w:rPr>
        <w:t>Contracting authority of the public bid</w:t>
      </w:r>
      <w:bookmarkEnd w:id="4"/>
    </w:p>
    <w:p w14:paraId="3388D7DC" w14:textId="77777777" w:rsidR="00EE1DA5" w:rsidRPr="006A71AA" w:rsidRDefault="00EE1DA5" w:rsidP="00EE1DA5">
      <w:pPr>
        <w:rPr>
          <w:noProof/>
          <w:sz w:val="22"/>
        </w:rPr>
      </w:pPr>
    </w:p>
    <w:p w14:paraId="10BA3973" w14:textId="77777777" w:rsidR="00B75BE0" w:rsidRPr="006A71AA" w:rsidRDefault="00B75BE0" w:rsidP="00B75BE0">
      <w:pPr>
        <w:rPr>
          <w:b/>
          <w:noProof/>
          <w:color w:val="000000"/>
          <w:lang w:val="it-IT"/>
        </w:rPr>
      </w:pPr>
      <w:bookmarkStart w:id="5" w:name="_Toc14052253"/>
      <w:bookmarkStart w:id="6" w:name="_Toc14052430"/>
      <w:bookmarkStart w:id="7" w:name="_Toc14055374"/>
      <w:r w:rsidRPr="006A71AA">
        <w:rPr>
          <w:b/>
          <w:noProof/>
          <w:color w:val="000000"/>
          <w:lang w:val="it-IT"/>
        </w:rPr>
        <w:t>Radiotelevizija Slovenija, Javni zavod, Kolodvorska 2, SI - 1550 Ljubljana</w:t>
      </w:r>
    </w:p>
    <w:p w14:paraId="533AB410" w14:textId="77777777" w:rsidR="00B75BE0" w:rsidRPr="006A71AA" w:rsidRDefault="00B75BE0" w:rsidP="00B75BE0">
      <w:pPr>
        <w:rPr>
          <w:noProof/>
          <w:color w:val="000000"/>
          <w:lang w:val="en-GB"/>
        </w:rPr>
      </w:pPr>
      <w:r w:rsidRPr="006A71AA">
        <w:rPr>
          <w:noProof/>
          <w:color w:val="000000"/>
          <w:lang w:val="en-GB"/>
        </w:rPr>
        <w:t>VAT No.: SI29865174; Corporate registry No.: 5056497</w:t>
      </w:r>
    </w:p>
    <w:p w14:paraId="0E1AA800" w14:textId="77777777" w:rsidR="00B75BE0" w:rsidRPr="006A71AA" w:rsidRDefault="00B75BE0" w:rsidP="00B75BE0">
      <w:pPr>
        <w:rPr>
          <w:noProof/>
          <w:color w:val="000000"/>
          <w:lang w:val="en-GB"/>
        </w:rPr>
      </w:pPr>
    </w:p>
    <w:p w14:paraId="74F74905" w14:textId="71FD1424" w:rsidR="00172714" w:rsidRPr="006A71AA" w:rsidRDefault="00172714" w:rsidP="00172714">
      <w:pPr>
        <w:rPr>
          <w:noProof/>
          <w:color w:val="000000"/>
        </w:rPr>
      </w:pPr>
      <w:r w:rsidRPr="006A71AA">
        <w:rPr>
          <w:noProof/>
          <w:color w:val="000000"/>
          <w:lang w:val="en"/>
        </w:rPr>
        <w:t xml:space="preserve">The offers will be evaluated by an authorized expert committee, and the decision on the submission will be signed by an authorized person of the </w:t>
      </w:r>
      <w:r w:rsidR="009D5E6A" w:rsidRPr="006A71AA">
        <w:rPr>
          <w:noProof/>
          <w:color w:val="000000"/>
          <w:lang w:val="en"/>
        </w:rPr>
        <w:t>Contracting Authority</w:t>
      </w:r>
      <w:r w:rsidRPr="006A71AA">
        <w:rPr>
          <w:noProof/>
          <w:color w:val="000000"/>
          <w:lang w:val="en"/>
        </w:rPr>
        <w:t>. When evaluating, the committee will take into account the criteria that are an integral part of the Documentation related to the award of a public contract.</w:t>
      </w:r>
    </w:p>
    <w:p w14:paraId="6C1E53A7" w14:textId="77777777" w:rsidR="00B75BE0" w:rsidRPr="006A71AA" w:rsidRDefault="00B75BE0" w:rsidP="00B75BE0">
      <w:pPr>
        <w:rPr>
          <w:noProof/>
          <w:color w:val="000000"/>
        </w:rPr>
      </w:pPr>
    </w:p>
    <w:p w14:paraId="627C119F" w14:textId="77777777" w:rsidR="00B75BE0" w:rsidRPr="006A71AA" w:rsidRDefault="00B75BE0" w:rsidP="00B75BE0">
      <w:pPr>
        <w:rPr>
          <w:b/>
          <w:noProof/>
          <w:color w:val="000000"/>
          <w:lang w:val="en-GB"/>
        </w:rPr>
      </w:pPr>
      <w:r w:rsidRPr="006A71AA">
        <w:rPr>
          <w:b/>
          <w:noProof/>
          <w:color w:val="000000"/>
          <w:lang w:val="en-GB"/>
        </w:rPr>
        <w:t xml:space="preserve">The chosen Bidder must enter into a signed Contract within 8 days after receiving </w:t>
      </w:r>
      <w:r w:rsidRPr="006A71AA">
        <w:rPr>
          <w:rFonts w:cs="Arial"/>
          <w:b/>
          <w:bCs/>
          <w:noProof/>
          <w:lang w:val="en-GB"/>
        </w:rPr>
        <w:t>the “Decision on the Award of a Contract”</w:t>
      </w:r>
      <w:r w:rsidRPr="006A71AA">
        <w:rPr>
          <w:b/>
          <w:noProof/>
          <w:color w:val="000000"/>
          <w:lang w:val="en-GB"/>
        </w:rPr>
        <w:t xml:space="preserve">. </w:t>
      </w:r>
    </w:p>
    <w:p w14:paraId="4CBCE697" w14:textId="77777777" w:rsidR="00B75BE0" w:rsidRPr="006A71AA" w:rsidRDefault="00B75BE0" w:rsidP="00B75BE0">
      <w:pPr>
        <w:rPr>
          <w:noProof/>
          <w:color w:val="000000"/>
          <w:lang w:val="en-GB"/>
        </w:rPr>
      </w:pPr>
    </w:p>
    <w:p w14:paraId="05E702EE" w14:textId="77777777" w:rsidR="00B75BE0" w:rsidRPr="006A71AA" w:rsidRDefault="00B75BE0" w:rsidP="00B75BE0">
      <w:pPr>
        <w:rPr>
          <w:noProof/>
          <w:color w:val="000000"/>
          <w:lang w:val="en-GB"/>
        </w:rPr>
      </w:pPr>
      <w:r w:rsidRPr="006A71AA">
        <w:rPr>
          <w:b/>
          <w:noProof/>
          <w:color w:val="000000"/>
          <w:lang w:val="en-GB"/>
        </w:rPr>
        <w:t>The Contracting Authority reserves the right to vary from the published values and quantities when selecting bids, subject to available financial resources and actual needs</w:t>
      </w:r>
      <w:r w:rsidRPr="006A71AA">
        <w:rPr>
          <w:noProof/>
          <w:color w:val="000000"/>
          <w:lang w:val="en-GB"/>
        </w:rPr>
        <w:t>.</w:t>
      </w:r>
    </w:p>
    <w:p w14:paraId="0A68104C" w14:textId="77777777" w:rsidR="00B75BE0" w:rsidRPr="006A71AA" w:rsidRDefault="00B75BE0" w:rsidP="00B75BE0">
      <w:pPr>
        <w:rPr>
          <w:noProof/>
          <w:color w:val="000000"/>
          <w:lang w:val="en-GB"/>
        </w:rPr>
      </w:pPr>
    </w:p>
    <w:p w14:paraId="5545F10D" w14:textId="77777777" w:rsidR="00B75BE0" w:rsidRPr="006A71AA" w:rsidRDefault="00B75BE0" w:rsidP="00B75BE0">
      <w:pPr>
        <w:rPr>
          <w:noProof/>
          <w:color w:val="000000"/>
          <w:lang w:val="en-GB"/>
        </w:rPr>
      </w:pPr>
      <w:r w:rsidRPr="006A71AA">
        <w:rPr>
          <w:noProof/>
          <w:color w:val="000000"/>
          <w:lang w:val="en-GB"/>
        </w:rPr>
        <w:t>In case of receiving inadmissible bids, the Contracting Authority shall annul the tender. The Contracting Authority reserves the right not to choose any of the bids (according to Art. 90 of ZJN-3).</w:t>
      </w:r>
    </w:p>
    <w:p w14:paraId="316A51BF" w14:textId="77777777" w:rsidR="00EE1DA5" w:rsidRPr="006A71AA" w:rsidRDefault="00EE1DA5" w:rsidP="00EE1DA5">
      <w:pPr>
        <w:rPr>
          <w:noProof/>
        </w:rPr>
      </w:pPr>
    </w:p>
    <w:p w14:paraId="56CEDBE2" w14:textId="7C97966B" w:rsidR="00EE1DA5" w:rsidRPr="006A71AA" w:rsidRDefault="00B75BE0" w:rsidP="00EE1DA5">
      <w:pPr>
        <w:pStyle w:val="Heading2"/>
        <w:rPr>
          <w:b/>
          <w:noProof/>
        </w:rPr>
      </w:pPr>
      <w:bookmarkStart w:id="8" w:name="_Toc181859095"/>
      <w:bookmarkEnd w:id="5"/>
      <w:bookmarkEnd w:id="6"/>
      <w:bookmarkEnd w:id="7"/>
      <w:r w:rsidRPr="006A71AA">
        <w:rPr>
          <w:b/>
          <w:noProof/>
        </w:rPr>
        <w:t>Legal ground</w:t>
      </w:r>
      <w:bookmarkEnd w:id="8"/>
    </w:p>
    <w:p w14:paraId="58D66297" w14:textId="77777777" w:rsidR="00EE1DA5" w:rsidRPr="006A71AA" w:rsidRDefault="00EE1DA5" w:rsidP="00EE1DA5">
      <w:pPr>
        <w:rPr>
          <w:noProof/>
        </w:rPr>
      </w:pPr>
    </w:p>
    <w:p w14:paraId="6B920B9D" w14:textId="52A14902" w:rsidR="00B75BE0" w:rsidRPr="006A71AA" w:rsidRDefault="00B75BE0" w:rsidP="00B75BE0">
      <w:pPr>
        <w:pStyle w:val="BodyText"/>
        <w:rPr>
          <w:rFonts w:cs="Arial"/>
          <w:b/>
          <w:noProof/>
          <w:lang w:val="en-GB"/>
        </w:rPr>
      </w:pPr>
      <w:r w:rsidRPr="006A71AA">
        <w:rPr>
          <w:rFonts w:cs="Arial"/>
          <w:noProof/>
          <w:lang w:val="en-GB"/>
        </w:rPr>
        <w:t>The Public Procurement of Javni Zavod RTV Slovenija (hereinafter referred to as: Contracting Authority) is carried out in accordance with the valid Public Procurement Act (ZJN-3) and by-laws applicable, Public Integrity and Corruption Prevention Act (ZIntPK) and in accordance with the legislation being valid on the field of public finances and on the field that is the subject of this public tender.</w:t>
      </w:r>
    </w:p>
    <w:p w14:paraId="5A459F9C" w14:textId="77777777" w:rsidR="00EE1DA5" w:rsidRPr="006A71AA" w:rsidRDefault="00EE1DA5" w:rsidP="00EE1DA5">
      <w:pPr>
        <w:pStyle w:val="BodyText"/>
        <w:rPr>
          <w:b/>
          <w:noProof/>
        </w:rPr>
      </w:pPr>
    </w:p>
    <w:p w14:paraId="3C090E98" w14:textId="41E19373" w:rsidR="00EE1DA5" w:rsidRPr="006A71AA" w:rsidRDefault="00B75BE0" w:rsidP="00EE1DA5">
      <w:pPr>
        <w:pStyle w:val="Heading2"/>
        <w:rPr>
          <w:b/>
          <w:noProof/>
        </w:rPr>
      </w:pPr>
      <w:bookmarkStart w:id="9" w:name="_Toc181859096"/>
      <w:r w:rsidRPr="006A71AA">
        <w:rPr>
          <w:b/>
          <w:noProof/>
        </w:rPr>
        <w:t>Basis rules of operation</w:t>
      </w:r>
      <w:bookmarkEnd w:id="9"/>
    </w:p>
    <w:p w14:paraId="4281BEC7" w14:textId="77777777" w:rsidR="00EE1DA5" w:rsidRPr="006A71AA" w:rsidRDefault="00EE1DA5" w:rsidP="00EE1DA5">
      <w:pPr>
        <w:rPr>
          <w:noProof/>
        </w:rPr>
      </w:pPr>
    </w:p>
    <w:p w14:paraId="3B6BA6CC" w14:textId="77777777" w:rsidR="00B75BE0" w:rsidRPr="006A71AA" w:rsidRDefault="00B75BE0" w:rsidP="00B75BE0">
      <w:pPr>
        <w:rPr>
          <w:noProof/>
          <w:color w:val="000000"/>
          <w:lang w:val="en-GB"/>
        </w:rPr>
      </w:pPr>
      <w:r w:rsidRPr="006A71AA">
        <w:rPr>
          <w:noProof/>
          <w:color w:val="000000"/>
          <w:lang w:val="en-GB"/>
        </w:rPr>
        <w:t xml:space="preserve">Every Bidder’s attempt to affect the treatment of the Contracting Authority or decision on the selection shall result in rejection of his Tender. The same applies to all attempts related to the work and decision of the Evaluation Committee. </w:t>
      </w:r>
    </w:p>
    <w:p w14:paraId="2BEAB574" w14:textId="77777777" w:rsidR="00B75BE0" w:rsidRPr="006A71AA" w:rsidRDefault="00B75BE0" w:rsidP="00B75BE0">
      <w:pPr>
        <w:rPr>
          <w:noProof/>
          <w:color w:val="000000"/>
          <w:lang w:val="en-GB"/>
        </w:rPr>
      </w:pPr>
    </w:p>
    <w:p w14:paraId="663FF8B5" w14:textId="77777777" w:rsidR="00B75BE0" w:rsidRPr="006A71AA" w:rsidRDefault="00B75BE0" w:rsidP="00B75BE0">
      <w:pPr>
        <w:rPr>
          <w:noProof/>
          <w:color w:val="000000"/>
          <w:lang w:val="en-GB"/>
        </w:rPr>
      </w:pPr>
      <w:r w:rsidRPr="006A71AA">
        <w:rPr>
          <w:noProof/>
          <w:color w:val="000000"/>
          <w:lang w:val="en-GB"/>
        </w:rPr>
        <w:t>In the period from the publication until the conclusion of the Contract the Bidder shall be not allowed to commence and perform any actions, which might prior determine the selection of a defined bid. In the period from the selection of a Bid until the Contract comes into force the Bidder shall be not allowed to commence any actions, which might cause the Contract to become void and unfulfilled. In case the procedure is stayed the Bidder shall not commence or perform any procedures, which might aggravate the invalidation or objectivity of the Review Commission.</w:t>
      </w:r>
    </w:p>
    <w:p w14:paraId="18F871F4" w14:textId="77777777" w:rsidR="00EE1DA5" w:rsidRPr="006A71AA" w:rsidRDefault="00EE1DA5" w:rsidP="00EE1DA5">
      <w:pPr>
        <w:rPr>
          <w:noProof/>
        </w:rPr>
      </w:pPr>
    </w:p>
    <w:p w14:paraId="0E385D42" w14:textId="77777777" w:rsidR="00EE1DA5" w:rsidRPr="006A71AA" w:rsidRDefault="00EE1DA5" w:rsidP="00EE1DA5">
      <w:pPr>
        <w:rPr>
          <w:noProof/>
        </w:rPr>
      </w:pPr>
    </w:p>
    <w:p w14:paraId="235E689F" w14:textId="77777777" w:rsidR="00EE1DA5" w:rsidRPr="006A71AA" w:rsidRDefault="00EE1DA5" w:rsidP="00EE1DA5">
      <w:pPr>
        <w:rPr>
          <w:noProof/>
        </w:rPr>
      </w:pPr>
    </w:p>
    <w:p w14:paraId="77E065B6" w14:textId="77777777" w:rsidR="009D0891" w:rsidRPr="006A71AA" w:rsidRDefault="009D0891" w:rsidP="00EE1DA5">
      <w:pPr>
        <w:rPr>
          <w:noProof/>
        </w:rPr>
      </w:pPr>
    </w:p>
    <w:p w14:paraId="76AB0208" w14:textId="77777777" w:rsidR="009D0891" w:rsidRPr="006A71AA" w:rsidRDefault="009D0891" w:rsidP="00EE1DA5">
      <w:pPr>
        <w:rPr>
          <w:noProof/>
        </w:rPr>
      </w:pPr>
    </w:p>
    <w:p w14:paraId="1979E41F" w14:textId="77777777" w:rsidR="000F1101" w:rsidRPr="006A71AA" w:rsidRDefault="000F1101">
      <w:pPr>
        <w:jc w:val="left"/>
        <w:rPr>
          <w:noProof/>
        </w:rPr>
      </w:pPr>
      <w:r w:rsidRPr="006A71AA">
        <w:rPr>
          <w:noProof/>
        </w:rPr>
        <w:br w:type="page"/>
      </w:r>
    </w:p>
    <w:p w14:paraId="74312C6F" w14:textId="70ABCD07" w:rsidR="00EE1DA5" w:rsidRPr="006A71AA" w:rsidRDefault="00F3046A" w:rsidP="00EE1DA5">
      <w:pPr>
        <w:pStyle w:val="Heading1"/>
        <w:rPr>
          <w:b/>
          <w:noProof/>
        </w:rPr>
      </w:pPr>
      <w:bookmarkStart w:id="10" w:name="_Toc181859097"/>
      <w:r w:rsidRPr="006A71AA">
        <w:rPr>
          <w:b/>
          <w:noProof/>
        </w:rPr>
        <w:lastRenderedPageBreak/>
        <w:t>SUBJECT OF THE PUBLIC PROCUREMENT</w:t>
      </w:r>
      <w:bookmarkEnd w:id="10"/>
    </w:p>
    <w:p w14:paraId="753B8508" w14:textId="77777777" w:rsidR="008805B6" w:rsidRPr="006A71AA" w:rsidRDefault="008805B6" w:rsidP="008805B6"/>
    <w:p w14:paraId="4DA33133" w14:textId="6E290D51" w:rsidR="00AA4CB5" w:rsidRPr="006A71AA" w:rsidRDefault="00AA4CB5" w:rsidP="00AA4CB5">
      <w:pPr>
        <w:rPr>
          <w:noProof/>
          <w:lang w:val="en-GB"/>
        </w:rPr>
      </w:pPr>
      <w:bookmarkStart w:id="11" w:name="_Toc175219320"/>
      <w:bookmarkStart w:id="12" w:name="_Toc285546179"/>
      <w:bookmarkStart w:id="13" w:name="_Toc285800425"/>
      <w:bookmarkStart w:id="14" w:name="_Toc14052255"/>
      <w:bookmarkStart w:id="15" w:name="_Toc14052432"/>
      <w:bookmarkStart w:id="16" w:name="_Toc14055376"/>
      <w:bookmarkStart w:id="17" w:name="_Toc15030895"/>
      <w:bookmarkStart w:id="18" w:name="_Toc224527381"/>
      <w:r w:rsidRPr="006A71AA">
        <w:rPr>
          <w:noProof/>
          <w:lang w:val="en-GB"/>
        </w:rPr>
        <w:t xml:space="preserve">The subject of this public tender is the purchase of a radio OB van, with equipment and finishing according to </w:t>
      </w:r>
      <w:r w:rsidR="009D5E6A" w:rsidRPr="006A71AA">
        <w:rPr>
          <w:noProof/>
          <w:lang w:val="en-GB"/>
        </w:rPr>
        <w:t>Contracting Authority</w:t>
      </w:r>
      <w:r w:rsidRPr="006A71AA">
        <w:rPr>
          <w:noProof/>
          <w:lang w:val="en-GB"/>
        </w:rPr>
        <w:t>’s requirements.</w:t>
      </w:r>
    </w:p>
    <w:p w14:paraId="08A34A05" w14:textId="77777777" w:rsidR="00AA4CB5" w:rsidRPr="006A71AA" w:rsidRDefault="00AA4CB5" w:rsidP="00AA4CB5">
      <w:pPr>
        <w:rPr>
          <w:noProof/>
          <w:lang w:val="en-GB"/>
        </w:rPr>
      </w:pPr>
    </w:p>
    <w:p w14:paraId="7CDDADA5" w14:textId="49FC524D" w:rsidR="00AA4CB5" w:rsidRPr="006A71AA" w:rsidRDefault="00AA4CB5" w:rsidP="009C09DB">
      <w:pPr>
        <w:pStyle w:val="Heading2"/>
        <w:rPr>
          <w:b/>
          <w:bCs/>
          <w:noProof/>
          <w:lang w:val="en-GB"/>
        </w:rPr>
      </w:pPr>
      <w:bookmarkStart w:id="19" w:name="_Toc181859098"/>
      <w:r w:rsidRPr="006A71AA">
        <w:rPr>
          <w:b/>
          <w:bCs/>
          <w:noProof/>
          <w:lang w:val="en-GB"/>
        </w:rPr>
        <w:t>G</w:t>
      </w:r>
      <w:r w:rsidR="00F15F2F" w:rsidRPr="006A71AA">
        <w:rPr>
          <w:b/>
          <w:bCs/>
          <w:noProof/>
          <w:lang w:val="en-GB"/>
        </w:rPr>
        <w:t>eneral description and requirements for radio ob van</w:t>
      </w:r>
      <w:bookmarkEnd w:id="19"/>
    </w:p>
    <w:p w14:paraId="1F187978" w14:textId="77777777" w:rsidR="00F15F2F" w:rsidRPr="006A71AA" w:rsidRDefault="00F15F2F" w:rsidP="00F15F2F">
      <w:pPr>
        <w:rPr>
          <w:lang w:val="en-GB"/>
        </w:rPr>
      </w:pPr>
    </w:p>
    <w:p w14:paraId="5F5B80DC" w14:textId="77777777" w:rsidR="00AA4CB5" w:rsidRPr="006A71AA" w:rsidRDefault="00AA4CB5" w:rsidP="00AA4CB5">
      <w:pPr>
        <w:rPr>
          <w:noProof/>
          <w:lang w:val="en-GB"/>
        </w:rPr>
      </w:pPr>
      <w:r w:rsidRPr="006A71AA">
        <w:rPr>
          <w:noProof/>
          <w:lang w:val="en-GB"/>
        </w:rPr>
        <w:t>The reporting vehicle will be used for audio recordings of music events and for broadcasting events at outdoor locations.</w:t>
      </w:r>
    </w:p>
    <w:p w14:paraId="546B63BE" w14:textId="77777777" w:rsidR="00AA4CB5" w:rsidRPr="006A71AA" w:rsidRDefault="00AA4CB5" w:rsidP="00AA4CB5">
      <w:pPr>
        <w:rPr>
          <w:noProof/>
          <w:lang w:val="en-GB"/>
        </w:rPr>
      </w:pPr>
    </w:p>
    <w:p w14:paraId="36DE5879" w14:textId="77777777" w:rsidR="00AA4CB5" w:rsidRPr="006A71AA" w:rsidRDefault="00AA4CB5" w:rsidP="00AA4CB5">
      <w:pPr>
        <w:rPr>
          <w:noProof/>
          <w:lang w:val="en-GB"/>
        </w:rPr>
      </w:pPr>
      <w:r w:rsidRPr="006A71AA">
        <w:rPr>
          <w:noProof/>
          <w:lang w:val="en-GB"/>
        </w:rPr>
        <w:t>The vehicle must meet the following requirements for radio production:</w:t>
      </w:r>
    </w:p>
    <w:p w14:paraId="0AF4FBBE" w14:textId="77777777" w:rsidR="00AA4CB5" w:rsidRPr="006A71AA" w:rsidRDefault="00AA4CB5" w:rsidP="00AA4CB5">
      <w:pPr>
        <w:rPr>
          <w:noProof/>
          <w:lang w:val="en-GB"/>
        </w:rPr>
      </w:pPr>
    </w:p>
    <w:p w14:paraId="736A5D12" w14:textId="77777777" w:rsidR="00AA4CB5" w:rsidRPr="006A71AA" w:rsidRDefault="00AA4CB5" w:rsidP="00A55482">
      <w:pPr>
        <w:numPr>
          <w:ilvl w:val="0"/>
          <w:numId w:val="33"/>
        </w:numPr>
        <w:rPr>
          <w:noProof/>
          <w:lang w:val="en-GB"/>
        </w:rPr>
      </w:pPr>
      <w:r w:rsidRPr="006A71AA">
        <w:rPr>
          <w:noProof/>
          <w:lang w:val="en-GB"/>
        </w:rPr>
        <w:t>The vehicle will serve as a workspace for recording and editing the recorded material.</w:t>
      </w:r>
    </w:p>
    <w:p w14:paraId="52816C75" w14:textId="77777777" w:rsidR="00AA4CB5" w:rsidRPr="006A71AA" w:rsidRDefault="00AA4CB5" w:rsidP="00A55482">
      <w:pPr>
        <w:numPr>
          <w:ilvl w:val="0"/>
          <w:numId w:val="33"/>
        </w:numPr>
        <w:rPr>
          <w:noProof/>
          <w:lang w:val="en-GB"/>
        </w:rPr>
      </w:pPr>
      <w:r w:rsidRPr="006A71AA">
        <w:rPr>
          <w:noProof/>
          <w:lang w:val="en-GB"/>
        </w:rPr>
        <w:t>The interior of the vehicle must be functionally arranged as a control room with workstations for the sound engineer and the producer.</w:t>
      </w:r>
    </w:p>
    <w:p w14:paraId="4A2A9427" w14:textId="77777777" w:rsidR="00AA4CB5" w:rsidRPr="006A71AA" w:rsidRDefault="00AA4CB5" w:rsidP="00A55482">
      <w:pPr>
        <w:numPr>
          <w:ilvl w:val="0"/>
          <w:numId w:val="33"/>
        </w:numPr>
        <w:rPr>
          <w:noProof/>
          <w:lang w:val="en-GB"/>
        </w:rPr>
      </w:pPr>
      <w:r w:rsidRPr="006A71AA">
        <w:rPr>
          <w:noProof/>
          <w:lang w:val="en-GB"/>
        </w:rPr>
        <w:t>The driver’s cabin must be separated from the rest of the vehicle by a partition wall with a window and equipped to accommodate two commentary positions at the driver's and front passenger's seats.</w:t>
      </w:r>
    </w:p>
    <w:p w14:paraId="5E82793A" w14:textId="77777777" w:rsidR="00AA4CB5" w:rsidRPr="006A71AA" w:rsidRDefault="00AA4CB5" w:rsidP="00A55482">
      <w:pPr>
        <w:numPr>
          <w:ilvl w:val="0"/>
          <w:numId w:val="33"/>
        </w:numPr>
        <w:rPr>
          <w:noProof/>
          <w:lang w:val="en-GB"/>
        </w:rPr>
      </w:pPr>
      <w:r w:rsidRPr="006A71AA">
        <w:rPr>
          <w:noProof/>
          <w:lang w:val="en-GB"/>
        </w:rPr>
        <w:t>The interior of the vehicle must be appropriately acoustically treated.</w:t>
      </w:r>
    </w:p>
    <w:p w14:paraId="4E7196D6" w14:textId="77777777" w:rsidR="00AA4CB5" w:rsidRPr="006A71AA" w:rsidRDefault="00AA4CB5" w:rsidP="00A55482">
      <w:pPr>
        <w:numPr>
          <w:ilvl w:val="0"/>
          <w:numId w:val="33"/>
        </w:numPr>
        <w:rPr>
          <w:noProof/>
          <w:lang w:val="en-GB"/>
        </w:rPr>
      </w:pPr>
      <w:r w:rsidRPr="006A71AA">
        <w:rPr>
          <w:noProof/>
          <w:lang w:val="en-GB"/>
        </w:rPr>
        <w:t>The installed technology includes a built-in monitor wall with racks for equipment, and the associated power, audio, and network equipment.</w:t>
      </w:r>
    </w:p>
    <w:p w14:paraId="76B477BD" w14:textId="77777777" w:rsidR="00AA4CB5" w:rsidRPr="006A71AA" w:rsidRDefault="00AA4CB5" w:rsidP="00A55482">
      <w:pPr>
        <w:numPr>
          <w:ilvl w:val="0"/>
          <w:numId w:val="33"/>
        </w:numPr>
        <w:rPr>
          <w:noProof/>
          <w:lang w:val="en-GB"/>
        </w:rPr>
      </w:pPr>
      <w:r w:rsidRPr="006A71AA">
        <w:rPr>
          <w:noProof/>
          <w:lang w:val="en-GB"/>
        </w:rPr>
        <w:t>There must be storage spaces in the vehicle for additional audio equipment.</w:t>
      </w:r>
    </w:p>
    <w:p w14:paraId="0462925D" w14:textId="77777777" w:rsidR="00AA4CB5" w:rsidRPr="006A71AA" w:rsidRDefault="00AA4CB5" w:rsidP="00A55482">
      <w:pPr>
        <w:numPr>
          <w:ilvl w:val="0"/>
          <w:numId w:val="33"/>
        </w:numPr>
        <w:rPr>
          <w:noProof/>
          <w:lang w:val="en-GB"/>
        </w:rPr>
      </w:pPr>
      <w:r w:rsidRPr="006A71AA">
        <w:rPr>
          <w:noProof/>
          <w:lang w:val="en-GB"/>
        </w:rPr>
        <w:t>The equipment must be installed in such a way that its weight is evenly distributed throughout the vehicle, so that the vehicle does not tilt to one side due to its weight.</w:t>
      </w:r>
    </w:p>
    <w:p w14:paraId="5495A145" w14:textId="77777777" w:rsidR="00AA4CB5" w:rsidRPr="006A71AA" w:rsidRDefault="00AA4CB5" w:rsidP="00A55482">
      <w:pPr>
        <w:numPr>
          <w:ilvl w:val="0"/>
          <w:numId w:val="33"/>
        </w:numPr>
        <w:rPr>
          <w:noProof/>
          <w:lang w:val="en-GB"/>
        </w:rPr>
      </w:pPr>
      <w:r w:rsidRPr="006A71AA">
        <w:rPr>
          <w:noProof/>
          <w:lang w:val="en-GB"/>
        </w:rPr>
        <w:t>The vehicle must be equipped with air conditioning systems that maintain an interior temperature suitable for work (20 to 28 degrees Celsius) during operation, regardless of weather conditions.</w:t>
      </w:r>
    </w:p>
    <w:p w14:paraId="0B58C9B5" w14:textId="77777777" w:rsidR="00AA4CB5" w:rsidRPr="006A71AA" w:rsidRDefault="00AA4CB5" w:rsidP="00AA4CB5">
      <w:pPr>
        <w:rPr>
          <w:noProof/>
          <w:lang w:val="en-GB"/>
        </w:rPr>
      </w:pPr>
    </w:p>
    <w:p w14:paraId="683EDEF9" w14:textId="2D095C9E" w:rsidR="00AA4CB5" w:rsidRPr="006A71AA" w:rsidRDefault="00AA4CB5" w:rsidP="00AA4CB5">
      <w:pPr>
        <w:rPr>
          <w:noProof/>
          <w:lang w:val="en-GB"/>
        </w:rPr>
      </w:pPr>
      <w:r w:rsidRPr="006A71AA">
        <w:rPr>
          <w:noProof/>
          <w:lang w:val="en-GB"/>
        </w:rPr>
        <w:t>The vehicle must comply with Slovenian road traffic regulations. All vehicle connections to the power grid must be in accordance with European standards and Slovenian Health and safety at work act. Appropriate acoustic treatment of the interior</w:t>
      </w:r>
      <w:r w:rsidR="00803BB3" w:rsidRPr="006A71AA">
        <w:rPr>
          <w:noProof/>
          <w:lang w:val="en-GB"/>
        </w:rPr>
        <w:t xml:space="preserve"> of the control room</w:t>
      </w:r>
      <w:r w:rsidRPr="006A71AA">
        <w:rPr>
          <w:noProof/>
          <w:lang w:val="en-GB"/>
        </w:rPr>
        <w:t xml:space="preserve"> is required. The level of interior treatment must be adapted to the needs of recording music production for RTV Slovenia. The vehicle, together with the installed equipment, must comply with all relevant Slovenian regulations, and the Bidder must obtain and present a complete certificate of vehicle homologation upon completion of the work.</w:t>
      </w:r>
    </w:p>
    <w:p w14:paraId="4EFCD577" w14:textId="77777777" w:rsidR="00AA4CB5" w:rsidRPr="006A71AA" w:rsidRDefault="00AA4CB5" w:rsidP="00AA4CB5">
      <w:pPr>
        <w:rPr>
          <w:noProof/>
          <w:lang w:val="en-GB"/>
        </w:rPr>
      </w:pPr>
    </w:p>
    <w:p w14:paraId="54961C5B" w14:textId="40C4042E" w:rsidR="00AA4CB5" w:rsidRPr="006A71AA" w:rsidRDefault="00AA4CB5" w:rsidP="00AA4CB5">
      <w:pPr>
        <w:rPr>
          <w:noProof/>
          <w:lang w:val="en-GB"/>
        </w:rPr>
      </w:pPr>
      <w:r w:rsidRPr="006A71AA">
        <w:rPr>
          <w:noProof/>
          <w:lang w:val="en-GB"/>
        </w:rPr>
        <w:t xml:space="preserve">The Bidder must offer the vehicle along with the vehicle modifications, equipment integration into the vehicle, delivery to the </w:t>
      </w:r>
      <w:r w:rsidR="009D5E6A" w:rsidRPr="006A71AA">
        <w:rPr>
          <w:noProof/>
          <w:lang w:val="en-GB"/>
        </w:rPr>
        <w:t>Contracting Authority</w:t>
      </w:r>
      <w:r w:rsidRPr="006A71AA">
        <w:rPr>
          <w:noProof/>
          <w:lang w:val="en-GB"/>
        </w:rPr>
        <w:t>’s location, and testing of the equipment at Radio Slovenia's location.</w:t>
      </w:r>
    </w:p>
    <w:p w14:paraId="1DCABF01" w14:textId="77777777" w:rsidR="00AA4CB5" w:rsidRPr="006A71AA" w:rsidRDefault="00AA4CB5" w:rsidP="00AA4CB5">
      <w:pPr>
        <w:rPr>
          <w:noProof/>
          <w:lang w:val="en-GB"/>
        </w:rPr>
      </w:pPr>
    </w:p>
    <w:p w14:paraId="060E4B14" w14:textId="77777777" w:rsidR="00AA4CB5" w:rsidRPr="006A71AA" w:rsidRDefault="00AA4CB5" w:rsidP="00AA4CB5">
      <w:pPr>
        <w:rPr>
          <w:noProof/>
          <w:lang w:val="en-GB"/>
        </w:rPr>
      </w:pPr>
      <w:r w:rsidRPr="006A71AA">
        <w:rPr>
          <w:noProof/>
          <w:lang w:val="en-GB"/>
        </w:rPr>
        <w:t>The Bidder's offer must include a layout plan of the equipment built in the vehicle.</w:t>
      </w:r>
    </w:p>
    <w:p w14:paraId="6D62FD34" w14:textId="77777777" w:rsidR="00AA4CB5" w:rsidRPr="006A71AA" w:rsidRDefault="00AA4CB5" w:rsidP="00AA4CB5">
      <w:pPr>
        <w:rPr>
          <w:noProof/>
          <w:lang w:val="en-GB"/>
        </w:rPr>
      </w:pPr>
    </w:p>
    <w:p w14:paraId="0998A3E9" w14:textId="77777777" w:rsidR="00AA4CB5" w:rsidRPr="006A71AA" w:rsidRDefault="00AA4CB5" w:rsidP="00AA4CB5">
      <w:pPr>
        <w:rPr>
          <w:noProof/>
          <w:lang w:val="en-GB"/>
        </w:rPr>
      </w:pPr>
      <w:r w:rsidRPr="006A71AA">
        <w:rPr>
          <w:noProof/>
          <w:lang w:val="en-GB"/>
        </w:rPr>
        <w:t>The offer must include all required equipment. The price of the vehicle, the price of the equipment, the price for the complete vehicle modification, and the price for the integration of the equipment into the vehicle must be specified separately.</w:t>
      </w:r>
    </w:p>
    <w:p w14:paraId="3FD4EA66" w14:textId="77777777" w:rsidR="00AA4CB5" w:rsidRPr="006A71AA" w:rsidRDefault="00AA4CB5" w:rsidP="00AA4CB5">
      <w:pPr>
        <w:rPr>
          <w:noProof/>
          <w:lang w:val="en-GB"/>
        </w:rPr>
      </w:pPr>
    </w:p>
    <w:p w14:paraId="66313334" w14:textId="77777777" w:rsidR="00AA4CB5" w:rsidRPr="006A71AA" w:rsidRDefault="00AA4CB5" w:rsidP="00AA4CB5">
      <w:pPr>
        <w:rPr>
          <w:noProof/>
          <w:lang w:val="en-GB"/>
        </w:rPr>
      </w:pPr>
      <w:r w:rsidRPr="006A71AA">
        <w:rPr>
          <w:noProof/>
          <w:lang w:val="en-GB"/>
        </w:rPr>
        <w:t>The specification of the weight of the modified vehicle, with all modifications and fully installed equipment, which is the subject of this public tender, must be provided in the offer. The offer must meet all the requirements stated in the technical section of the tender documentation. The characteristics of the offered equipment must be equal to or better than those required. Otherwise, the offer will be rejected.</w:t>
      </w:r>
    </w:p>
    <w:p w14:paraId="08863E2A" w14:textId="77777777" w:rsidR="00AA4CB5" w:rsidRPr="006A71AA" w:rsidRDefault="00AA4CB5" w:rsidP="00AA4CB5">
      <w:pPr>
        <w:rPr>
          <w:noProof/>
          <w:lang w:val="en-GB"/>
        </w:rPr>
      </w:pPr>
    </w:p>
    <w:p w14:paraId="210B96CB" w14:textId="77777777" w:rsidR="00AA4CB5" w:rsidRPr="006A71AA" w:rsidRDefault="00AA4CB5" w:rsidP="00AA4CB5">
      <w:pPr>
        <w:rPr>
          <w:noProof/>
          <w:lang w:val="en-GB"/>
        </w:rPr>
      </w:pPr>
      <w:r w:rsidRPr="006A71AA">
        <w:rPr>
          <w:noProof/>
          <w:lang w:val="en-GB"/>
        </w:rPr>
        <w:t>The Bidder must, upon delivery of the equipment and vehicle, provide two copies of the user and service documentation, in Slovenian or English, in electronic or printed form. The documentation must include wiring diagrams, technical documentation of the installed equipment, and instructions for the use and maintenance of the equipment and vehicle.</w:t>
      </w:r>
    </w:p>
    <w:p w14:paraId="54A4B2CD" w14:textId="77777777" w:rsidR="00AA4CB5" w:rsidRPr="006A71AA" w:rsidRDefault="00AA4CB5" w:rsidP="00AA4CB5">
      <w:pPr>
        <w:rPr>
          <w:noProof/>
          <w:lang w:val="en-GB"/>
        </w:rPr>
      </w:pPr>
    </w:p>
    <w:p w14:paraId="4FF53959" w14:textId="0775942E" w:rsidR="00AA4CB5" w:rsidRPr="006A71AA" w:rsidRDefault="00AA4CB5" w:rsidP="00F15F2F">
      <w:pPr>
        <w:pStyle w:val="Heading2"/>
        <w:rPr>
          <w:b/>
          <w:noProof/>
          <w:lang w:val="en-GB"/>
        </w:rPr>
      </w:pPr>
      <w:bookmarkStart w:id="20" w:name="_Toc181859099"/>
      <w:r w:rsidRPr="006A71AA">
        <w:rPr>
          <w:b/>
          <w:bCs/>
          <w:noProof/>
          <w:lang w:val="en-GB"/>
        </w:rPr>
        <w:t>S</w:t>
      </w:r>
      <w:r w:rsidR="00F15F2F" w:rsidRPr="006A71AA">
        <w:rPr>
          <w:b/>
          <w:bCs/>
          <w:noProof/>
          <w:lang w:val="en-GB"/>
        </w:rPr>
        <w:t>tandards</w:t>
      </w:r>
      <w:bookmarkEnd w:id="20"/>
    </w:p>
    <w:p w14:paraId="4D6C4022" w14:textId="365AAEEB" w:rsidR="00AA4CB5" w:rsidRPr="006A71AA" w:rsidRDefault="00AA4CB5" w:rsidP="00AA4CB5">
      <w:pPr>
        <w:rPr>
          <w:b/>
          <w:noProof/>
          <w:lang w:val="en-GB"/>
        </w:rPr>
      </w:pPr>
    </w:p>
    <w:p w14:paraId="4CE53423" w14:textId="77777777" w:rsidR="00AA4CB5" w:rsidRPr="006A71AA" w:rsidRDefault="00AA4CB5" w:rsidP="00AA4CB5">
      <w:pPr>
        <w:rPr>
          <w:noProof/>
          <w:lang w:val="en-GB"/>
        </w:rPr>
      </w:pPr>
      <w:r w:rsidRPr="006A71AA">
        <w:rPr>
          <w:noProof/>
          <w:lang w:val="en-GB"/>
        </w:rPr>
        <w:t>All the equipment powered by 230 VAC mains supply must meet standards dealing with mains supply valid in Slovenia and with standards for safety against electric shock in accordance with SIST EN 50160, SIST EN 60950.</w:t>
      </w:r>
    </w:p>
    <w:p w14:paraId="100E101D" w14:textId="77777777" w:rsidR="00AA4CB5" w:rsidRPr="006A71AA" w:rsidRDefault="00AA4CB5" w:rsidP="00AA4CB5">
      <w:pPr>
        <w:rPr>
          <w:noProof/>
          <w:lang w:val="en-GB"/>
        </w:rPr>
      </w:pPr>
    </w:p>
    <w:p w14:paraId="068CE382" w14:textId="77777777" w:rsidR="00AA4CB5" w:rsidRPr="006A71AA" w:rsidRDefault="00AA4CB5" w:rsidP="00AA4CB5">
      <w:pPr>
        <w:rPr>
          <w:noProof/>
          <w:lang w:val="en-GB"/>
        </w:rPr>
      </w:pPr>
      <w:r w:rsidRPr="006A71AA">
        <w:rPr>
          <w:noProof/>
          <w:lang w:val="en-GB"/>
        </w:rPr>
        <w:t>The offered equipment must comply with ITU-T standards and recommendations and with EBU standards (AES3- 1992) for professional digital audio.</w:t>
      </w:r>
    </w:p>
    <w:p w14:paraId="6600A3D4" w14:textId="77777777" w:rsidR="00AA4CB5" w:rsidRPr="006A71AA" w:rsidRDefault="00AA4CB5" w:rsidP="00AA4CB5">
      <w:pPr>
        <w:rPr>
          <w:noProof/>
          <w:lang w:val="en-GB"/>
        </w:rPr>
      </w:pPr>
    </w:p>
    <w:p w14:paraId="4199DF4C" w14:textId="77777777" w:rsidR="00AA4CB5" w:rsidRPr="006A71AA" w:rsidRDefault="00AA4CB5" w:rsidP="00AA4CB5">
      <w:pPr>
        <w:rPr>
          <w:noProof/>
          <w:lang w:val="en-GB"/>
        </w:rPr>
      </w:pPr>
      <w:r w:rsidRPr="006A71AA">
        <w:rPr>
          <w:noProof/>
          <w:lang w:val="en-GB"/>
        </w:rPr>
        <w:t>Offered equipment must conform to EMC standards:</w:t>
      </w:r>
    </w:p>
    <w:p w14:paraId="471833EF" w14:textId="77777777" w:rsidR="00AA4CB5" w:rsidRPr="006A71AA" w:rsidRDefault="00AA4CB5" w:rsidP="00A55482">
      <w:pPr>
        <w:pStyle w:val="ListParagraph"/>
        <w:numPr>
          <w:ilvl w:val="0"/>
          <w:numId w:val="66"/>
        </w:numPr>
        <w:rPr>
          <w:noProof/>
          <w:lang w:val="en-GB"/>
        </w:rPr>
      </w:pPr>
      <w:r w:rsidRPr="006A71AA">
        <w:rPr>
          <w:noProof/>
          <w:lang w:val="en-GB"/>
        </w:rPr>
        <w:t>SIST EN 50081-1:1995</w:t>
      </w:r>
    </w:p>
    <w:p w14:paraId="068D430D" w14:textId="77777777" w:rsidR="00AA4CB5" w:rsidRPr="006A71AA" w:rsidRDefault="00AA4CB5" w:rsidP="00A55482">
      <w:pPr>
        <w:pStyle w:val="ListParagraph"/>
        <w:numPr>
          <w:ilvl w:val="0"/>
          <w:numId w:val="66"/>
        </w:numPr>
        <w:rPr>
          <w:noProof/>
          <w:lang w:val="en-GB"/>
        </w:rPr>
      </w:pPr>
      <w:r w:rsidRPr="006A71AA">
        <w:rPr>
          <w:noProof/>
          <w:lang w:val="en-GB"/>
        </w:rPr>
        <w:t>SIST EN 50082-2:1997</w:t>
      </w:r>
    </w:p>
    <w:p w14:paraId="7451FA6C" w14:textId="77777777" w:rsidR="00AA4CB5" w:rsidRPr="006A71AA" w:rsidRDefault="00AA4CB5" w:rsidP="00A55482">
      <w:pPr>
        <w:pStyle w:val="ListParagraph"/>
        <w:numPr>
          <w:ilvl w:val="0"/>
          <w:numId w:val="66"/>
        </w:numPr>
        <w:rPr>
          <w:noProof/>
          <w:lang w:val="en-GB"/>
        </w:rPr>
      </w:pPr>
      <w:r w:rsidRPr="006A71AA">
        <w:rPr>
          <w:noProof/>
          <w:lang w:val="en-GB"/>
        </w:rPr>
        <w:t xml:space="preserve">SIST EN 55022-2000 </w:t>
      </w:r>
    </w:p>
    <w:p w14:paraId="080103FD" w14:textId="77777777" w:rsidR="00AA4CB5" w:rsidRPr="006A71AA" w:rsidRDefault="00AA4CB5" w:rsidP="00A55482">
      <w:pPr>
        <w:pStyle w:val="ListParagraph"/>
        <w:numPr>
          <w:ilvl w:val="0"/>
          <w:numId w:val="66"/>
        </w:numPr>
        <w:rPr>
          <w:noProof/>
          <w:lang w:val="en-GB"/>
        </w:rPr>
      </w:pPr>
      <w:r w:rsidRPr="006A71AA">
        <w:rPr>
          <w:noProof/>
          <w:lang w:val="en-GB"/>
        </w:rPr>
        <w:t>SIST EN 55024:2000</w:t>
      </w:r>
    </w:p>
    <w:p w14:paraId="2A02B30A" w14:textId="77777777" w:rsidR="00AA4CB5" w:rsidRPr="006A71AA" w:rsidRDefault="00AA4CB5" w:rsidP="00AA4CB5">
      <w:pPr>
        <w:rPr>
          <w:noProof/>
          <w:lang w:val="en-GB"/>
        </w:rPr>
      </w:pPr>
    </w:p>
    <w:p w14:paraId="449B4DF7" w14:textId="77777777" w:rsidR="00AA4CB5" w:rsidRPr="006A71AA" w:rsidRDefault="00AA4CB5" w:rsidP="00AA4CB5">
      <w:pPr>
        <w:rPr>
          <w:noProof/>
          <w:lang w:val="en-GB"/>
        </w:rPr>
      </w:pPr>
      <w:r w:rsidRPr="006A71AA">
        <w:rPr>
          <w:noProof/>
          <w:lang w:val="en-GB"/>
        </w:rPr>
        <w:t>Working conditions inside the vehicle must comply with the Slovene law Health and safety at work act (ZVZD-1) and with the Rules on requirements for ensuring safety and health of workers at a workplace (Official Gazette of the Republic of Slovenia [Uradni list RS], Nos. 89/99, 39/05). The working environment must comply with the Slovenian standard Ergonomics of the thermal environment SIST EN ISO 7730:2006.</w:t>
      </w:r>
    </w:p>
    <w:p w14:paraId="150AD393" w14:textId="77777777" w:rsidR="00AA4CB5" w:rsidRPr="006A71AA" w:rsidRDefault="00AA4CB5" w:rsidP="00AA4CB5">
      <w:pPr>
        <w:rPr>
          <w:noProof/>
          <w:lang w:val="en-GB"/>
        </w:rPr>
      </w:pPr>
    </w:p>
    <w:p w14:paraId="5B6375E2" w14:textId="0F76E50F" w:rsidR="00AA4CB5" w:rsidRPr="006A71AA" w:rsidRDefault="00AA4CB5" w:rsidP="008873B4">
      <w:pPr>
        <w:pStyle w:val="Heading2"/>
        <w:rPr>
          <w:b/>
          <w:bCs/>
          <w:noProof/>
          <w:lang w:val="en-GB"/>
        </w:rPr>
      </w:pPr>
      <w:bookmarkStart w:id="21" w:name="_Toc175219302"/>
      <w:bookmarkStart w:id="22" w:name="_Toc181859100"/>
      <w:r w:rsidRPr="006A71AA">
        <w:rPr>
          <w:b/>
          <w:bCs/>
          <w:noProof/>
          <w:lang w:val="en-GB"/>
        </w:rPr>
        <w:t>S</w:t>
      </w:r>
      <w:bookmarkEnd w:id="21"/>
      <w:r w:rsidR="008873B4" w:rsidRPr="006A71AA">
        <w:rPr>
          <w:b/>
          <w:bCs/>
          <w:noProof/>
          <w:lang w:val="en-GB"/>
        </w:rPr>
        <w:t>pecification</w:t>
      </w:r>
      <w:bookmarkEnd w:id="22"/>
    </w:p>
    <w:p w14:paraId="11AE43E2" w14:textId="77777777" w:rsidR="00AA4CB5" w:rsidRPr="006A71AA" w:rsidRDefault="00AA4CB5" w:rsidP="00AA4CB5">
      <w:pPr>
        <w:rPr>
          <w:noProof/>
          <w:lang w:val="en-GB"/>
        </w:rPr>
      </w:pPr>
    </w:p>
    <w:tbl>
      <w:tblPr>
        <w:tblW w:w="9301" w:type="dxa"/>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70" w:type="dxa"/>
          <w:bottom w:w="28" w:type="dxa"/>
          <w:right w:w="70" w:type="dxa"/>
        </w:tblCellMar>
        <w:tblLook w:val="04A0" w:firstRow="1" w:lastRow="0" w:firstColumn="1" w:lastColumn="0" w:noHBand="0" w:noVBand="1"/>
      </w:tblPr>
      <w:tblGrid>
        <w:gridCol w:w="3918"/>
        <w:gridCol w:w="1401"/>
        <w:gridCol w:w="3982"/>
      </w:tblGrid>
      <w:tr w:rsidR="00AA4CB5" w:rsidRPr="006A71AA" w14:paraId="1ED4967A" w14:textId="77777777" w:rsidTr="009C09DB">
        <w:trPr>
          <w:cantSplit/>
          <w:trHeight w:val="615"/>
          <w:tblHeader/>
        </w:trPr>
        <w:tc>
          <w:tcPr>
            <w:tcW w:w="3918" w:type="dxa"/>
            <w:shd w:val="clear" w:color="auto" w:fill="D9D9D9" w:themeFill="background1" w:themeFillShade="D9"/>
            <w:tcMar>
              <w:top w:w="28" w:type="dxa"/>
              <w:bottom w:w="28" w:type="dxa"/>
            </w:tcMar>
            <w:vAlign w:val="center"/>
            <w:hideMark/>
          </w:tcPr>
          <w:p w14:paraId="656EF457" w14:textId="77777777" w:rsidR="00AA4CB5" w:rsidRPr="006A71AA" w:rsidRDefault="00AA4CB5" w:rsidP="00AA4CB5">
            <w:pPr>
              <w:rPr>
                <w:b/>
                <w:noProof/>
                <w:lang w:val="en-GB"/>
              </w:rPr>
            </w:pPr>
            <w:bookmarkStart w:id="23" w:name="_Hlk171419128"/>
            <w:r w:rsidRPr="006A71AA">
              <w:rPr>
                <w:b/>
                <w:noProof/>
                <w:lang w:val="en-GB"/>
              </w:rPr>
              <w:t>Description</w:t>
            </w:r>
          </w:p>
        </w:tc>
        <w:tc>
          <w:tcPr>
            <w:tcW w:w="1401" w:type="dxa"/>
            <w:shd w:val="clear" w:color="auto" w:fill="D9D9D9" w:themeFill="background1" w:themeFillShade="D9"/>
            <w:noWrap/>
            <w:tcMar>
              <w:top w:w="28" w:type="dxa"/>
              <w:bottom w:w="28" w:type="dxa"/>
            </w:tcMar>
            <w:vAlign w:val="center"/>
            <w:hideMark/>
          </w:tcPr>
          <w:p w14:paraId="6CA09322" w14:textId="77777777" w:rsidR="00AA4CB5" w:rsidRPr="006A71AA" w:rsidRDefault="00AA4CB5" w:rsidP="00AA4CB5">
            <w:pPr>
              <w:rPr>
                <w:b/>
                <w:noProof/>
                <w:lang w:val="en-GB"/>
              </w:rPr>
            </w:pPr>
            <w:r w:rsidRPr="006A71AA">
              <w:rPr>
                <w:b/>
                <w:noProof/>
                <w:lang w:val="en-GB"/>
              </w:rPr>
              <w:t>Pieces</w:t>
            </w:r>
          </w:p>
        </w:tc>
        <w:tc>
          <w:tcPr>
            <w:tcW w:w="3982" w:type="dxa"/>
            <w:shd w:val="clear" w:color="auto" w:fill="D9D9D9" w:themeFill="background1" w:themeFillShade="D9"/>
            <w:tcMar>
              <w:top w:w="28" w:type="dxa"/>
              <w:bottom w:w="28" w:type="dxa"/>
            </w:tcMar>
            <w:vAlign w:val="center"/>
            <w:hideMark/>
          </w:tcPr>
          <w:p w14:paraId="67395DE9" w14:textId="77777777" w:rsidR="00AA4CB5" w:rsidRPr="006A71AA" w:rsidRDefault="00AA4CB5" w:rsidP="00AA4CB5">
            <w:pPr>
              <w:rPr>
                <w:b/>
                <w:noProof/>
                <w:lang w:val="en-GB"/>
              </w:rPr>
            </w:pPr>
            <w:r w:rsidRPr="006A71AA">
              <w:rPr>
                <w:b/>
                <w:noProof/>
                <w:lang w:val="en-GB"/>
              </w:rPr>
              <w:t>Model example or similar</w:t>
            </w:r>
          </w:p>
        </w:tc>
      </w:tr>
      <w:tr w:rsidR="00AA4CB5" w:rsidRPr="006A71AA" w14:paraId="79ADA935" w14:textId="77777777" w:rsidTr="009C09DB">
        <w:trPr>
          <w:cantSplit/>
          <w:trHeight w:val="222"/>
        </w:trPr>
        <w:tc>
          <w:tcPr>
            <w:tcW w:w="3918" w:type="dxa"/>
            <w:shd w:val="clear" w:color="auto" w:fill="auto"/>
            <w:tcMar>
              <w:top w:w="28" w:type="dxa"/>
              <w:bottom w:w="28" w:type="dxa"/>
            </w:tcMar>
            <w:vAlign w:val="center"/>
            <w:hideMark/>
          </w:tcPr>
          <w:p w14:paraId="5C9D9033" w14:textId="77777777" w:rsidR="00AA4CB5" w:rsidRPr="006A71AA" w:rsidRDefault="00AA4CB5" w:rsidP="00AA4CB5">
            <w:pPr>
              <w:rPr>
                <w:noProof/>
                <w:lang w:val="en-GB"/>
              </w:rPr>
            </w:pPr>
            <w:r w:rsidRPr="006A71AA">
              <w:rPr>
                <w:noProof/>
                <w:lang w:val="en-GB"/>
              </w:rPr>
              <w:t>Van</w:t>
            </w:r>
          </w:p>
        </w:tc>
        <w:tc>
          <w:tcPr>
            <w:tcW w:w="1401" w:type="dxa"/>
            <w:shd w:val="clear" w:color="auto" w:fill="auto"/>
            <w:noWrap/>
            <w:tcMar>
              <w:top w:w="28" w:type="dxa"/>
              <w:bottom w:w="28" w:type="dxa"/>
            </w:tcMar>
            <w:hideMark/>
          </w:tcPr>
          <w:p w14:paraId="23B1D21D"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hideMark/>
          </w:tcPr>
          <w:p w14:paraId="77D6775A" w14:textId="77777777" w:rsidR="00AA4CB5" w:rsidRPr="006A71AA" w:rsidRDefault="00AA4CB5" w:rsidP="00AA4CB5">
            <w:pPr>
              <w:rPr>
                <w:noProof/>
                <w:lang w:val="en-GB"/>
              </w:rPr>
            </w:pPr>
            <w:r w:rsidRPr="006A71AA">
              <w:rPr>
                <w:noProof/>
                <w:lang w:val="en-GB"/>
              </w:rPr>
              <w:t>BOXER FURGON CONFORT 435 L4H3 2.2 BlueHDi 180  EURO 6.4</w:t>
            </w:r>
          </w:p>
        </w:tc>
      </w:tr>
      <w:tr w:rsidR="00AA4CB5" w:rsidRPr="006A71AA" w14:paraId="3A52D13E" w14:textId="77777777" w:rsidTr="009C09DB">
        <w:trPr>
          <w:cantSplit/>
          <w:trHeight w:val="70"/>
        </w:trPr>
        <w:tc>
          <w:tcPr>
            <w:tcW w:w="3918" w:type="dxa"/>
            <w:shd w:val="clear" w:color="auto" w:fill="auto"/>
            <w:tcMar>
              <w:top w:w="28" w:type="dxa"/>
              <w:bottom w:w="28" w:type="dxa"/>
            </w:tcMar>
            <w:vAlign w:val="center"/>
          </w:tcPr>
          <w:p w14:paraId="16415DA7" w14:textId="77777777" w:rsidR="00AA4CB5" w:rsidRPr="006A71AA" w:rsidRDefault="00AA4CB5" w:rsidP="00AA4CB5">
            <w:pPr>
              <w:rPr>
                <w:noProof/>
                <w:lang w:val="en-GB"/>
              </w:rPr>
            </w:pPr>
            <w:r w:rsidRPr="006A71AA">
              <w:rPr>
                <w:noProof/>
                <w:lang w:val="en-GB"/>
              </w:rPr>
              <w:t>Van service booklet</w:t>
            </w:r>
          </w:p>
        </w:tc>
        <w:tc>
          <w:tcPr>
            <w:tcW w:w="1401" w:type="dxa"/>
            <w:shd w:val="clear" w:color="auto" w:fill="auto"/>
            <w:noWrap/>
            <w:tcMar>
              <w:top w:w="28" w:type="dxa"/>
              <w:bottom w:w="28" w:type="dxa"/>
            </w:tcMar>
          </w:tcPr>
          <w:p w14:paraId="64B28BD5"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tcPr>
          <w:p w14:paraId="30AB651D" w14:textId="77777777" w:rsidR="00AA4CB5" w:rsidRPr="006A71AA" w:rsidRDefault="00AA4CB5" w:rsidP="00AA4CB5">
            <w:pPr>
              <w:rPr>
                <w:noProof/>
                <w:lang w:val="en-GB"/>
              </w:rPr>
            </w:pPr>
          </w:p>
        </w:tc>
      </w:tr>
      <w:tr w:rsidR="00AA4CB5" w:rsidRPr="006A71AA" w14:paraId="6F6FF8C6" w14:textId="77777777" w:rsidTr="009C09DB">
        <w:trPr>
          <w:cantSplit/>
          <w:trHeight w:val="70"/>
        </w:trPr>
        <w:tc>
          <w:tcPr>
            <w:tcW w:w="3918" w:type="dxa"/>
            <w:shd w:val="clear" w:color="auto" w:fill="auto"/>
            <w:tcMar>
              <w:top w:w="28" w:type="dxa"/>
              <w:bottom w:w="28" w:type="dxa"/>
            </w:tcMar>
          </w:tcPr>
          <w:p w14:paraId="16320AD9" w14:textId="77777777" w:rsidR="00AA4CB5" w:rsidRPr="006A71AA" w:rsidRDefault="00AA4CB5" w:rsidP="00AA4CB5">
            <w:pPr>
              <w:rPr>
                <w:noProof/>
                <w:lang w:val="en-GB"/>
              </w:rPr>
            </w:pPr>
            <w:r w:rsidRPr="006A71AA">
              <w:rPr>
                <w:noProof/>
                <w:lang w:val="en-GB"/>
              </w:rPr>
              <w:t>Homologation certificate</w:t>
            </w:r>
          </w:p>
        </w:tc>
        <w:tc>
          <w:tcPr>
            <w:tcW w:w="1401" w:type="dxa"/>
            <w:shd w:val="clear" w:color="auto" w:fill="auto"/>
            <w:noWrap/>
            <w:tcMar>
              <w:top w:w="28" w:type="dxa"/>
              <w:bottom w:w="28" w:type="dxa"/>
            </w:tcMar>
          </w:tcPr>
          <w:p w14:paraId="18D6D9B6"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tcPr>
          <w:p w14:paraId="056ADB69" w14:textId="77777777" w:rsidR="00AA4CB5" w:rsidRPr="006A71AA" w:rsidRDefault="00AA4CB5" w:rsidP="00AA4CB5">
            <w:pPr>
              <w:rPr>
                <w:noProof/>
                <w:lang w:val="en-GB"/>
              </w:rPr>
            </w:pPr>
          </w:p>
        </w:tc>
      </w:tr>
      <w:tr w:rsidR="00AA4CB5" w:rsidRPr="006A71AA" w14:paraId="26F6CF3F" w14:textId="77777777" w:rsidTr="009C09DB">
        <w:trPr>
          <w:cantSplit/>
          <w:trHeight w:val="503"/>
        </w:trPr>
        <w:tc>
          <w:tcPr>
            <w:tcW w:w="3918" w:type="dxa"/>
            <w:shd w:val="clear" w:color="auto" w:fill="auto"/>
            <w:tcMar>
              <w:top w:w="28" w:type="dxa"/>
              <w:bottom w:w="28" w:type="dxa"/>
            </w:tcMar>
            <w:hideMark/>
          </w:tcPr>
          <w:p w14:paraId="35A7B586" w14:textId="77777777" w:rsidR="00AA4CB5" w:rsidRPr="006A71AA" w:rsidRDefault="00AA4CB5" w:rsidP="00AA4CB5">
            <w:pPr>
              <w:rPr>
                <w:noProof/>
                <w:lang w:val="en-GB"/>
              </w:rPr>
            </w:pPr>
            <w:r w:rsidRPr="006A71AA">
              <w:rPr>
                <w:noProof/>
                <w:lang w:val="en-GB"/>
              </w:rPr>
              <w:t>All Wheel Air Suspension</w:t>
            </w:r>
            <w:r w:rsidRPr="006A71AA">
              <w:rPr>
                <w:noProof/>
                <w:lang w:val="en-GB"/>
              </w:rPr>
              <w:br/>
              <w:t>with Auto Level</w:t>
            </w:r>
          </w:p>
        </w:tc>
        <w:tc>
          <w:tcPr>
            <w:tcW w:w="1401" w:type="dxa"/>
            <w:shd w:val="clear" w:color="auto" w:fill="auto"/>
            <w:noWrap/>
            <w:tcMar>
              <w:top w:w="28" w:type="dxa"/>
              <w:bottom w:w="28" w:type="dxa"/>
            </w:tcMar>
            <w:hideMark/>
          </w:tcPr>
          <w:p w14:paraId="7DEB973D"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hideMark/>
          </w:tcPr>
          <w:p w14:paraId="5215FCE4" w14:textId="77777777" w:rsidR="00AA4CB5" w:rsidRPr="006A71AA" w:rsidRDefault="00AA4CB5" w:rsidP="00AA4CB5">
            <w:pPr>
              <w:rPr>
                <w:noProof/>
                <w:lang w:val="en-GB"/>
              </w:rPr>
            </w:pPr>
            <w:r w:rsidRPr="006A71AA">
              <w:rPr>
                <w:noProof/>
                <w:lang w:val="en-GB"/>
              </w:rPr>
              <w:t>VB-FullAir-4C</w:t>
            </w:r>
          </w:p>
          <w:p w14:paraId="309388E0" w14:textId="77777777" w:rsidR="00AA4CB5" w:rsidRPr="006A71AA" w:rsidRDefault="00AA4CB5" w:rsidP="00AA4CB5">
            <w:pPr>
              <w:rPr>
                <w:b/>
                <w:bCs/>
                <w:i/>
                <w:iCs/>
                <w:noProof/>
                <w:lang w:val="en-GB"/>
              </w:rPr>
            </w:pPr>
            <w:r w:rsidRPr="006A71AA">
              <w:rPr>
                <w:noProof/>
                <w:lang w:val="en-GB"/>
              </w:rPr>
              <w:t>Peugeot Boxer X-250</w:t>
            </w:r>
          </w:p>
        </w:tc>
      </w:tr>
      <w:tr w:rsidR="00AA4CB5" w:rsidRPr="006A71AA" w14:paraId="3C32E8C1" w14:textId="77777777" w:rsidTr="009C09DB">
        <w:trPr>
          <w:cantSplit/>
          <w:trHeight w:val="70"/>
        </w:trPr>
        <w:tc>
          <w:tcPr>
            <w:tcW w:w="3918" w:type="dxa"/>
            <w:shd w:val="clear" w:color="auto" w:fill="auto"/>
            <w:tcMar>
              <w:top w:w="28" w:type="dxa"/>
              <w:bottom w:w="28" w:type="dxa"/>
            </w:tcMar>
            <w:hideMark/>
          </w:tcPr>
          <w:p w14:paraId="65795D81" w14:textId="77777777" w:rsidR="00AA4CB5" w:rsidRPr="006A71AA" w:rsidRDefault="00AA4CB5" w:rsidP="00AA4CB5">
            <w:pPr>
              <w:rPr>
                <w:noProof/>
                <w:lang w:val="en-GB"/>
              </w:rPr>
            </w:pPr>
            <w:r w:rsidRPr="006A71AA">
              <w:rPr>
                <w:noProof/>
                <w:lang w:val="en-GB"/>
              </w:rPr>
              <w:t>Folding awning, mounted above right sliding door</w:t>
            </w:r>
          </w:p>
        </w:tc>
        <w:tc>
          <w:tcPr>
            <w:tcW w:w="1401" w:type="dxa"/>
            <w:shd w:val="clear" w:color="auto" w:fill="auto"/>
            <w:noWrap/>
            <w:tcMar>
              <w:top w:w="28" w:type="dxa"/>
              <w:bottom w:w="28" w:type="dxa"/>
            </w:tcMar>
            <w:hideMark/>
          </w:tcPr>
          <w:p w14:paraId="7C0511D9"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hideMark/>
          </w:tcPr>
          <w:p w14:paraId="698AB8ED" w14:textId="77777777" w:rsidR="00AA4CB5" w:rsidRPr="006A71AA" w:rsidRDefault="00AA4CB5" w:rsidP="00AA4CB5">
            <w:pPr>
              <w:rPr>
                <w:noProof/>
                <w:lang w:val="en-GB"/>
              </w:rPr>
            </w:pPr>
            <w:r w:rsidRPr="006A71AA">
              <w:rPr>
                <w:noProof/>
                <w:lang w:val="en-GB"/>
              </w:rPr>
              <w:t>Thule Omnistor 6300</w:t>
            </w:r>
          </w:p>
          <w:p w14:paraId="09E5491F" w14:textId="77777777" w:rsidR="00AA4CB5" w:rsidRPr="006A71AA" w:rsidRDefault="00AA4CB5" w:rsidP="00AA4CB5">
            <w:pPr>
              <w:rPr>
                <w:noProof/>
                <w:lang w:val="en-GB"/>
              </w:rPr>
            </w:pPr>
            <w:r w:rsidRPr="006A71AA">
              <w:rPr>
                <w:noProof/>
                <w:lang w:val="en-GB"/>
              </w:rPr>
              <w:t>motorized roof awning</w:t>
            </w:r>
          </w:p>
        </w:tc>
      </w:tr>
      <w:tr w:rsidR="00AA4CB5" w:rsidRPr="006A71AA" w14:paraId="598E0C3D" w14:textId="77777777" w:rsidTr="009C09DB">
        <w:trPr>
          <w:cantSplit/>
          <w:trHeight w:val="70"/>
        </w:trPr>
        <w:tc>
          <w:tcPr>
            <w:tcW w:w="3918" w:type="dxa"/>
            <w:shd w:val="clear" w:color="auto" w:fill="auto"/>
            <w:tcMar>
              <w:top w:w="28" w:type="dxa"/>
              <w:bottom w:w="28" w:type="dxa"/>
            </w:tcMar>
          </w:tcPr>
          <w:p w14:paraId="0817FA53" w14:textId="77777777" w:rsidR="00AA4CB5" w:rsidRPr="006A71AA" w:rsidRDefault="00AA4CB5" w:rsidP="00AA4CB5">
            <w:pPr>
              <w:rPr>
                <w:noProof/>
                <w:lang w:val="en-GB"/>
              </w:rPr>
            </w:pPr>
            <w:r w:rsidRPr="006A71AA">
              <w:rPr>
                <w:noProof/>
                <w:lang w:val="en-GB"/>
              </w:rPr>
              <w:t>Parked van heating</w:t>
            </w:r>
          </w:p>
        </w:tc>
        <w:tc>
          <w:tcPr>
            <w:tcW w:w="1401" w:type="dxa"/>
            <w:shd w:val="clear" w:color="auto" w:fill="auto"/>
            <w:noWrap/>
            <w:tcMar>
              <w:top w:w="28" w:type="dxa"/>
              <w:bottom w:w="28" w:type="dxa"/>
            </w:tcMar>
          </w:tcPr>
          <w:p w14:paraId="1AEAFD33"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tcPr>
          <w:p w14:paraId="44004619" w14:textId="77777777" w:rsidR="00AA4CB5" w:rsidRPr="006A71AA" w:rsidRDefault="00AA4CB5" w:rsidP="00AA4CB5">
            <w:pPr>
              <w:rPr>
                <w:noProof/>
                <w:lang w:val="en-GB"/>
              </w:rPr>
            </w:pPr>
            <w:r w:rsidRPr="006A71AA">
              <w:rPr>
                <w:noProof/>
                <w:lang w:val="en-GB"/>
              </w:rPr>
              <w:t>Webasto, Eberspaecher</w:t>
            </w:r>
          </w:p>
        </w:tc>
      </w:tr>
      <w:tr w:rsidR="00AA4CB5" w:rsidRPr="006A71AA" w14:paraId="2C2CA492" w14:textId="77777777" w:rsidTr="009C09DB">
        <w:trPr>
          <w:cantSplit/>
          <w:trHeight w:val="70"/>
        </w:trPr>
        <w:tc>
          <w:tcPr>
            <w:tcW w:w="3918" w:type="dxa"/>
            <w:shd w:val="clear" w:color="auto" w:fill="auto"/>
            <w:tcMar>
              <w:top w:w="28" w:type="dxa"/>
              <w:bottom w:w="28" w:type="dxa"/>
            </w:tcMar>
          </w:tcPr>
          <w:p w14:paraId="3978743A" w14:textId="77777777" w:rsidR="00AA4CB5" w:rsidRPr="006A71AA" w:rsidRDefault="00AA4CB5" w:rsidP="00AA4CB5">
            <w:pPr>
              <w:rPr>
                <w:noProof/>
                <w:lang w:val="en-GB"/>
              </w:rPr>
            </w:pPr>
            <w:r w:rsidRPr="006A71AA">
              <w:rPr>
                <w:noProof/>
                <w:lang w:val="en-GB"/>
              </w:rPr>
              <w:t>Built-in air conditioner</w:t>
            </w:r>
          </w:p>
        </w:tc>
        <w:tc>
          <w:tcPr>
            <w:tcW w:w="1401" w:type="dxa"/>
            <w:shd w:val="clear" w:color="auto" w:fill="auto"/>
            <w:noWrap/>
            <w:tcMar>
              <w:top w:w="28" w:type="dxa"/>
              <w:bottom w:w="28" w:type="dxa"/>
            </w:tcMar>
          </w:tcPr>
          <w:p w14:paraId="5D0F9668"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tcPr>
          <w:p w14:paraId="3A09FC9B" w14:textId="77777777" w:rsidR="00AA4CB5" w:rsidRPr="006A71AA" w:rsidRDefault="00AA4CB5" w:rsidP="00AA4CB5">
            <w:pPr>
              <w:rPr>
                <w:noProof/>
                <w:lang w:val="en-GB"/>
              </w:rPr>
            </w:pPr>
            <w:r w:rsidRPr="006A71AA">
              <w:rPr>
                <w:noProof/>
                <w:lang w:val="en-GB"/>
              </w:rPr>
              <w:t>Truma Saphir comfort RC</w:t>
            </w:r>
          </w:p>
        </w:tc>
      </w:tr>
      <w:tr w:rsidR="00AA4CB5" w:rsidRPr="006A71AA" w14:paraId="5403FA7E" w14:textId="77777777" w:rsidTr="009C09DB">
        <w:trPr>
          <w:cantSplit/>
          <w:trHeight w:val="70"/>
        </w:trPr>
        <w:tc>
          <w:tcPr>
            <w:tcW w:w="3918" w:type="dxa"/>
            <w:shd w:val="clear" w:color="auto" w:fill="auto"/>
            <w:tcMar>
              <w:top w:w="28" w:type="dxa"/>
              <w:bottom w:w="28" w:type="dxa"/>
            </w:tcMar>
          </w:tcPr>
          <w:p w14:paraId="47B23BD9" w14:textId="77777777" w:rsidR="00AA4CB5" w:rsidRPr="006A71AA" w:rsidRDefault="00AA4CB5" w:rsidP="00AA4CB5">
            <w:pPr>
              <w:rPr>
                <w:noProof/>
                <w:lang w:val="en-GB"/>
              </w:rPr>
            </w:pPr>
            <w:r w:rsidRPr="006A71AA">
              <w:rPr>
                <w:noProof/>
                <w:lang w:val="en-GB"/>
              </w:rPr>
              <w:t>Modification of the vehicle's interior with the construction and installation of furniture</w:t>
            </w:r>
          </w:p>
        </w:tc>
        <w:tc>
          <w:tcPr>
            <w:tcW w:w="1401" w:type="dxa"/>
            <w:shd w:val="clear" w:color="auto" w:fill="auto"/>
            <w:noWrap/>
            <w:tcMar>
              <w:top w:w="28" w:type="dxa"/>
              <w:bottom w:w="28" w:type="dxa"/>
            </w:tcMar>
          </w:tcPr>
          <w:p w14:paraId="1BAEC043"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hideMark/>
          </w:tcPr>
          <w:p w14:paraId="1A12884F" w14:textId="77777777" w:rsidR="00AA4CB5" w:rsidRPr="006A71AA" w:rsidRDefault="00AA4CB5" w:rsidP="00AA4CB5">
            <w:pPr>
              <w:rPr>
                <w:noProof/>
                <w:lang w:val="en-GB"/>
              </w:rPr>
            </w:pPr>
          </w:p>
        </w:tc>
      </w:tr>
      <w:tr w:rsidR="00AA4CB5" w:rsidRPr="006A71AA" w14:paraId="41DA8265" w14:textId="77777777" w:rsidTr="009C09DB">
        <w:trPr>
          <w:cantSplit/>
          <w:trHeight w:val="70"/>
        </w:trPr>
        <w:tc>
          <w:tcPr>
            <w:tcW w:w="3918" w:type="dxa"/>
            <w:shd w:val="clear" w:color="auto" w:fill="auto"/>
            <w:tcMar>
              <w:top w:w="28" w:type="dxa"/>
              <w:bottom w:w="28" w:type="dxa"/>
            </w:tcMar>
            <w:vAlign w:val="center"/>
          </w:tcPr>
          <w:p w14:paraId="37AD8BAA" w14:textId="77777777" w:rsidR="00AA4CB5" w:rsidRPr="006A71AA" w:rsidRDefault="00AA4CB5" w:rsidP="00AA4CB5">
            <w:pPr>
              <w:rPr>
                <w:noProof/>
                <w:lang w:val="en-GB"/>
              </w:rPr>
            </w:pPr>
            <w:r w:rsidRPr="006A71AA">
              <w:rPr>
                <w:noProof/>
                <w:lang w:val="en-GB"/>
              </w:rPr>
              <w:t>Installation of technical equipment</w:t>
            </w:r>
          </w:p>
        </w:tc>
        <w:tc>
          <w:tcPr>
            <w:tcW w:w="1401" w:type="dxa"/>
            <w:shd w:val="clear" w:color="auto" w:fill="auto"/>
            <w:noWrap/>
            <w:tcMar>
              <w:top w:w="28" w:type="dxa"/>
              <w:bottom w:w="28" w:type="dxa"/>
            </w:tcMar>
          </w:tcPr>
          <w:p w14:paraId="17D3D512"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tcPr>
          <w:p w14:paraId="34A1E4FD" w14:textId="77777777" w:rsidR="00AA4CB5" w:rsidRPr="006A71AA" w:rsidRDefault="00AA4CB5" w:rsidP="00AA4CB5">
            <w:pPr>
              <w:rPr>
                <w:noProof/>
                <w:lang w:val="en-GB"/>
              </w:rPr>
            </w:pPr>
          </w:p>
        </w:tc>
      </w:tr>
      <w:tr w:rsidR="00AA4CB5" w:rsidRPr="006A71AA" w14:paraId="4DC8AE49" w14:textId="77777777" w:rsidTr="009C09DB">
        <w:trPr>
          <w:cantSplit/>
          <w:trHeight w:val="70"/>
        </w:trPr>
        <w:tc>
          <w:tcPr>
            <w:tcW w:w="3918" w:type="dxa"/>
            <w:shd w:val="clear" w:color="auto" w:fill="auto"/>
            <w:tcMar>
              <w:top w:w="28" w:type="dxa"/>
              <w:bottom w:w="28" w:type="dxa"/>
            </w:tcMar>
          </w:tcPr>
          <w:p w14:paraId="76C93747" w14:textId="77777777" w:rsidR="00AA4CB5" w:rsidRPr="006A71AA" w:rsidRDefault="00AA4CB5" w:rsidP="00AA4CB5">
            <w:pPr>
              <w:rPr>
                <w:noProof/>
                <w:lang w:val="en-GB"/>
              </w:rPr>
            </w:pPr>
            <w:r w:rsidRPr="006A71AA">
              <w:rPr>
                <w:noProof/>
                <w:lang w:val="en-GB"/>
              </w:rPr>
              <w:t>UPS system</w:t>
            </w:r>
          </w:p>
        </w:tc>
        <w:tc>
          <w:tcPr>
            <w:tcW w:w="1401" w:type="dxa"/>
            <w:shd w:val="clear" w:color="auto" w:fill="auto"/>
            <w:noWrap/>
            <w:tcMar>
              <w:top w:w="28" w:type="dxa"/>
              <w:bottom w:w="28" w:type="dxa"/>
            </w:tcMar>
          </w:tcPr>
          <w:p w14:paraId="205A8FC9"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tcPr>
          <w:p w14:paraId="4D4AE890" w14:textId="77777777" w:rsidR="00AA4CB5" w:rsidRPr="006A71AA" w:rsidRDefault="00AA4CB5" w:rsidP="00AA4CB5">
            <w:pPr>
              <w:rPr>
                <w:noProof/>
                <w:lang w:val="en-GB"/>
              </w:rPr>
            </w:pPr>
            <w:r w:rsidRPr="006A71AA">
              <w:rPr>
                <w:noProof/>
                <w:lang w:val="en-GB"/>
              </w:rPr>
              <w:t>APC SRT3000RMXLI 3kVA</w:t>
            </w:r>
          </w:p>
        </w:tc>
      </w:tr>
      <w:tr w:rsidR="00AA4CB5" w:rsidRPr="006A71AA" w14:paraId="2AE25FCB" w14:textId="77777777" w:rsidTr="009C09DB">
        <w:trPr>
          <w:cantSplit/>
          <w:trHeight w:val="70"/>
        </w:trPr>
        <w:tc>
          <w:tcPr>
            <w:tcW w:w="3918" w:type="dxa"/>
            <w:shd w:val="clear" w:color="auto" w:fill="auto"/>
            <w:tcMar>
              <w:top w:w="28" w:type="dxa"/>
              <w:bottom w:w="28" w:type="dxa"/>
            </w:tcMar>
          </w:tcPr>
          <w:p w14:paraId="26D2F56C" w14:textId="77777777" w:rsidR="00AA4CB5" w:rsidRPr="006A71AA" w:rsidRDefault="00AA4CB5" w:rsidP="00AA4CB5">
            <w:pPr>
              <w:rPr>
                <w:noProof/>
                <w:lang w:val="en-GB"/>
              </w:rPr>
            </w:pPr>
            <w:r w:rsidRPr="006A71AA">
              <w:rPr>
                <w:noProof/>
                <w:lang w:val="en-GB"/>
              </w:rPr>
              <w:t>Isolation transformer</w:t>
            </w:r>
          </w:p>
        </w:tc>
        <w:tc>
          <w:tcPr>
            <w:tcW w:w="1401" w:type="dxa"/>
            <w:shd w:val="clear" w:color="auto" w:fill="auto"/>
            <w:noWrap/>
            <w:tcMar>
              <w:top w:w="28" w:type="dxa"/>
              <w:bottom w:w="28" w:type="dxa"/>
            </w:tcMar>
          </w:tcPr>
          <w:p w14:paraId="061DEDFB"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tcPr>
          <w:p w14:paraId="453F5D12" w14:textId="77777777" w:rsidR="00AA4CB5" w:rsidRPr="006A71AA" w:rsidRDefault="00AA4CB5" w:rsidP="00AA4CB5">
            <w:pPr>
              <w:rPr>
                <w:noProof/>
                <w:lang w:val="en-GB"/>
              </w:rPr>
            </w:pPr>
            <w:r w:rsidRPr="006A71AA">
              <w:rPr>
                <w:noProof/>
                <w:lang w:val="en-GB"/>
              </w:rPr>
              <w:t>3600 W</w:t>
            </w:r>
          </w:p>
        </w:tc>
      </w:tr>
      <w:tr w:rsidR="00AA4CB5" w:rsidRPr="006A71AA" w14:paraId="488E8D9E" w14:textId="77777777" w:rsidTr="009C09DB">
        <w:trPr>
          <w:cantSplit/>
          <w:trHeight w:val="70"/>
        </w:trPr>
        <w:tc>
          <w:tcPr>
            <w:tcW w:w="3918" w:type="dxa"/>
            <w:shd w:val="clear" w:color="auto" w:fill="auto"/>
            <w:tcMar>
              <w:top w:w="28" w:type="dxa"/>
              <w:bottom w:w="28" w:type="dxa"/>
            </w:tcMar>
          </w:tcPr>
          <w:p w14:paraId="4981C9EF" w14:textId="77777777" w:rsidR="00AA4CB5" w:rsidRPr="006A71AA" w:rsidRDefault="00AA4CB5" w:rsidP="00AA4CB5">
            <w:pPr>
              <w:rPr>
                <w:noProof/>
                <w:lang w:val="en-GB"/>
              </w:rPr>
            </w:pPr>
            <w:r w:rsidRPr="006A71AA">
              <w:rPr>
                <w:noProof/>
                <w:lang w:val="en-GB"/>
              </w:rPr>
              <w:t>Active monitor speaker with mounting brackets -main, with acoustic compensation system and</w:t>
            </w:r>
          </w:p>
          <w:p w14:paraId="132CB1D7" w14:textId="77777777" w:rsidR="00AA4CB5" w:rsidRPr="006A71AA" w:rsidRDefault="00AA4CB5" w:rsidP="00AA4CB5">
            <w:pPr>
              <w:rPr>
                <w:noProof/>
                <w:lang w:val="en-GB"/>
              </w:rPr>
            </w:pPr>
            <w:r w:rsidRPr="006A71AA">
              <w:rPr>
                <w:noProof/>
                <w:lang w:val="en-GB"/>
              </w:rPr>
              <w:t>Active Subwoofer</w:t>
            </w:r>
          </w:p>
          <w:p w14:paraId="34AF3AAE" w14:textId="77777777" w:rsidR="00AA4CB5" w:rsidRPr="006A71AA" w:rsidRDefault="00AA4CB5" w:rsidP="00AA4CB5">
            <w:pPr>
              <w:rPr>
                <w:noProof/>
                <w:lang w:val="en-GB"/>
              </w:rPr>
            </w:pPr>
            <w:r w:rsidRPr="006A71AA">
              <w:rPr>
                <w:noProof/>
                <w:lang w:val="en-GB"/>
              </w:rPr>
              <w:t>or</w:t>
            </w:r>
          </w:p>
          <w:p w14:paraId="416AFA2E" w14:textId="77777777" w:rsidR="00AA4CB5" w:rsidRPr="006A71AA" w:rsidRDefault="00AA4CB5" w:rsidP="00AA4CB5">
            <w:pPr>
              <w:rPr>
                <w:noProof/>
                <w:lang w:val="en-GB"/>
              </w:rPr>
            </w:pPr>
            <w:r w:rsidRPr="006A71AA">
              <w:rPr>
                <w:noProof/>
                <w:lang w:val="en-GB"/>
              </w:rPr>
              <w:t>Active monitor speaker with mounting brackets -main, with separate acoustic compensation system</w:t>
            </w:r>
          </w:p>
        </w:tc>
        <w:tc>
          <w:tcPr>
            <w:tcW w:w="1401" w:type="dxa"/>
            <w:shd w:val="clear" w:color="auto" w:fill="auto"/>
            <w:noWrap/>
            <w:tcMar>
              <w:top w:w="28" w:type="dxa"/>
              <w:bottom w:w="28" w:type="dxa"/>
            </w:tcMar>
          </w:tcPr>
          <w:p w14:paraId="400C8FCD" w14:textId="77777777" w:rsidR="00AA4CB5" w:rsidRPr="006A71AA" w:rsidRDefault="00AA4CB5" w:rsidP="00AA4CB5">
            <w:pPr>
              <w:rPr>
                <w:noProof/>
                <w:lang w:val="en-GB"/>
              </w:rPr>
            </w:pPr>
            <w:r w:rsidRPr="006A71AA">
              <w:rPr>
                <w:noProof/>
                <w:lang w:val="en-GB"/>
              </w:rPr>
              <w:t>2</w:t>
            </w:r>
          </w:p>
          <w:p w14:paraId="3CF58430" w14:textId="77777777" w:rsidR="00AA4CB5" w:rsidRPr="006A71AA" w:rsidRDefault="00AA4CB5" w:rsidP="00AA4CB5">
            <w:pPr>
              <w:rPr>
                <w:noProof/>
                <w:lang w:val="en-GB"/>
              </w:rPr>
            </w:pPr>
          </w:p>
          <w:p w14:paraId="31DD01AD" w14:textId="77777777" w:rsidR="00AA4CB5" w:rsidRPr="006A71AA" w:rsidRDefault="00AA4CB5" w:rsidP="00AA4CB5">
            <w:pPr>
              <w:rPr>
                <w:noProof/>
                <w:lang w:val="en-GB"/>
              </w:rPr>
            </w:pPr>
          </w:p>
          <w:p w14:paraId="06961455" w14:textId="77777777" w:rsidR="00AA4CB5" w:rsidRPr="006A71AA" w:rsidRDefault="00AA4CB5" w:rsidP="00AA4CB5">
            <w:pPr>
              <w:rPr>
                <w:noProof/>
                <w:lang w:val="en-GB"/>
              </w:rPr>
            </w:pPr>
            <w:r w:rsidRPr="006A71AA">
              <w:rPr>
                <w:noProof/>
                <w:lang w:val="en-GB"/>
              </w:rPr>
              <w:t>1</w:t>
            </w:r>
          </w:p>
          <w:p w14:paraId="4696A31F" w14:textId="77777777" w:rsidR="00AA4CB5" w:rsidRPr="006A71AA" w:rsidRDefault="00AA4CB5" w:rsidP="00AA4CB5">
            <w:pPr>
              <w:rPr>
                <w:noProof/>
                <w:lang w:val="en-GB"/>
              </w:rPr>
            </w:pPr>
          </w:p>
          <w:p w14:paraId="1BFCB67A" w14:textId="77777777" w:rsidR="00AA4CB5" w:rsidRPr="006A71AA" w:rsidRDefault="00AA4CB5" w:rsidP="00AA4CB5">
            <w:pPr>
              <w:rPr>
                <w:noProof/>
                <w:lang w:val="en-GB"/>
              </w:rPr>
            </w:pPr>
            <w:r w:rsidRPr="006A71AA">
              <w:rPr>
                <w:noProof/>
                <w:lang w:val="en-GB"/>
              </w:rPr>
              <w:t>2</w:t>
            </w:r>
          </w:p>
          <w:p w14:paraId="48F13478"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tcPr>
          <w:p w14:paraId="6876CABD" w14:textId="77777777" w:rsidR="00AA4CB5" w:rsidRPr="006A71AA" w:rsidRDefault="00AA4CB5" w:rsidP="00AA4CB5">
            <w:pPr>
              <w:rPr>
                <w:noProof/>
                <w:lang w:val="en-GB"/>
              </w:rPr>
            </w:pPr>
            <w:r w:rsidRPr="006A71AA">
              <w:rPr>
                <w:noProof/>
                <w:lang w:val="en-GB"/>
              </w:rPr>
              <w:t>GENELEC 8341AP</w:t>
            </w:r>
          </w:p>
          <w:p w14:paraId="304CAB20" w14:textId="77777777" w:rsidR="00AA4CB5" w:rsidRPr="006A71AA" w:rsidRDefault="00AA4CB5" w:rsidP="00AA4CB5">
            <w:pPr>
              <w:rPr>
                <w:noProof/>
                <w:lang w:val="en-GB"/>
              </w:rPr>
            </w:pPr>
            <w:r w:rsidRPr="006A71AA">
              <w:rPr>
                <w:noProof/>
                <w:lang w:val="en-GB"/>
              </w:rPr>
              <w:t>3-way coaxial monitor system</w:t>
            </w:r>
          </w:p>
          <w:p w14:paraId="084DA4C6" w14:textId="77777777" w:rsidR="00AA4CB5" w:rsidRPr="006A71AA" w:rsidRDefault="00AA4CB5" w:rsidP="00AA4CB5">
            <w:pPr>
              <w:rPr>
                <w:noProof/>
                <w:lang w:val="en-GB"/>
              </w:rPr>
            </w:pPr>
          </w:p>
          <w:p w14:paraId="25B6F19C" w14:textId="77777777" w:rsidR="00AA4CB5" w:rsidRPr="006A71AA" w:rsidRDefault="00AA4CB5" w:rsidP="00AA4CB5">
            <w:pPr>
              <w:rPr>
                <w:noProof/>
                <w:lang w:val="en-GB"/>
              </w:rPr>
            </w:pPr>
            <w:r w:rsidRPr="006A71AA">
              <w:rPr>
                <w:noProof/>
                <w:lang w:val="en-GB"/>
              </w:rPr>
              <w:t>GENELEC 7360APM Subwoofer</w:t>
            </w:r>
          </w:p>
          <w:p w14:paraId="765FB18E" w14:textId="77777777" w:rsidR="00AA4CB5" w:rsidRPr="006A71AA" w:rsidRDefault="00AA4CB5" w:rsidP="00AA4CB5">
            <w:pPr>
              <w:rPr>
                <w:noProof/>
                <w:lang w:val="en-GB"/>
              </w:rPr>
            </w:pPr>
          </w:p>
          <w:p w14:paraId="502B8427" w14:textId="77777777" w:rsidR="00AA4CB5" w:rsidRPr="006A71AA" w:rsidRDefault="00AA4CB5" w:rsidP="00AA4CB5">
            <w:pPr>
              <w:rPr>
                <w:noProof/>
                <w:lang w:val="en-GB"/>
              </w:rPr>
            </w:pPr>
            <w:r w:rsidRPr="006A71AA">
              <w:rPr>
                <w:noProof/>
                <w:lang w:val="en-GB"/>
              </w:rPr>
              <w:t>PSI Audio A23-M</w:t>
            </w:r>
          </w:p>
          <w:p w14:paraId="3079B7D7" w14:textId="77777777" w:rsidR="00AA4CB5" w:rsidRPr="006A71AA" w:rsidRDefault="00AA4CB5" w:rsidP="00AA4CB5">
            <w:pPr>
              <w:rPr>
                <w:noProof/>
                <w:lang w:val="en-GB"/>
              </w:rPr>
            </w:pPr>
            <w:r w:rsidRPr="006A71AA">
              <w:rPr>
                <w:noProof/>
                <w:lang w:val="en-GB"/>
              </w:rPr>
              <w:t>Trinnov NOVA Bundle with Ethercon 3D Measurement Microphone</w:t>
            </w:r>
          </w:p>
        </w:tc>
      </w:tr>
      <w:tr w:rsidR="00AA4CB5" w:rsidRPr="006A71AA" w14:paraId="0003C3CF" w14:textId="77777777" w:rsidTr="009C09DB">
        <w:trPr>
          <w:cantSplit/>
          <w:trHeight w:val="70"/>
        </w:trPr>
        <w:tc>
          <w:tcPr>
            <w:tcW w:w="3918" w:type="dxa"/>
            <w:shd w:val="clear" w:color="auto" w:fill="auto"/>
            <w:tcMar>
              <w:top w:w="28" w:type="dxa"/>
              <w:bottom w:w="28" w:type="dxa"/>
            </w:tcMar>
          </w:tcPr>
          <w:p w14:paraId="02EA8335" w14:textId="77777777" w:rsidR="00AA4CB5" w:rsidRPr="006A71AA" w:rsidRDefault="00AA4CB5" w:rsidP="00AA4CB5">
            <w:pPr>
              <w:rPr>
                <w:noProof/>
                <w:lang w:val="en-GB"/>
              </w:rPr>
            </w:pPr>
            <w:r w:rsidRPr="006A71AA">
              <w:rPr>
                <w:noProof/>
                <w:lang w:val="en-GB"/>
              </w:rPr>
              <w:t>Active monitor speaker with mounting brackets - auxiliary</w:t>
            </w:r>
          </w:p>
        </w:tc>
        <w:tc>
          <w:tcPr>
            <w:tcW w:w="1401" w:type="dxa"/>
            <w:shd w:val="clear" w:color="auto" w:fill="auto"/>
            <w:noWrap/>
            <w:tcMar>
              <w:top w:w="28" w:type="dxa"/>
              <w:bottom w:w="28" w:type="dxa"/>
            </w:tcMar>
          </w:tcPr>
          <w:p w14:paraId="79B82D44" w14:textId="77777777" w:rsidR="00AA4CB5" w:rsidRPr="006A71AA" w:rsidRDefault="00AA4CB5" w:rsidP="00AA4CB5">
            <w:pPr>
              <w:rPr>
                <w:noProof/>
                <w:lang w:val="en-GB"/>
              </w:rPr>
            </w:pPr>
            <w:r w:rsidRPr="006A71AA">
              <w:rPr>
                <w:noProof/>
                <w:lang w:val="en-GB"/>
              </w:rPr>
              <w:t>2</w:t>
            </w:r>
          </w:p>
        </w:tc>
        <w:tc>
          <w:tcPr>
            <w:tcW w:w="3982" w:type="dxa"/>
            <w:shd w:val="clear" w:color="auto" w:fill="auto"/>
            <w:tcMar>
              <w:top w:w="28" w:type="dxa"/>
              <w:bottom w:w="28" w:type="dxa"/>
            </w:tcMar>
          </w:tcPr>
          <w:p w14:paraId="29AD7F92" w14:textId="77777777" w:rsidR="00AA4CB5" w:rsidRPr="006A71AA" w:rsidRDefault="00AA4CB5" w:rsidP="00AA4CB5">
            <w:pPr>
              <w:rPr>
                <w:noProof/>
                <w:lang w:val="en-GB"/>
              </w:rPr>
            </w:pPr>
            <w:r w:rsidRPr="006A71AA">
              <w:rPr>
                <w:noProof/>
                <w:lang w:val="en-GB"/>
              </w:rPr>
              <w:t>Auratone 5C Active Super Sound Cube</w:t>
            </w:r>
          </w:p>
        </w:tc>
      </w:tr>
      <w:tr w:rsidR="00AA4CB5" w:rsidRPr="006A71AA" w14:paraId="75CF8E27" w14:textId="77777777" w:rsidTr="009C09DB">
        <w:trPr>
          <w:cantSplit/>
          <w:trHeight w:val="70"/>
        </w:trPr>
        <w:tc>
          <w:tcPr>
            <w:tcW w:w="3918" w:type="dxa"/>
            <w:shd w:val="clear" w:color="auto" w:fill="auto"/>
            <w:tcMar>
              <w:top w:w="28" w:type="dxa"/>
              <w:bottom w:w="28" w:type="dxa"/>
            </w:tcMar>
          </w:tcPr>
          <w:p w14:paraId="2B7B7F6B" w14:textId="77777777" w:rsidR="00AA4CB5" w:rsidRPr="006A71AA" w:rsidRDefault="00AA4CB5" w:rsidP="00AA4CB5">
            <w:pPr>
              <w:rPr>
                <w:noProof/>
                <w:lang w:val="en-GB"/>
              </w:rPr>
            </w:pPr>
            <w:r w:rsidRPr="006A71AA">
              <w:rPr>
                <w:noProof/>
                <w:lang w:val="en-GB"/>
              </w:rPr>
              <w:t>Video monitor – main with mounting brackets</w:t>
            </w:r>
          </w:p>
        </w:tc>
        <w:tc>
          <w:tcPr>
            <w:tcW w:w="1401" w:type="dxa"/>
            <w:shd w:val="clear" w:color="auto" w:fill="auto"/>
            <w:noWrap/>
            <w:tcMar>
              <w:top w:w="28" w:type="dxa"/>
              <w:bottom w:w="28" w:type="dxa"/>
            </w:tcMar>
          </w:tcPr>
          <w:p w14:paraId="3BD3ED96" w14:textId="77777777" w:rsidR="00AA4CB5" w:rsidRPr="006A71AA" w:rsidRDefault="00AA4CB5" w:rsidP="00AA4CB5">
            <w:pPr>
              <w:rPr>
                <w:noProof/>
                <w:lang w:val="en-GB"/>
              </w:rPr>
            </w:pPr>
            <w:r w:rsidRPr="006A71AA">
              <w:rPr>
                <w:noProof/>
                <w:lang w:val="en-GB"/>
              </w:rPr>
              <w:t>2</w:t>
            </w:r>
          </w:p>
        </w:tc>
        <w:tc>
          <w:tcPr>
            <w:tcW w:w="3982" w:type="dxa"/>
            <w:shd w:val="clear" w:color="auto" w:fill="auto"/>
            <w:tcMar>
              <w:top w:w="28" w:type="dxa"/>
              <w:bottom w:w="28" w:type="dxa"/>
            </w:tcMar>
          </w:tcPr>
          <w:p w14:paraId="4C4E6041" w14:textId="77777777" w:rsidR="00AA4CB5" w:rsidRPr="006A71AA" w:rsidRDefault="00AA4CB5" w:rsidP="00AA4CB5">
            <w:pPr>
              <w:rPr>
                <w:noProof/>
                <w:lang w:val="en-GB"/>
              </w:rPr>
            </w:pPr>
            <w:r w:rsidRPr="006A71AA">
              <w:rPr>
                <w:noProof/>
                <w:lang w:val="en-GB"/>
              </w:rPr>
              <w:t>22", full HD resolution (1920x1080), 16:9</w:t>
            </w:r>
          </w:p>
        </w:tc>
      </w:tr>
      <w:tr w:rsidR="00AA4CB5" w:rsidRPr="006A71AA" w14:paraId="16E9D31A" w14:textId="77777777" w:rsidTr="009C09DB">
        <w:trPr>
          <w:cantSplit/>
          <w:trHeight w:val="70"/>
        </w:trPr>
        <w:tc>
          <w:tcPr>
            <w:tcW w:w="3918" w:type="dxa"/>
            <w:shd w:val="clear" w:color="auto" w:fill="auto"/>
            <w:tcMar>
              <w:top w:w="28" w:type="dxa"/>
              <w:bottom w:w="28" w:type="dxa"/>
            </w:tcMar>
          </w:tcPr>
          <w:p w14:paraId="368D67A1" w14:textId="77777777" w:rsidR="00AA4CB5" w:rsidRPr="006A71AA" w:rsidRDefault="00AA4CB5" w:rsidP="00AA4CB5">
            <w:pPr>
              <w:rPr>
                <w:noProof/>
                <w:lang w:val="en-GB"/>
              </w:rPr>
            </w:pPr>
            <w:r w:rsidRPr="006A71AA">
              <w:rPr>
                <w:noProof/>
                <w:lang w:val="en-GB"/>
              </w:rPr>
              <w:t>Video monitor – secondary with mounting brackets</w:t>
            </w:r>
          </w:p>
        </w:tc>
        <w:tc>
          <w:tcPr>
            <w:tcW w:w="1401" w:type="dxa"/>
            <w:shd w:val="clear" w:color="auto" w:fill="auto"/>
            <w:noWrap/>
            <w:tcMar>
              <w:top w:w="28" w:type="dxa"/>
              <w:bottom w:w="28" w:type="dxa"/>
            </w:tcMar>
          </w:tcPr>
          <w:p w14:paraId="69CD4FE5"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tcPr>
          <w:p w14:paraId="047EFE2E" w14:textId="77777777" w:rsidR="00AA4CB5" w:rsidRPr="006A71AA" w:rsidRDefault="00AA4CB5" w:rsidP="00AA4CB5">
            <w:pPr>
              <w:rPr>
                <w:noProof/>
                <w:lang w:val="en-GB"/>
              </w:rPr>
            </w:pPr>
            <w:r w:rsidRPr="006A71AA">
              <w:rPr>
                <w:noProof/>
                <w:lang w:val="en-GB"/>
              </w:rPr>
              <w:t>27", full HD resolution (1920x1080), 16:9</w:t>
            </w:r>
          </w:p>
        </w:tc>
      </w:tr>
      <w:tr w:rsidR="00AA4CB5" w:rsidRPr="006A71AA" w14:paraId="76AB8145" w14:textId="77777777" w:rsidTr="009C09DB">
        <w:trPr>
          <w:cantSplit/>
          <w:trHeight w:val="70"/>
        </w:trPr>
        <w:tc>
          <w:tcPr>
            <w:tcW w:w="3918" w:type="dxa"/>
            <w:shd w:val="clear" w:color="auto" w:fill="auto"/>
            <w:tcMar>
              <w:top w:w="28" w:type="dxa"/>
              <w:bottom w:w="28" w:type="dxa"/>
            </w:tcMar>
          </w:tcPr>
          <w:p w14:paraId="23543C40" w14:textId="77777777" w:rsidR="00AA4CB5" w:rsidRPr="006A71AA" w:rsidRDefault="00AA4CB5" w:rsidP="00AA4CB5">
            <w:pPr>
              <w:rPr>
                <w:noProof/>
                <w:lang w:val="en-GB"/>
              </w:rPr>
            </w:pPr>
            <w:r w:rsidRPr="006A71AA">
              <w:rPr>
                <w:noProof/>
                <w:lang w:val="en-GB"/>
              </w:rPr>
              <w:t>Video monitor -secondary with mounting brackets</w:t>
            </w:r>
          </w:p>
        </w:tc>
        <w:tc>
          <w:tcPr>
            <w:tcW w:w="1401" w:type="dxa"/>
            <w:shd w:val="clear" w:color="auto" w:fill="auto"/>
            <w:noWrap/>
            <w:tcMar>
              <w:top w:w="28" w:type="dxa"/>
              <w:bottom w:w="28" w:type="dxa"/>
            </w:tcMar>
          </w:tcPr>
          <w:p w14:paraId="719838BE"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tcPr>
          <w:p w14:paraId="77C5B486" w14:textId="77777777" w:rsidR="00AA4CB5" w:rsidRPr="006A71AA" w:rsidRDefault="00AA4CB5" w:rsidP="00AA4CB5">
            <w:pPr>
              <w:rPr>
                <w:noProof/>
                <w:lang w:val="en-GB"/>
              </w:rPr>
            </w:pPr>
            <w:r w:rsidRPr="006A71AA">
              <w:rPr>
                <w:noProof/>
                <w:lang w:val="en-GB"/>
              </w:rPr>
              <w:t>19", full HD resolution (1920x1080), 16:9</w:t>
            </w:r>
          </w:p>
        </w:tc>
      </w:tr>
      <w:tr w:rsidR="00AA4CB5" w:rsidRPr="006A71AA" w14:paraId="1525E0C8" w14:textId="77777777" w:rsidTr="009C09DB">
        <w:trPr>
          <w:cantSplit/>
          <w:trHeight w:val="70"/>
        </w:trPr>
        <w:tc>
          <w:tcPr>
            <w:tcW w:w="3918" w:type="dxa"/>
            <w:shd w:val="clear" w:color="auto" w:fill="auto"/>
            <w:tcMar>
              <w:top w:w="28" w:type="dxa"/>
              <w:bottom w:w="28" w:type="dxa"/>
            </w:tcMar>
          </w:tcPr>
          <w:p w14:paraId="2C8B395E" w14:textId="77777777" w:rsidR="00AA4CB5" w:rsidRPr="006A71AA" w:rsidRDefault="00AA4CB5" w:rsidP="00AA4CB5">
            <w:pPr>
              <w:rPr>
                <w:noProof/>
                <w:lang w:val="en-GB"/>
              </w:rPr>
            </w:pPr>
            <w:r w:rsidRPr="006A71AA">
              <w:rPr>
                <w:noProof/>
                <w:lang w:val="en-GB"/>
              </w:rPr>
              <w:t>Wireless Personal Monitoring Set roof mount antenna</w:t>
            </w:r>
          </w:p>
        </w:tc>
        <w:tc>
          <w:tcPr>
            <w:tcW w:w="1401" w:type="dxa"/>
            <w:shd w:val="clear" w:color="auto" w:fill="auto"/>
            <w:noWrap/>
            <w:tcMar>
              <w:top w:w="28" w:type="dxa"/>
              <w:bottom w:w="28" w:type="dxa"/>
            </w:tcMar>
          </w:tcPr>
          <w:p w14:paraId="74248404"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tcPr>
          <w:p w14:paraId="37E9887C" w14:textId="77777777" w:rsidR="00AA4CB5" w:rsidRPr="006A71AA" w:rsidRDefault="00AA4CB5" w:rsidP="00AA4CB5">
            <w:pPr>
              <w:rPr>
                <w:noProof/>
                <w:lang w:val="en-GB"/>
              </w:rPr>
            </w:pPr>
            <w:r w:rsidRPr="006A71AA">
              <w:rPr>
                <w:noProof/>
                <w:lang w:val="en-GB"/>
              </w:rPr>
              <w:t>Trival AD-21/45300-F</w:t>
            </w:r>
          </w:p>
        </w:tc>
      </w:tr>
      <w:tr w:rsidR="00AA4CB5" w:rsidRPr="006A71AA" w14:paraId="1E7D1FBB" w14:textId="77777777" w:rsidTr="009C09DB">
        <w:trPr>
          <w:cantSplit/>
          <w:trHeight w:val="70"/>
        </w:trPr>
        <w:tc>
          <w:tcPr>
            <w:tcW w:w="3918" w:type="dxa"/>
            <w:shd w:val="clear" w:color="auto" w:fill="auto"/>
            <w:tcMar>
              <w:top w:w="28" w:type="dxa"/>
              <w:bottom w:w="28" w:type="dxa"/>
            </w:tcMar>
          </w:tcPr>
          <w:p w14:paraId="692D0310" w14:textId="77777777" w:rsidR="00AA4CB5" w:rsidRPr="006A71AA" w:rsidRDefault="00AA4CB5" w:rsidP="00AA4CB5">
            <w:pPr>
              <w:rPr>
                <w:noProof/>
                <w:lang w:val="en-GB"/>
              </w:rPr>
            </w:pPr>
            <w:r w:rsidRPr="006A71AA">
              <w:rPr>
                <w:noProof/>
                <w:lang w:val="en-GB"/>
              </w:rPr>
              <w:t>Antenna for wireless microphones system</w:t>
            </w:r>
          </w:p>
        </w:tc>
        <w:tc>
          <w:tcPr>
            <w:tcW w:w="1401" w:type="dxa"/>
            <w:shd w:val="clear" w:color="auto" w:fill="auto"/>
            <w:noWrap/>
            <w:tcMar>
              <w:top w:w="28" w:type="dxa"/>
              <w:bottom w:w="28" w:type="dxa"/>
            </w:tcMar>
          </w:tcPr>
          <w:p w14:paraId="7EDB75AB" w14:textId="77777777" w:rsidR="00AA4CB5" w:rsidRPr="006A71AA" w:rsidRDefault="00AA4CB5" w:rsidP="00AA4CB5">
            <w:pPr>
              <w:rPr>
                <w:noProof/>
                <w:lang w:val="en-GB"/>
              </w:rPr>
            </w:pPr>
            <w:r w:rsidRPr="006A71AA">
              <w:rPr>
                <w:noProof/>
                <w:lang w:val="en-GB"/>
              </w:rPr>
              <w:t>2</w:t>
            </w:r>
          </w:p>
        </w:tc>
        <w:tc>
          <w:tcPr>
            <w:tcW w:w="3982" w:type="dxa"/>
            <w:shd w:val="clear" w:color="auto" w:fill="auto"/>
            <w:tcMar>
              <w:top w:w="28" w:type="dxa"/>
              <w:bottom w:w="28" w:type="dxa"/>
            </w:tcMar>
          </w:tcPr>
          <w:p w14:paraId="443E20CD" w14:textId="77777777" w:rsidR="00AA4CB5" w:rsidRPr="006A71AA" w:rsidRDefault="00AA4CB5" w:rsidP="00AA4CB5">
            <w:pPr>
              <w:rPr>
                <w:noProof/>
                <w:lang w:val="en-GB"/>
              </w:rPr>
            </w:pPr>
            <w:r w:rsidRPr="006A71AA">
              <w:rPr>
                <w:noProof/>
                <w:lang w:val="en-GB"/>
              </w:rPr>
              <w:t>Trival AD-21/45300-F</w:t>
            </w:r>
          </w:p>
        </w:tc>
      </w:tr>
      <w:tr w:rsidR="00AA4CB5" w:rsidRPr="006A71AA" w14:paraId="69F7EE7F" w14:textId="77777777" w:rsidTr="009C09DB">
        <w:trPr>
          <w:cantSplit/>
          <w:trHeight w:val="70"/>
        </w:trPr>
        <w:tc>
          <w:tcPr>
            <w:tcW w:w="3918" w:type="dxa"/>
            <w:shd w:val="clear" w:color="auto" w:fill="auto"/>
            <w:tcMar>
              <w:top w:w="28" w:type="dxa"/>
              <w:bottom w:w="28" w:type="dxa"/>
            </w:tcMar>
          </w:tcPr>
          <w:p w14:paraId="413718CF" w14:textId="77777777" w:rsidR="00AA4CB5" w:rsidRPr="006A71AA" w:rsidRDefault="00AA4CB5" w:rsidP="00AA4CB5">
            <w:pPr>
              <w:rPr>
                <w:noProof/>
                <w:lang w:val="en-GB"/>
              </w:rPr>
            </w:pPr>
            <w:r w:rsidRPr="006A71AA">
              <w:rPr>
                <w:noProof/>
                <w:lang w:val="en-GB"/>
              </w:rPr>
              <w:lastRenderedPageBreak/>
              <w:t>Antenna for radio communication</w:t>
            </w:r>
          </w:p>
        </w:tc>
        <w:tc>
          <w:tcPr>
            <w:tcW w:w="1401" w:type="dxa"/>
            <w:shd w:val="clear" w:color="auto" w:fill="auto"/>
            <w:noWrap/>
            <w:tcMar>
              <w:top w:w="28" w:type="dxa"/>
              <w:bottom w:w="28" w:type="dxa"/>
            </w:tcMar>
          </w:tcPr>
          <w:p w14:paraId="79BF88CC"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tcPr>
          <w:p w14:paraId="43F004E0" w14:textId="77777777" w:rsidR="00AA4CB5" w:rsidRPr="006A71AA" w:rsidRDefault="00AA4CB5" w:rsidP="00AA4CB5">
            <w:pPr>
              <w:rPr>
                <w:noProof/>
                <w:lang w:val="en-GB"/>
              </w:rPr>
            </w:pPr>
            <w:r w:rsidRPr="006A71AA">
              <w:rPr>
                <w:noProof/>
                <w:lang w:val="en-GB"/>
              </w:rPr>
              <w:t>Rod antenna, VHF 136 - 174 MHz</w:t>
            </w:r>
          </w:p>
        </w:tc>
      </w:tr>
      <w:tr w:rsidR="00AA4CB5" w:rsidRPr="006A71AA" w14:paraId="510C4AE0" w14:textId="77777777" w:rsidTr="009C09DB">
        <w:trPr>
          <w:cantSplit/>
          <w:trHeight w:val="300"/>
        </w:trPr>
        <w:tc>
          <w:tcPr>
            <w:tcW w:w="3918" w:type="dxa"/>
            <w:shd w:val="clear" w:color="auto" w:fill="auto"/>
            <w:tcMar>
              <w:top w:w="28" w:type="dxa"/>
              <w:bottom w:w="28" w:type="dxa"/>
            </w:tcMar>
          </w:tcPr>
          <w:p w14:paraId="67857845" w14:textId="77777777" w:rsidR="00AA4CB5" w:rsidRPr="006A71AA" w:rsidRDefault="00AA4CB5" w:rsidP="00AA4CB5">
            <w:pPr>
              <w:rPr>
                <w:noProof/>
                <w:lang w:val="en-GB"/>
              </w:rPr>
            </w:pPr>
            <w:r w:rsidRPr="006A71AA">
              <w:rPr>
                <w:noProof/>
                <w:lang w:val="en-GB"/>
              </w:rPr>
              <w:t>Cable reel, motorized</w:t>
            </w:r>
          </w:p>
        </w:tc>
        <w:tc>
          <w:tcPr>
            <w:tcW w:w="1401" w:type="dxa"/>
            <w:shd w:val="clear" w:color="auto" w:fill="auto"/>
            <w:noWrap/>
            <w:tcMar>
              <w:top w:w="28" w:type="dxa"/>
              <w:bottom w:w="28" w:type="dxa"/>
            </w:tcMar>
          </w:tcPr>
          <w:p w14:paraId="0663CBC2" w14:textId="77777777" w:rsidR="00AA4CB5" w:rsidRPr="006A71AA" w:rsidRDefault="00AA4CB5" w:rsidP="00AA4CB5">
            <w:pPr>
              <w:rPr>
                <w:noProof/>
                <w:lang w:val="en-GB"/>
              </w:rPr>
            </w:pPr>
            <w:r w:rsidRPr="006A71AA">
              <w:rPr>
                <w:noProof/>
                <w:lang w:val="en-GB"/>
              </w:rPr>
              <w:t>5</w:t>
            </w:r>
          </w:p>
        </w:tc>
        <w:tc>
          <w:tcPr>
            <w:tcW w:w="3982" w:type="dxa"/>
            <w:shd w:val="clear" w:color="auto" w:fill="auto"/>
            <w:tcMar>
              <w:top w:w="28" w:type="dxa"/>
              <w:bottom w:w="28" w:type="dxa"/>
            </w:tcMar>
          </w:tcPr>
          <w:p w14:paraId="3D8C790A" w14:textId="77777777" w:rsidR="00AA4CB5" w:rsidRPr="006A71AA" w:rsidRDefault="00AA4CB5" w:rsidP="00AA4CB5">
            <w:pPr>
              <w:rPr>
                <w:noProof/>
                <w:lang w:val="en-GB"/>
              </w:rPr>
            </w:pPr>
            <w:bookmarkStart w:id="24" w:name="_Hlk177986323"/>
            <w:r w:rsidRPr="006A71AA">
              <w:rPr>
                <w:noProof/>
                <w:lang w:val="en-GB"/>
              </w:rPr>
              <w:t>SCHILL ALM 380.A-24V</w:t>
            </w:r>
            <w:bookmarkEnd w:id="24"/>
          </w:p>
        </w:tc>
      </w:tr>
      <w:tr w:rsidR="00AA4CB5" w:rsidRPr="006A71AA" w14:paraId="646AACC5" w14:textId="77777777" w:rsidTr="009C09DB">
        <w:trPr>
          <w:cantSplit/>
          <w:trHeight w:val="70"/>
        </w:trPr>
        <w:tc>
          <w:tcPr>
            <w:tcW w:w="3918" w:type="dxa"/>
            <w:shd w:val="clear" w:color="auto" w:fill="auto"/>
            <w:tcMar>
              <w:top w:w="28" w:type="dxa"/>
              <w:bottom w:w="28" w:type="dxa"/>
            </w:tcMar>
          </w:tcPr>
          <w:p w14:paraId="5FA14FD6" w14:textId="77777777" w:rsidR="00AA4CB5" w:rsidRPr="006A71AA" w:rsidRDefault="00AA4CB5" w:rsidP="00AA4CB5">
            <w:pPr>
              <w:rPr>
                <w:noProof/>
                <w:lang w:val="en-GB"/>
              </w:rPr>
            </w:pPr>
            <w:r w:rsidRPr="006A71AA">
              <w:rPr>
                <w:noProof/>
                <w:lang w:val="en-GB"/>
              </w:rPr>
              <w:t>Power cable single phase 230 V 16 A (3 X 2,5 mm</w:t>
            </w:r>
            <w:r w:rsidRPr="006A71AA">
              <w:rPr>
                <w:noProof/>
                <w:vertAlign w:val="superscript"/>
                <w:lang w:val="en-GB"/>
              </w:rPr>
              <w:t>2</w:t>
            </w:r>
            <w:r w:rsidRPr="006A71AA">
              <w:rPr>
                <w:noProof/>
                <w:lang w:val="en-GB"/>
              </w:rPr>
              <w:t>) – 100 m</w:t>
            </w:r>
          </w:p>
        </w:tc>
        <w:tc>
          <w:tcPr>
            <w:tcW w:w="1401" w:type="dxa"/>
            <w:shd w:val="clear" w:color="auto" w:fill="auto"/>
            <w:noWrap/>
            <w:tcMar>
              <w:top w:w="28" w:type="dxa"/>
              <w:bottom w:w="28" w:type="dxa"/>
            </w:tcMar>
          </w:tcPr>
          <w:p w14:paraId="4A80A420" w14:textId="77777777" w:rsidR="00AA4CB5" w:rsidRPr="006A71AA" w:rsidRDefault="00AA4CB5" w:rsidP="00AA4CB5">
            <w:pPr>
              <w:rPr>
                <w:noProof/>
                <w:lang w:val="en-GB"/>
              </w:rPr>
            </w:pPr>
            <w:r w:rsidRPr="006A71AA">
              <w:rPr>
                <w:noProof/>
                <w:lang w:val="en-GB"/>
              </w:rPr>
              <w:t>3</w:t>
            </w:r>
          </w:p>
        </w:tc>
        <w:tc>
          <w:tcPr>
            <w:tcW w:w="3982" w:type="dxa"/>
            <w:shd w:val="clear" w:color="auto" w:fill="auto"/>
            <w:tcMar>
              <w:top w:w="28" w:type="dxa"/>
              <w:bottom w:w="28" w:type="dxa"/>
            </w:tcMar>
          </w:tcPr>
          <w:p w14:paraId="4425423B" w14:textId="77777777" w:rsidR="00AA4CB5" w:rsidRPr="006A71AA" w:rsidRDefault="00AA4CB5" w:rsidP="00AA4CB5">
            <w:pPr>
              <w:rPr>
                <w:noProof/>
                <w:lang w:val="en-GB"/>
              </w:rPr>
            </w:pPr>
          </w:p>
        </w:tc>
      </w:tr>
      <w:tr w:rsidR="00AA4CB5" w:rsidRPr="006A71AA" w14:paraId="26A70019" w14:textId="77777777" w:rsidTr="009C09DB">
        <w:trPr>
          <w:cantSplit/>
          <w:trHeight w:val="70"/>
        </w:trPr>
        <w:tc>
          <w:tcPr>
            <w:tcW w:w="3918" w:type="dxa"/>
            <w:shd w:val="clear" w:color="auto" w:fill="auto"/>
            <w:tcMar>
              <w:top w:w="28" w:type="dxa"/>
              <w:bottom w:w="28" w:type="dxa"/>
            </w:tcMar>
          </w:tcPr>
          <w:p w14:paraId="6B72EB83" w14:textId="77777777" w:rsidR="00AA4CB5" w:rsidRPr="006A71AA" w:rsidRDefault="00AA4CB5" w:rsidP="00AA4CB5">
            <w:pPr>
              <w:rPr>
                <w:noProof/>
                <w:lang w:val="en-GB"/>
              </w:rPr>
            </w:pPr>
            <w:r w:rsidRPr="006A71AA">
              <w:rPr>
                <w:noProof/>
                <w:lang w:val="en-GB"/>
              </w:rPr>
              <w:t>Power cable single phase 230 V 16 A (3 X 2,5 mm</w:t>
            </w:r>
            <w:r w:rsidRPr="006A71AA">
              <w:rPr>
                <w:noProof/>
                <w:vertAlign w:val="superscript"/>
                <w:lang w:val="en-GB"/>
              </w:rPr>
              <w:t>2</w:t>
            </w:r>
            <w:r w:rsidRPr="006A71AA">
              <w:rPr>
                <w:noProof/>
                <w:lang w:val="en-GB"/>
              </w:rPr>
              <w:t>) – 10 m</w:t>
            </w:r>
          </w:p>
        </w:tc>
        <w:tc>
          <w:tcPr>
            <w:tcW w:w="1401" w:type="dxa"/>
            <w:shd w:val="clear" w:color="auto" w:fill="auto"/>
            <w:noWrap/>
            <w:tcMar>
              <w:top w:w="28" w:type="dxa"/>
              <w:bottom w:w="28" w:type="dxa"/>
            </w:tcMar>
          </w:tcPr>
          <w:p w14:paraId="32C1FAA6" w14:textId="77777777" w:rsidR="00AA4CB5" w:rsidRPr="006A71AA" w:rsidRDefault="00AA4CB5" w:rsidP="00AA4CB5">
            <w:pPr>
              <w:rPr>
                <w:noProof/>
                <w:lang w:val="en-GB"/>
              </w:rPr>
            </w:pPr>
            <w:r w:rsidRPr="006A71AA">
              <w:rPr>
                <w:noProof/>
                <w:lang w:val="en-GB"/>
              </w:rPr>
              <w:t>2</w:t>
            </w:r>
          </w:p>
        </w:tc>
        <w:tc>
          <w:tcPr>
            <w:tcW w:w="3982" w:type="dxa"/>
            <w:shd w:val="clear" w:color="auto" w:fill="auto"/>
            <w:tcMar>
              <w:top w:w="28" w:type="dxa"/>
              <w:bottom w:w="28" w:type="dxa"/>
            </w:tcMar>
          </w:tcPr>
          <w:p w14:paraId="56B98819" w14:textId="77777777" w:rsidR="00AA4CB5" w:rsidRPr="006A71AA" w:rsidRDefault="00AA4CB5" w:rsidP="00AA4CB5">
            <w:pPr>
              <w:rPr>
                <w:noProof/>
                <w:lang w:val="en-GB"/>
              </w:rPr>
            </w:pPr>
          </w:p>
        </w:tc>
      </w:tr>
      <w:tr w:rsidR="00AA4CB5" w:rsidRPr="006A71AA" w14:paraId="4AA7820D" w14:textId="77777777" w:rsidTr="009C09DB">
        <w:trPr>
          <w:cantSplit/>
          <w:trHeight w:val="70"/>
        </w:trPr>
        <w:tc>
          <w:tcPr>
            <w:tcW w:w="3918" w:type="dxa"/>
            <w:shd w:val="clear" w:color="auto" w:fill="auto"/>
            <w:tcMar>
              <w:top w:w="28" w:type="dxa"/>
              <w:bottom w:w="28" w:type="dxa"/>
            </w:tcMar>
          </w:tcPr>
          <w:p w14:paraId="6FBB90D4" w14:textId="77777777" w:rsidR="00AA4CB5" w:rsidRPr="006A71AA" w:rsidRDefault="00AA4CB5" w:rsidP="00AA4CB5">
            <w:pPr>
              <w:rPr>
                <w:noProof/>
                <w:lang w:val="en-GB"/>
              </w:rPr>
            </w:pPr>
            <w:r w:rsidRPr="006A71AA">
              <w:rPr>
                <w:noProof/>
                <w:lang w:val="en-GB"/>
              </w:rPr>
              <w:t>Ethernet CAT6 cable – 200 m</w:t>
            </w:r>
          </w:p>
        </w:tc>
        <w:tc>
          <w:tcPr>
            <w:tcW w:w="1401" w:type="dxa"/>
            <w:shd w:val="clear" w:color="auto" w:fill="auto"/>
            <w:noWrap/>
            <w:tcMar>
              <w:top w:w="28" w:type="dxa"/>
              <w:bottom w:w="28" w:type="dxa"/>
            </w:tcMar>
          </w:tcPr>
          <w:p w14:paraId="09AFF561"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tcPr>
          <w:p w14:paraId="3E652E21" w14:textId="77777777" w:rsidR="00AA4CB5" w:rsidRPr="006A71AA" w:rsidRDefault="00AA4CB5" w:rsidP="00AA4CB5">
            <w:pPr>
              <w:rPr>
                <w:noProof/>
                <w:lang w:val="en-GB"/>
              </w:rPr>
            </w:pPr>
          </w:p>
        </w:tc>
      </w:tr>
      <w:tr w:rsidR="00AA4CB5" w:rsidRPr="006A71AA" w14:paraId="10B41EE3" w14:textId="77777777" w:rsidTr="009C09DB">
        <w:trPr>
          <w:cantSplit/>
          <w:trHeight w:val="70"/>
        </w:trPr>
        <w:tc>
          <w:tcPr>
            <w:tcW w:w="3918" w:type="dxa"/>
            <w:shd w:val="clear" w:color="auto" w:fill="auto"/>
            <w:tcMar>
              <w:top w:w="28" w:type="dxa"/>
              <w:bottom w:w="28" w:type="dxa"/>
            </w:tcMar>
          </w:tcPr>
          <w:p w14:paraId="1735134D" w14:textId="77777777" w:rsidR="00AA4CB5" w:rsidRPr="006A71AA" w:rsidRDefault="00AA4CB5" w:rsidP="00AA4CB5">
            <w:pPr>
              <w:rPr>
                <w:noProof/>
                <w:lang w:val="en-GB"/>
              </w:rPr>
            </w:pPr>
            <w:r w:rsidRPr="006A71AA">
              <w:rPr>
                <w:noProof/>
                <w:lang w:val="en-GB"/>
              </w:rPr>
              <w:t>LED interior work lights</w:t>
            </w:r>
          </w:p>
        </w:tc>
        <w:tc>
          <w:tcPr>
            <w:tcW w:w="1401" w:type="dxa"/>
            <w:shd w:val="clear" w:color="auto" w:fill="auto"/>
            <w:noWrap/>
            <w:tcMar>
              <w:top w:w="28" w:type="dxa"/>
              <w:bottom w:w="28" w:type="dxa"/>
            </w:tcMar>
          </w:tcPr>
          <w:p w14:paraId="6A323DFF"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tcPr>
          <w:p w14:paraId="2481555A" w14:textId="77777777" w:rsidR="00AA4CB5" w:rsidRPr="006A71AA" w:rsidRDefault="00AA4CB5" w:rsidP="00AA4CB5">
            <w:pPr>
              <w:rPr>
                <w:noProof/>
                <w:lang w:val="en-GB"/>
              </w:rPr>
            </w:pPr>
          </w:p>
        </w:tc>
      </w:tr>
      <w:tr w:rsidR="00AA4CB5" w:rsidRPr="006A71AA" w14:paraId="4EB8FC25" w14:textId="77777777" w:rsidTr="009C09DB">
        <w:trPr>
          <w:cantSplit/>
          <w:trHeight w:val="70"/>
        </w:trPr>
        <w:tc>
          <w:tcPr>
            <w:tcW w:w="3918" w:type="dxa"/>
            <w:shd w:val="clear" w:color="auto" w:fill="auto"/>
            <w:tcMar>
              <w:top w:w="28" w:type="dxa"/>
              <w:bottom w:w="28" w:type="dxa"/>
            </w:tcMar>
          </w:tcPr>
          <w:p w14:paraId="69119EFD" w14:textId="77777777" w:rsidR="00AA4CB5" w:rsidRPr="006A71AA" w:rsidRDefault="00AA4CB5" w:rsidP="00AA4CB5">
            <w:pPr>
              <w:rPr>
                <w:noProof/>
                <w:lang w:val="en-GB"/>
              </w:rPr>
            </w:pPr>
            <w:r w:rsidRPr="006A71AA">
              <w:rPr>
                <w:noProof/>
                <w:lang w:val="en-GB"/>
              </w:rPr>
              <w:t>LED exterior work lights</w:t>
            </w:r>
          </w:p>
        </w:tc>
        <w:tc>
          <w:tcPr>
            <w:tcW w:w="1401" w:type="dxa"/>
            <w:shd w:val="clear" w:color="auto" w:fill="auto"/>
            <w:noWrap/>
            <w:tcMar>
              <w:top w:w="28" w:type="dxa"/>
              <w:bottom w:w="28" w:type="dxa"/>
            </w:tcMar>
          </w:tcPr>
          <w:p w14:paraId="640D3669"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tcPr>
          <w:p w14:paraId="69ED4690" w14:textId="77777777" w:rsidR="00AA4CB5" w:rsidRPr="006A71AA" w:rsidRDefault="00AA4CB5" w:rsidP="00AA4CB5">
            <w:pPr>
              <w:rPr>
                <w:noProof/>
                <w:lang w:val="en-GB"/>
              </w:rPr>
            </w:pPr>
          </w:p>
        </w:tc>
      </w:tr>
      <w:tr w:rsidR="00AA4CB5" w:rsidRPr="006A71AA" w14:paraId="147AF61A" w14:textId="77777777" w:rsidTr="009C09DB">
        <w:trPr>
          <w:cantSplit/>
          <w:trHeight w:val="70"/>
        </w:trPr>
        <w:tc>
          <w:tcPr>
            <w:tcW w:w="3918" w:type="dxa"/>
            <w:shd w:val="clear" w:color="auto" w:fill="auto"/>
            <w:tcMar>
              <w:top w:w="28" w:type="dxa"/>
              <w:bottom w:w="28" w:type="dxa"/>
            </w:tcMar>
          </w:tcPr>
          <w:p w14:paraId="29ADFE9F" w14:textId="77777777" w:rsidR="00AA4CB5" w:rsidRPr="006A71AA" w:rsidRDefault="00AA4CB5" w:rsidP="00AA4CB5">
            <w:pPr>
              <w:rPr>
                <w:noProof/>
                <w:lang w:val="en-GB"/>
              </w:rPr>
            </w:pPr>
            <w:r w:rsidRPr="006A71AA">
              <w:rPr>
                <w:noProof/>
                <w:lang w:val="en-GB"/>
              </w:rPr>
              <w:t>Floor cover, antistatic, with electrical heating foil</w:t>
            </w:r>
          </w:p>
        </w:tc>
        <w:tc>
          <w:tcPr>
            <w:tcW w:w="1401" w:type="dxa"/>
            <w:shd w:val="clear" w:color="auto" w:fill="auto"/>
            <w:noWrap/>
            <w:tcMar>
              <w:top w:w="28" w:type="dxa"/>
              <w:bottom w:w="28" w:type="dxa"/>
            </w:tcMar>
          </w:tcPr>
          <w:p w14:paraId="130DD1D0"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tcPr>
          <w:p w14:paraId="1436C6F2" w14:textId="77777777" w:rsidR="00AA4CB5" w:rsidRPr="006A71AA" w:rsidRDefault="00AA4CB5" w:rsidP="00AA4CB5">
            <w:pPr>
              <w:rPr>
                <w:noProof/>
                <w:lang w:val="en-GB"/>
              </w:rPr>
            </w:pPr>
            <w:r w:rsidRPr="006A71AA">
              <w:rPr>
                <w:noProof/>
                <w:lang w:val="en-GB"/>
              </w:rPr>
              <w:t>Ekostat floor ESD cover + Ultra thin heating bands I-ECO</w:t>
            </w:r>
          </w:p>
        </w:tc>
      </w:tr>
      <w:tr w:rsidR="00AA4CB5" w:rsidRPr="006A71AA" w14:paraId="4F906CA0" w14:textId="77777777" w:rsidTr="009C09DB">
        <w:trPr>
          <w:cantSplit/>
          <w:trHeight w:val="987"/>
        </w:trPr>
        <w:tc>
          <w:tcPr>
            <w:tcW w:w="3918" w:type="dxa"/>
            <w:shd w:val="clear" w:color="auto" w:fill="auto"/>
            <w:tcMar>
              <w:top w:w="28" w:type="dxa"/>
              <w:bottom w:w="28" w:type="dxa"/>
            </w:tcMar>
            <w:vAlign w:val="center"/>
          </w:tcPr>
          <w:p w14:paraId="4C400229" w14:textId="77777777" w:rsidR="00AA4CB5" w:rsidRPr="006A71AA" w:rsidRDefault="00AA4CB5" w:rsidP="00AA4CB5">
            <w:pPr>
              <w:rPr>
                <w:noProof/>
                <w:lang w:val="en-GB"/>
              </w:rPr>
            </w:pPr>
            <w:r w:rsidRPr="006A71AA">
              <w:rPr>
                <w:noProof/>
                <w:lang w:val="en-GB"/>
              </w:rPr>
              <w:t>Slide-Out Step under right side door</w:t>
            </w:r>
          </w:p>
        </w:tc>
        <w:tc>
          <w:tcPr>
            <w:tcW w:w="1401" w:type="dxa"/>
            <w:shd w:val="clear" w:color="auto" w:fill="auto"/>
            <w:noWrap/>
            <w:tcMar>
              <w:top w:w="28" w:type="dxa"/>
              <w:bottom w:w="28" w:type="dxa"/>
            </w:tcMar>
          </w:tcPr>
          <w:p w14:paraId="4E9FBA02"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tcPr>
          <w:p w14:paraId="60AFB3C5" w14:textId="77777777" w:rsidR="00AA4CB5" w:rsidRPr="006A71AA" w:rsidRDefault="00AA4CB5" w:rsidP="00AA4CB5">
            <w:pPr>
              <w:rPr>
                <w:noProof/>
                <w:lang w:val="en-GB"/>
              </w:rPr>
            </w:pPr>
            <w:r w:rsidRPr="006A71AA">
              <w:rPr>
                <w:noProof/>
                <w:lang w:val="en-GB"/>
              </w:rPr>
              <w:t>Thule Slide-Out Step V19 12V Ducato, Jumper, Boxer Euro 6d-Temp – 700</w:t>
            </w:r>
          </w:p>
        </w:tc>
      </w:tr>
      <w:tr w:rsidR="00AA4CB5" w:rsidRPr="006A71AA" w14:paraId="1591953C" w14:textId="77777777" w:rsidTr="009C09DB">
        <w:trPr>
          <w:cantSplit/>
          <w:trHeight w:val="285"/>
        </w:trPr>
        <w:tc>
          <w:tcPr>
            <w:tcW w:w="3918" w:type="dxa"/>
            <w:shd w:val="clear" w:color="auto" w:fill="auto"/>
            <w:tcMar>
              <w:top w:w="28" w:type="dxa"/>
              <w:bottom w:w="28" w:type="dxa"/>
            </w:tcMar>
          </w:tcPr>
          <w:p w14:paraId="72A40AB7" w14:textId="77777777" w:rsidR="00AA4CB5" w:rsidRPr="006A71AA" w:rsidRDefault="00AA4CB5" w:rsidP="00AA4CB5">
            <w:pPr>
              <w:rPr>
                <w:noProof/>
                <w:lang w:val="en-GB"/>
              </w:rPr>
            </w:pPr>
            <w:r w:rsidRPr="006A71AA">
              <w:rPr>
                <w:noProof/>
                <w:lang w:val="en-GB"/>
              </w:rPr>
              <w:t>Slide-Out Step under rear door</w:t>
            </w:r>
          </w:p>
        </w:tc>
        <w:tc>
          <w:tcPr>
            <w:tcW w:w="1401" w:type="dxa"/>
            <w:shd w:val="clear" w:color="auto" w:fill="auto"/>
            <w:noWrap/>
            <w:tcMar>
              <w:top w:w="28" w:type="dxa"/>
              <w:bottom w:w="28" w:type="dxa"/>
            </w:tcMar>
          </w:tcPr>
          <w:p w14:paraId="1A3C1175"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tcPr>
          <w:p w14:paraId="0D767C77" w14:textId="77777777" w:rsidR="00AA4CB5" w:rsidRPr="006A71AA" w:rsidRDefault="00AA4CB5" w:rsidP="00AA4CB5">
            <w:pPr>
              <w:rPr>
                <w:noProof/>
                <w:lang w:val="en-GB"/>
              </w:rPr>
            </w:pPr>
            <w:r w:rsidRPr="006A71AA">
              <w:rPr>
                <w:noProof/>
                <w:lang w:val="en-GB"/>
              </w:rPr>
              <w:t>Thule Slide-Out Step V19 12V Ducato, Jumper, Boxer Euro 6d-Temp – 700</w:t>
            </w:r>
          </w:p>
        </w:tc>
      </w:tr>
      <w:tr w:rsidR="00AA4CB5" w:rsidRPr="006A71AA" w14:paraId="66896D0C" w14:textId="77777777" w:rsidTr="009C09DB">
        <w:trPr>
          <w:cantSplit/>
          <w:trHeight w:val="285"/>
        </w:trPr>
        <w:tc>
          <w:tcPr>
            <w:tcW w:w="3918" w:type="dxa"/>
            <w:shd w:val="clear" w:color="auto" w:fill="auto"/>
            <w:tcMar>
              <w:top w:w="28" w:type="dxa"/>
              <w:bottom w:w="28" w:type="dxa"/>
            </w:tcMar>
          </w:tcPr>
          <w:p w14:paraId="0D16D486" w14:textId="77777777" w:rsidR="00AA4CB5" w:rsidRPr="006A71AA" w:rsidRDefault="00AA4CB5" w:rsidP="00AA4CB5">
            <w:pPr>
              <w:rPr>
                <w:noProof/>
                <w:lang w:val="en-GB"/>
              </w:rPr>
            </w:pPr>
            <w:r w:rsidRPr="006A71AA">
              <w:rPr>
                <w:noProof/>
                <w:lang w:val="en-GB"/>
              </w:rPr>
              <w:t>Gel Battery 24V</w:t>
            </w:r>
          </w:p>
        </w:tc>
        <w:tc>
          <w:tcPr>
            <w:tcW w:w="1401" w:type="dxa"/>
            <w:shd w:val="clear" w:color="auto" w:fill="auto"/>
            <w:noWrap/>
            <w:tcMar>
              <w:top w:w="28" w:type="dxa"/>
              <w:bottom w:w="28" w:type="dxa"/>
            </w:tcMar>
          </w:tcPr>
          <w:p w14:paraId="3FE3D539"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tcPr>
          <w:p w14:paraId="2277BC8F" w14:textId="77777777" w:rsidR="00AA4CB5" w:rsidRPr="006A71AA" w:rsidRDefault="00AA4CB5" w:rsidP="00AA4CB5">
            <w:pPr>
              <w:rPr>
                <w:noProof/>
                <w:lang w:val="en-GB"/>
              </w:rPr>
            </w:pPr>
          </w:p>
        </w:tc>
      </w:tr>
      <w:tr w:rsidR="00AA4CB5" w:rsidRPr="006A71AA" w14:paraId="1C894AEB" w14:textId="77777777" w:rsidTr="009C09DB">
        <w:trPr>
          <w:cantSplit/>
          <w:trHeight w:val="285"/>
        </w:trPr>
        <w:tc>
          <w:tcPr>
            <w:tcW w:w="3918" w:type="dxa"/>
            <w:shd w:val="clear" w:color="auto" w:fill="auto"/>
            <w:tcMar>
              <w:top w:w="28" w:type="dxa"/>
              <w:bottom w:w="28" w:type="dxa"/>
            </w:tcMar>
          </w:tcPr>
          <w:p w14:paraId="412960EB" w14:textId="77777777" w:rsidR="00AA4CB5" w:rsidRPr="006A71AA" w:rsidRDefault="00AA4CB5" w:rsidP="00AA4CB5">
            <w:pPr>
              <w:rPr>
                <w:noProof/>
                <w:lang w:val="en-GB"/>
              </w:rPr>
            </w:pPr>
            <w:r w:rsidRPr="006A71AA">
              <w:rPr>
                <w:noProof/>
                <w:lang w:val="en-GB"/>
              </w:rPr>
              <w:t>Battery charger 24V DC and AC</w:t>
            </w:r>
          </w:p>
        </w:tc>
        <w:tc>
          <w:tcPr>
            <w:tcW w:w="1401" w:type="dxa"/>
            <w:shd w:val="clear" w:color="auto" w:fill="auto"/>
            <w:noWrap/>
            <w:tcMar>
              <w:top w:w="28" w:type="dxa"/>
              <w:bottom w:w="28" w:type="dxa"/>
            </w:tcMar>
          </w:tcPr>
          <w:p w14:paraId="6B77DF00"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tcPr>
          <w:p w14:paraId="70B2F5B6" w14:textId="77777777" w:rsidR="00AA4CB5" w:rsidRPr="006A71AA" w:rsidRDefault="00AA4CB5" w:rsidP="00AA4CB5">
            <w:pPr>
              <w:rPr>
                <w:noProof/>
                <w:lang w:val="en-GB"/>
              </w:rPr>
            </w:pPr>
          </w:p>
        </w:tc>
      </w:tr>
      <w:tr w:rsidR="00AA4CB5" w:rsidRPr="006A71AA" w14:paraId="2CCE388F" w14:textId="77777777" w:rsidTr="009C09DB">
        <w:trPr>
          <w:cantSplit/>
          <w:trHeight w:val="285"/>
        </w:trPr>
        <w:tc>
          <w:tcPr>
            <w:tcW w:w="3918" w:type="dxa"/>
            <w:shd w:val="clear" w:color="auto" w:fill="auto"/>
            <w:tcMar>
              <w:top w:w="28" w:type="dxa"/>
              <w:bottom w:w="28" w:type="dxa"/>
            </w:tcMar>
          </w:tcPr>
          <w:p w14:paraId="5A0BE054" w14:textId="77777777" w:rsidR="00AA4CB5" w:rsidRPr="006A71AA" w:rsidRDefault="00AA4CB5" w:rsidP="00AA4CB5">
            <w:pPr>
              <w:rPr>
                <w:noProof/>
                <w:lang w:val="en-GB"/>
              </w:rPr>
            </w:pPr>
            <w:r w:rsidRPr="006A71AA">
              <w:rPr>
                <w:noProof/>
                <w:lang w:val="en-GB"/>
              </w:rPr>
              <w:t>Telescopic ladder</w:t>
            </w:r>
          </w:p>
        </w:tc>
        <w:tc>
          <w:tcPr>
            <w:tcW w:w="1401" w:type="dxa"/>
            <w:shd w:val="clear" w:color="auto" w:fill="auto"/>
            <w:noWrap/>
            <w:tcMar>
              <w:top w:w="28" w:type="dxa"/>
              <w:bottom w:w="28" w:type="dxa"/>
            </w:tcMar>
          </w:tcPr>
          <w:p w14:paraId="14A9D0E2"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tcPr>
          <w:p w14:paraId="51BF23D3" w14:textId="77777777" w:rsidR="00AA4CB5" w:rsidRPr="006A71AA" w:rsidRDefault="00AA4CB5" w:rsidP="00AA4CB5">
            <w:pPr>
              <w:rPr>
                <w:noProof/>
                <w:lang w:val="en-GB"/>
              </w:rPr>
            </w:pPr>
            <w:r w:rsidRPr="006A71AA">
              <w:rPr>
                <w:noProof/>
                <w:lang w:val="en-GB"/>
              </w:rPr>
              <w:t>Telesteps Prime 3,5 m</w:t>
            </w:r>
          </w:p>
        </w:tc>
      </w:tr>
      <w:tr w:rsidR="00AA4CB5" w:rsidRPr="006A71AA" w14:paraId="4A9051F4" w14:textId="77777777" w:rsidTr="009C09DB">
        <w:trPr>
          <w:cantSplit/>
          <w:trHeight w:val="285"/>
        </w:trPr>
        <w:tc>
          <w:tcPr>
            <w:tcW w:w="3918" w:type="dxa"/>
            <w:shd w:val="clear" w:color="auto" w:fill="auto"/>
            <w:tcMar>
              <w:top w:w="28" w:type="dxa"/>
              <w:bottom w:w="28" w:type="dxa"/>
            </w:tcMar>
          </w:tcPr>
          <w:p w14:paraId="7E5C96CB" w14:textId="77777777" w:rsidR="00AA4CB5" w:rsidRPr="006A71AA" w:rsidRDefault="00AA4CB5" w:rsidP="00AA4CB5">
            <w:pPr>
              <w:rPr>
                <w:noProof/>
                <w:lang w:val="en-GB"/>
              </w:rPr>
            </w:pPr>
            <w:r w:rsidRPr="006A71AA">
              <w:rPr>
                <w:noProof/>
                <w:lang w:val="en-GB"/>
              </w:rPr>
              <w:t>Office chair</w:t>
            </w:r>
          </w:p>
        </w:tc>
        <w:tc>
          <w:tcPr>
            <w:tcW w:w="1401" w:type="dxa"/>
            <w:shd w:val="clear" w:color="auto" w:fill="auto"/>
            <w:noWrap/>
            <w:tcMar>
              <w:top w:w="28" w:type="dxa"/>
              <w:bottom w:w="28" w:type="dxa"/>
            </w:tcMar>
          </w:tcPr>
          <w:p w14:paraId="4111E993" w14:textId="77777777" w:rsidR="00AA4CB5" w:rsidRPr="006A71AA" w:rsidRDefault="00AA4CB5" w:rsidP="00AA4CB5">
            <w:pPr>
              <w:rPr>
                <w:noProof/>
                <w:lang w:val="en-GB"/>
              </w:rPr>
            </w:pPr>
            <w:r w:rsidRPr="006A71AA">
              <w:rPr>
                <w:noProof/>
                <w:lang w:val="en-GB"/>
              </w:rPr>
              <w:t>1</w:t>
            </w:r>
          </w:p>
        </w:tc>
        <w:tc>
          <w:tcPr>
            <w:tcW w:w="3982" w:type="dxa"/>
            <w:shd w:val="clear" w:color="auto" w:fill="auto"/>
            <w:tcMar>
              <w:top w:w="28" w:type="dxa"/>
              <w:bottom w:w="28" w:type="dxa"/>
            </w:tcMar>
          </w:tcPr>
          <w:p w14:paraId="673A81BE" w14:textId="77777777" w:rsidR="00AA4CB5" w:rsidRPr="006A71AA" w:rsidRDefault="00AA4CB5" w:rsidP="00AA4CB5">
            <w:pPr>
              <w:rPr>
                <w:noProof/>
                <w:lang w:val="en-GB"/>
              </w:rPr>
            </w:pPr>
          </w:p>
        </w:tc>
      </w:tr>
      <w:bookmarkEnd w:id="23"/>
    </w:tbl>
    <w:p w14:paraId="1DA4E81E" w14:textId="77777777" w:rsidR="00AA4CB5" w:rsidRPr="006A71AA" w:rsidRDefault="00AA4CB5" w:rsidP="00AA4CB5">
      <w:pPr>
        <w:rPr>
          <w:b/>
          <w:bCs/>
          <w:noProof/>
          <w:lang w:val="en-GB"/>
        </w:rPr>
      </w:pPr>
    </w:p>
    <w:p w14:paraId="5A697EA5" w14:textId="34B452A6" w:rsidR="00AA4CB5" w:rsidRPr="006A71AA" w:rsidRDefault="00AA4CB5" w:rsidP="008873B4">
      <w:pPr>
        <w:pStyle w:val="Heading2"/>
        <w:rPr>
          <w:b/>
          <w:bCs/>
          <w:noProof/>
          <w:lang w:val="en-GB"/>
        </w:rPr>
      </w:pPr>
      <w:bookmarkStart w:id="25" w:name="_Toc181859101"/>
      <w:r w:rsidRPr="006A71AA">
        <w:rPr>
          <w:b/>
          <w:bCs/>
          <w:noProof/>
          <w:lang w:val="en-GB"/>
        </w:rPr>
        <w:t>T</w:t>
      </w:r>
      <w:r w:rsidR="008873B4" w:rsidRPr="006A71AA">
        <w:rPr>
          <w:b/>
          <w:bCs/>
          <w:noProof/>
          <w:lang w:val="en-GB"/>
        </w:rPr>
        <w:t>echnical requirements</w:t>
      </w:r>
      <w:bookmarkEnd w:id="25"/>
    </w:p>
    <w:p w14:paraId="1C2C5F2E" w14:textId="77777777" w:rsidR="00AA4CB5" w:rsidRPr="006A71AA" w:rsidRDefault="00AA4CB5" w:rsidP="00AA4CB5">
      <w:pPr>
        <w:rPr>
          <w:noProof/>
          <w:lang w:val="en-GB"/>
        </w:rPr>
      </w:pPr>
    </w:p>
    <w:p w14:paraId="0705D863" w14:textId="1452975E" w:rsidR="00AA4CB5" w:rsidRPr="006A71AA" w:rsidRDefault="00AA4CB5" w:rsidP="00AA4CB5">
      <w:pPr>
        <w:rPr>
          <w:noProof/>
          <w:lang w:val="en-GB"/>
        </w:rPr>
      </w:pPr>
      <w:r w:rsidRPr="006A71AA">
        <w:rPr>
          <w:noProof/>
          <w:lang w:val="en-GB"/>
        </w:rPr>
        <w:t>The Bidder should provide a professional design of the van, regarding the quality, reliability and long life of the van. The Bidder should ensure that the equipment assembly and integration are in accordance with European quality standards and realized by certified manufacturers. The manufacture must be impeccable from both an acoustic and an aesthetic standpoint.</w:t>
      </w:r>
    </w:p>
    <w:p w14:paraId="1AF57B09" w14:textId="77777777" w:rsidR="00AA4CB5" w:rsidRPr="006A71AA" w:rsidRDefault="00AA4CB5" w:rsidP="00712D0C">
      <w:pPr>
        <w:pStyle w:val="Heading3"/>
        <w:rPr>
          <w:b/>
          <w:bCs w:val="0"/>
          <w:noProof/>
          <w:lang w:val="en-GB"/>
        </w:rPr>
      </w:pPr>
      <w:bookmarkStart w:id="26" w:name="_Toc175219304"/>
      <w:bookmarkStart w:id="27" w:name="_Toc181859102"/>
      <w:r w:rsidRPr="006A71AA">
        <w:rPr>
          <w:b/>
          <w:noProof/>
        </w:rPr>
        <w:t>Homologa</w:t>
      </w:r>
      <w:bookmarkEnd w:id="26"/>
      <w:r w:rsidRPr="006A71AA">
        <w:rPr>
          <w:b/>
          <w:noProof/>
        </w:rPr>
        <w:t>tion</w:t>
      </w:r>
      <w:bookmarkEnd w:id="27"/>
    </w:p>
    <w:p w14:paraId="567DCB2E" w14:textId="77777777" w:rsidR="00AA4CB5" w:rsidRPr="006A71AA" w:rsidRDefault="00AA4CB5" w:rsidP="00AA4CB5">
      <w:pPr>
        <w:rPr>
          <w:noProof/>
          <w:lang w:val="en-GB"/>
        </w:rPr>
      </w:pPr>
    </w:p>
    <w:p w14:paraId="32E8856B" w14:textId="77777777" w:rsidR="00AA4CB5" w:rsidRPr="006A71AA" w:rsidRDefault="00AA4CB5" w:rsidP="00AA4CB5">
      <w:pPr>
        <w:rPr>
          <w:noProof/>
          <w:lang w:val="en-GB"/>
        </w:rPr>
      </w:pPr>
      <w:bookmarkStart w:id="28" w:name="_Toc175219305"/>
      <w:r w:rsidRPr="006A71AA">
        <w:rPr>
          <w:noProof/>
          <w:lang w:val="en-GB"/>
        </w:rPr>
        <w:t>Dimensions, weight and other specifications of the vehicle must enable integration of the equipment into and on the vehicle in a way that the furnished vehicle will comply with laws and regulations valid in Slovenia and should not exceed the limitations set for driving license category B.</w:t>
      </w:r>
    </w:p>
    <w:p w14:paraId="1D532E51" w14:textId="77777777" w:rsidR="00AA4CB5" w:rsidRPr="006A71AA" w:rsidRDefault="00AA4CB5" w:rsidP="00AA4CB5">
      <w:pPr>
        <w:rPr>
          <w:noProof/>
          <w:lang w:val="en-GB"/>
        </w:rPr>
      </w:pPr>
    </w:p>
    <w:p w14:paraId="1B24A81A" w14:textId="77777777" w:rsidR="00AA4CB5" w:rsidRPr="006A71AA" w:rsidRDefault="00AA4CB5" w:rsidP="00AA4CB5">
      <w:pPr>
        <w:rPr>
          <w:noProof/>
          <w:lang w:val="en-GB"/>
        </w:rPr>
      </w:pPr>
      <w:r w:rsidRPr="006A71AA">
        <w:rPr>
          <w:noProof/>
          <w:lang w:val="en-GB"/>
        </w:rPr>
        <w:t>The Bidder is obliged to acquire the Slovenian homologation certificate for the vehicle with all modifications and additional equipment.</w:t>
      </w:r>
    </w:p>
    <w:p w14:paraId="6851BCA4" w14:textId="77777777" w:rsidR="00AA4CB5" w:rsidRPr="006A71AA" w:rsidRDefault="00AA4CB5" w:rsidP="00AA4CB5">
      <w:pPr>
        <w:rPr>
          <w:noProof/>
          <w:lang w:val="en-GB"/>
        </w:rPr>
      </w:pPr>
    </w:p>
    <w:p w14:paraId="0F932DB8" w14:textId="2895F98F" w:rsidR="00AA4CB5" w:rsidRPr="006A71AA" w:rsidRDefault="00AA4CB5" w:rsidP="00AA4CB5">
      <w:pPr>
        <w:rPr>
          <w:noProof/>
          <w:lang w:val="en-GB"/>
        </w:rPr>
      </w:pPr>
      <w:r w:rsidRPr="006A71AA">
        <w:rPr>
          <w:noProof/>
          <w:lang w:val="en-GB"/>
        </w:rPr>
        <w:t xml:space="preserve">We advise the Bidder to contact the </w:t>
      </w:r>
      <w:r w:rsidR="009D5E6A" w:rsidRPr="006A71AA">
        <w:rPr>
          <w:noProof/>
          <w:lang w:val="en-GB"/>
        </w:rPr>
        <w:t>Bidder</w:t>
      </w:r>
      <w:r w:rsidRPr="006A71AA">
        <w:rPr>
          <w:noProof/>
          <w:lang w:val="en-GB"/>
        </w:rPr>
        <w:t xml:space="preserve"> of the homologation certificate in Slovenia (</w:t>
      </w:r>
      <w:hyperlink r:id="rId15" w:history="1">
        <w:r w:rsidRPr="006A71AA">
          <w:rPr>
            <w:rStyle w:val="Hyperlink"/>
            <w:noProof/>
            <w:lang w:val="en-GB"/>
          </w:rPr>
          <w:t>http://www.rti.si</w:t>
        </w:r>
      </w:hyperlink>
      <w:r w:rsidRPr="006A71AA">
        <w:rPr>
          <w:noProof/>
          <w:lang w:val="en-GB"/>
        </w:rPr>
        <w:t>) to confirm that the coachwork will be done according to the Slovenian law requirements.</w:t>
      </w:r>
    </w:p>
    <w:p w14:paraId="1C4DAB3C" w14:textId="77777777" w:rsidR="00AA4CB5" w:rsidRPr="006A71AA" w:rsidRDefault="00AA4CB5" w:rsidP="00712D0C">
      <w:pPr>
        <w:pStyle w:val="Heading3"/>
        <w:rPr>
          <w:b/>
          <w:noProof/>
        </w:rPr>
      </w:pPr>
      <w:bookmarkStart w:id="29" w:name="_Toc181859103"/>
      <w:bookmarkEnd w:id="28"/>
      <w:r w:rsidRPr="006A71AA">
        <w:rPr>
          <w:b/>
          <w:noProof/>
        </w:rPr>
        <w:t>Van requirements</w:t>
      </w:r>
      <w:bookmarkEnd w:id="29"/>
    </w:p>
    <w:p w14:paraId="6AAEE9E5" w14:textId="77777777" w:rsidR="00AA4CB5" w:rsidRPr="006A71AA" w:rsidRDefault="00AA4CB5" w:rsidP="00AA4CB5">
      <w:pPr>
        <w:rPr>
          <w:noProof/>
          <w:lang w:val="en-GB"/>
        </w:rPr>
      </w:pPr>
    </w:p>
    <w:p w14:paraId="534FF2DF" w14:textId="77777777" w:rsidR="00AA4CB5" w:rsidRPr="006A71AA" w:rsidRDefault="00AA4CB5" w:rsidP="00AA4CB5">
      <w:pPr>
        <w:rPr>
          <w:noProof/>
          <w:lang w:val="en-GB"/>
        </w:rPr>
      </w:pPr>
      <w:r w:rsidRPr="006A71AA">
        <w:rPr>
          <w:noProof/>
          <w:lang w:val="en-GB"/>
        </w:rPr>
        <w:t>The requirements relate to the vehicle listed in point 3.3. Specification. Van as BOXER FURGON CONFORT 435 L4H3 2.2 BlueHDi 180 €6.4 or similar is demanded.</w:t>
      </w:r>
    </w:p>
    <w:p w14:paraId="3D253871" w14:textId="77777777" w:rsidR="00AA4CB5" w:rsidRPr="006A71AA" w:rsidRDefault="00AA4CB5" w:rsidP="00AA4CB5">
      <w:pPr>
        <w:rPr>
          <w:noProof/>
          <w:lang w:val="en-GB"/>
        </w:rPr>
      </w:pPr>
      <w:r w:rsidRPr="006A71AA">
        <w:rPr>
          <w:noProof/>
          <w:lang w:val="en-GB"/>
        </w:rPr>
        <w:t>The offer must specify the exact manufacturer of the vehicle and the model. In addition to the manufacturer and model of the vehicle, the standard and additional/optional equipment of the vehicle must be listed. The selected vehicle must have an authorized service network organized in Slovenia.</w:t>
      </w:r>
    </w:p>
    <w:p w14:paraId="57F32250" w14:textId="77777777" w:rsidR="00AA4CB5" w:rsidRPr="006A71AA" w:rsidRDefault="00AA4CB5" w:rsidP="00AA4CB5">
      <w:pPr>
        <w:rPr>
          <w:noProof/>
        </w:rPr>
      </w:pPr>
    </w:p>
    <w:p w14:paraId="25783A0B" w14:textId="77777777" w:rsidR="00AA4CB5" w:rsidRPr="006A71AA" w:rsidRDefault="00AA4CB5" w:rsidP="00AA4CB5">
      <w:pPr>
        <w:rPr>
          <w:b/>
          <w:bCs/>
          <w:noProof/>
        </w:rPr>
      </w:pPr>
      <w:r w:rsidRPr="006A71AA">
        <w:rPr>
          <w:b/>
          <w:bCs/>
          <w:noProof/>
        </w:rPr>
        <w:t>The vehicle must meet the following requirements:</w:t>
      </w:r>
    </w:p>
    <w:p w14:paraId="10578FD1" w14:textId="77777777" w:rsidR="00AA4CB5" w:rsidRPr="006A71AA" w:rsidRDefault="00AA4CB5" w:rsidP="00A55482">
      <w:pPr>
        <w:numPr>
          <w:ilvl w:val="0"/>
          <w:numId w:val="34"/>
        </w:numPr>
        <w:rPr>
          <w:noProof/>
        </w:rPr>
      </w:pPr>
      <w:r w:rsidRPr="006A71AA">
        <w:rPr>
          <w:noProof/>
        </w:rPr>
        <w:t>Operation with a category B driver's license.</w:t>
      </w:r>
    </w:p>
    <w:p w14:paraId="0A34F3E9" w14:textId="77777777" w:rsidR="00AA4CB5" w:rsidRPr="006A71AA" w:rsidRDefault="00AA4CB5" w:rsidP="00A55482">
      <w:pPr>
        <w:numPr>
          <w:ilvl w:val="0"/>
          <w:numId w:val="34"/>
        </w:numPr>
        <w:rPr>
          <w:noProof/>
        </w:rPr>
      </w:pPr>
      <w:r w:rsidRPr="006A71AA">
        <w:rPr>
          <w:noProof/>
        </w:rPr>
        <w:lastRenderedPageBreak/>
        <w:t>The vehicle must be operational at external temperatures from -20°C to +40°C.</w:t>
      </w:r>
    </w:p>
    <w:p w14:paraId="2C7DE0DA" w14:textId="77777777" w:rsidR="00AA4CB5" w:rsidRPr="006A71AA" w:rsidRDefault="00AA4CB5" w:rsidP="00A55482">
      <w:pPr>
        <w:numPr>
          <w:ilvl w:val="0"/>
          <w:numId w:val="34"/>
        </w:numPr>
        <w:rPr>
          <w:noProof/>
        </w:rPr>
      </w:pPr>
      <w:r w:rsidRPr="006A71AA">
        <w:rPr>
          <w:noProof/>
        </w:rPr>
        <w:t>Total permitted vehicle weight of 3,500 kg.</w:t>
      </w:r>
    </w:p>
    <w:p w14:paraId="7427CF4D" w14:textId="77777777" w:rsidR="00AA4CB5" w:rsidRPr="006A71AA" w:rsidRDefault="00AA4CB5" w:rsidP="00A55482">
      <w:pPr>
        <w:numPr>
          <w:ilvl w:val="0"/>
          <w:numId w:val="34"/>
        </w:numPr>
        <w:rPr>
          <w:noProof/>
        </w:rPr>
      </w:pPr>
      <w:r w:rsidRPr="006A71AA">
        <w:rPr>
          <w:noProof/>
        </w:rPr>
        <w:t>The total weight of the vehicle with all installed equipment must not exceed 3,200 kg.</w:t>
      </w:r>
    </w:p>
    <w:p w14:paraId="3648C172" w14:textId="77777777" w:rsidR="00AA4CB5" w:rsidRPr="006A71AA" w:rsidRDefault="00AA4CB5" w:rsidP="00A55482">
      <w:pPr>
        <w:numPr>
          <w:ilvl w:val="0"/>
          <w:numId w:val="34"/>
        </w:numPr>
        <w:rPr>
          <w:noProof/>
        </w:rPr>
      </w:pPr>
      <w:r w:rsidRPr="006A71AA">
        <w:rPr>
          <w:noProof/>
        </w:rPr>
        <w:t>The vehicle's load capacity, rims, and tires must correspond to the weight of the installed equipment.</w:t>
      </w:r>
    </w:p>
    <w:p w14:paraId="203211A6" w14:textId="77777777" w:rsidR="00AA4CB5" w:rsidRPr="006A71AA" w:rsidRDefault="00AA4CB5" w:rsidP="00A55482">
      <w:pPr>
        <w:numPr>
          <w:ilvl w:val="0"/>
          <w:numId w:val="34"/>
        </w:numPr>
        <w:rPr>
          <w:noProof/>
        </w:rPr>
      </w:pPr>
      <w:r w:rsidRPr="006A71AA">
        <w:rPr>
          <w:noProof/>
        </w:rPr>
        <w:t>Reinforced chassis (for example, version 435 in Peugeot BOXER).</w:t>
      </w:r>
    </w:p>
    <w:p w14:paraId="3BDBE1F9" w14:textId="77777777" w:rsidR="00AA4CB5" w:rsidRPr="006A71AA" w:rsidRDefault="00AA4CB5" w:rsidP="00A55482">
      <w:pPr>
        <w:numPr>
          <w:ilvl w:val="0"/>
          <w:numId w:val="34"/>
        </w:numPr>
        <w:rPr>
          <w:noProof/>
        </w:rPr>
      </w:pPr>
      <w:r w:rsidRPr="006A71AA">
        <w:rPr>
          <w:noProof/>
        </w:rPr>
        <w:t>Engine power of at least 130 kW.</w:t>
      </w:r>
    </w:p>
    <w:p w14:paraId="7D78F109" w14:textId="77777777" w:rsidR="00AA4CB5" w:rsidRPr="006A71AA" w:rsidRDefault="00AA4CB5" w:rsidP="00AA4CB5">
      <w:pPr>
        <w:rPr>
          <w:noProof/>
        </w:rPr>
      </w:pPr>
    </w:p>
    <w:p w14:paraId="23C3CF79" w14:textId="77777777" w:rsidR="00AA4CB5" w:rsidRPr="006A71AA" w:rsidRDefault="00AA4CB5" w:rsidP="00AA4CB5">
      <w:pPr>
        <w:rPr>
          <w:b/>
          <w:bCs/>
          <w:noProof/>
        </w:rPr>
      </w:pPr>
      <w:r w:rsidRPr="006A71AA">
        <w:rPr>
          <w:b/>
          <w:bCs/>
          <w:noProof/>
        </w:rPr>
        <w:t>Dimensions:</w:t>
      </w:r>
    </w:p>
    <w:p w14:paraId="29FB0955" w14:textId="77777777" w:rsidR="00AA4CB5" w:rsidRPr="006A71AA" w:rsidRDefault="00AA4CB5" w:rsidP="00A55482">
      <w:pPr>
        <w:numPr>
          <w:ilvl w:val="0"/>
          <w:numId w:val="35"/>
        </w:numPr>
        <w:rPr>
          <w:noProof/>
        </w:rPr>
      </w:pPr>
      <w:r w:rsidRPr="006A71AA">
        <w:rPr>
          <w:noProof/>
        </w:rPr>
        <w:t>External dimensions (factory): maximum length up to 6400 mm, maximum vehicle height 2780 mm, maximum vehicle width without mirrors 2050 mm.</w:t>
      </w:r>
    </w:p>
    <w:p w14:paraId="1EA1DA72" w14:textId="77777777" w:rsidR="00AA4CB5" w:rsidRPr="006A71AA" w:rsidRDefault="00AA4CB5" w:rsidP="00A55482">
      <w:pPr>
        <w:numPr>
          <w:ilvl w:val="0"/>
          <w:numId w:val="35"/>
        </w:numPr>
        <w:rPr>
          <w:noProof/>
        </w:rPr>
      </w:pPr>
      <w:r w:rsidRPr="006A71AA">
        <w:rPr>
          <w:noProof/>
        </w:rPr>
        <w:t>Opening angle of the rear wing doors 180°, usable height of the rear wing doors at least 2000 mm, usable width of the rear wing doors at least 1560 mm.</w:t>
      </w:r>
    </w:p>
    <w:p w14:paraId="424615B7" w14:textId="77777777" w:rsidR="00AA4CB5" w:rsidRPr="006A71AA" w:rsidRDefault="00AA4CB5" w:rsidP="00A55482">
      <w:pPr>
        <w:numPr>
          <w:ilvl w:val="0"/>
          <w:numId w:val="35"/>
        </w:numPr>
        <w:rPr>
          <w:noProof/>
        </w:rPr>
      </w:pPr>
      <w:r w:rsidRPr="006A71AA">
        <w:rPr>
          <w:noProof/>
        </w:rPr>
        <w:t>Usable height of the side sliding doors at least 1750 mm, usable width of the side sliding doors at least 1250 mm.</w:t>
      </w:r>
    </w:p>
    <w:p w14:paraId="15BBE034" w14:textId="77777777" w:rsidR="00AA4CB5" w:rsidRPr="006A71AA" w:rsidRDefault="00AA4CB5" w:rsidP="00A55482">
      <w:pPr>
        <w:numPr>
          <w:ilvl w:val="0"/>
          <w:numId w:val="35"/>
        </w:numPr>
        <w:rPr>
          <w:noProof/>
        </w:rPr>
      </w:pPr>
      <w:r w:rsidRPr="006A71AA">
        <w:rPr>
          <w:noProof/>
        </w:rPr>
        <w:t>Internal dimensions: maximum internal height at least 2100 mm, minimum length of the space between the backrest of the driver's seat and the rear doors at least 4000 mm.</w:t>
      </w:r>
    </w:p>
    <w:p w14:paraId="6394F2BF" w14:textId="77777777" w:rsidR="00AA4CB5" w:rsidRPr="006A71AA" w:rsidRDefault="00AA4CB5" w:rsidP="00AA4CB5">
      <w:pPr>
        <w:rPr>
          <w:noProof/>
        </w:rPr>
      </w:pPr>
    </w:p>
    <w:p w14:paraId="64316AA4" w14:textId="77777777" w:rsidR="00AA4CB5" w:rsidRPr="006A71AA" w:rsidRDefault="00AA4CB5" w:rsidP="00AA4CB5">
      <w:pPr>
        <w:rPr>
          <w:b/>
          <w:bCs/>
          <w:noProof/>
        </w:rPr>
      </w:pPr>
      <w:r w:rsidRPr="006A71AA">
        <w:rPr>
          <w:b/>
          <w:bCs/>
          <w:noProof/>
        </w:rPr>
        <w:t>Requirements for standard and optional equipment that the vehicle must have:</w:t>
      </w:r>
    </w:p>
    <w:p w14:paraId="56D50CF0" w14:textId="77777777" w:rsidR="00AA4CB5" w:rsidRPr="006A71AA" w:rsidRDefault="00AA4CB5" w:rsidP="00A55482">
      <w:pPr>
        <w:numPr>
          <w:ilvl w:val="0"/>
          <w:numId w:val="36"/>
        </w:numPr>
        <w:rPr>
          <w:noProof/>
        </w:rPr>
      </w:pPr>
      <w:r w:rsidRPr="006A71AA">
        <w:rPr>
          <w:noProof/>
        </w:rPr>
        <w:t>Body color – white, without additional markings, bumpers in the color of the vehicle,</w:t>
      </w:r>
    </w:p>
    <w:p w14:paraId="465E3A97" w14:textId="7F0C7DA2" w:rsidR="00AA4CB5" w:rsidRPr="006A71AA" w:rsidRDefault="00AA4CB5" w:rsidP="00A55482">
      <w:pPr>
        <w:numPr>
          <w:ilvl w:val="0"/>
          <w:numId w:val="36"/>
        </w:numPr>
        <w:rPr>
          <w:noProof/>
        </w:rPr>
      </w:pPr>
      <w:r w:rsidRPr="006A71AA">
        <w:rPr>
          <w:noProof/>
        </w:rPr>
        <w:t>Window on the side sliding doors,</w:t>
      </w:r>
    </w:p>
    <w:p w14:paraId="1D3CAA23" w14:textId="32D66FDF" w:rsidR="00BF1D44" w:rsidRPr="006A71AA" w:rsidRDefault="00BF1D44" w:rsidP="00BF1D44">
      <w:pPr>
        <w:numPr>
          <w:ilvl w:val="0"/>
          <w:numId w:val="36"/>
        </w:numPr>
        <w:rPr>
          <w:noProof/>
        </w:rPr>
      </w:pPr>
      <w:r w:rsidRPr="006A71AA">
        <w:rPr>
          <w:noProof/>
        </w:rPr>
        <w:t>Partition wall with a window between the passenger and cargo space,</w:t>
      </w:r>
    </w:p>
    <w:p w14:paraId="27FA7FCF" w14:textId="77777777" w:rsidR="00AA4CB5" w:rsidRPr="006A71AA" w:rsidRDefault="00AA4CB5" w:rsidP="00A55482">
      <w:pPr>
        <w:numPr>
          <w:ilvl w:val="0"/>
          <w:numId w:val="36"/>
        </w:numPr>
        <w:rPr>
          <w:noProof/>
        </w:rPr>
      </w:pPr>
      <w:r w:rsidRPr="006A71AA">
        <w:rPr>
          <w:noProof/>
        </w:rPr>
        <w:t>ABS with emergency braking assistance system,</w:t>
      </w:r>
    </w:p>
    <w:p w14:paraId="5005F094" w14:textId="77777777" w:rsidR="00AA4CB5" w:rsidRPr="006A71AA" w:rsidRDefault="00AA4CB5" w:rsidP="00A55482">
      <w:pPr>
        <w:numPr>
          <w:ilvl w:val="0"/>
          <w:numId w:val="36"/>
        </w:numPr>
        <w:rPr>
          <w:noProof/>
        </w:rPr>
      </w:pPr>
      <w:r w:rsidRPr="006A71AA">
        <w:rPr>
          <w:noProof/>
        </w:rPr>
        <w:t>Heated and electrically adjustable external mirrors,</w:t>
      </w:r>
    </w:p>
    <w:p w14:paraId="0EEB4971" w14:textId="77777777" w:rsidR="00AA4CB5" w:rsidRPr="006A71AA" w:rsidRDefault="00AA4CB5" w:rsidP="00A55482">
      <w:pPr>
        <w:numPr>
          <w:ilvl w:val="0"/>
          <w:numId w:val="36"/>
        </w:numPr>
        <w:rPr>
          <w:noProof/>
        </w:rPr>
      </w:pPr>
      <w:r w:rsidRPr="006A71AA">
        <w:rPr>
          <w:noProof/>
        </w:rPr>
        <w:t>Electrically foldable external rearview mirrors,</w:t>
      </w:r>
    </w:p>
    <w:p w14:paraId="736D2833" w14:textId="77777777" w:rsidR="00AA4CB5" w:rsidRPr="006A71AA" w:rsidRDefault="00AA4CB5" w:rsidP="00A55482">
      <w:pPr>
        <w:numPr>
          <w:ilvl w:val="0"/>
          <w:numId w:val="36"/>
        </w:numPr>
        <w:rPr>
          <w:noProof/>
        </w:rPr>
      </w:pPr>
      <w:r w:rsidRPr="006A71AA">
        <w:rPr>
          <w:noProof/>
        </w:rPr>
        <w:t>Power steering,</w:t>
      </w:r>
    </w:p>
    <w:p w14:paraId="3DAC168D" w14:textId="77777777" w:rsidR="00AA4CB5" w:rsidRPr="006A71AA" w:rsidRDefault="00AA4CB5" w:rsidP="00A55482">
      <w:pPr>
        <w:numPr>
          <w:ilvl w:val="0"/>
          <w:numId w:val="36"/>
        </w:numPr>
        <w:rPr>
          <w:noProof/>
        </w:rPr>
      </w:pPr>
      <w:r w:rsidRPr="006A71AA">
        <w:rPr>
          <w:noProof/>
        </w:rPr>
        <w:t>Electric front window lift,</w:t>
      </w:r>
    </w:p>
    <w:p w14:paraId="0DE9F9F7" w14:textId="77777777" w:rsidR="00AA4CB5" w:rsidRPr="006A71AA" w:rsidRDefault="00AA4CB5" w:rsidP="00A55482">
      <w:pPr>
        <w:numPr>
          <w:ilvl w:val="0"/>
          <w:numId w:val="36"/>
        </w:numPr>
        <w:rPr>
          <w:noProof/>
        </w:rPr>
      </w:pPr>
      <w:r w:rsidRPr="006A71AA">
        <w:rPr>
          <w:noProof/>
        </w:rPr>
        <w:t>Leather steering wheel,</w:t>
      </w:r>
    </w:p>
    <w:p w14:paraId="64272AEE" w14:textId="77777777" w:rsidR="00AA4CB5" w:rsidRPr="006A71AA" w:rsidRDefault="00AA4CB5" w:rsidP="00A55482">
      <w:pPr>
        <w:numPr>
          <w:ilvl w:val="0"/>
          <w:numId w:val="36"/>
        </w:numPr>
        <w:rPr>
          <w:noProof/>
        </w:rPr>
      </w:pPr>
      <w:r w:rsidRPr="006A71AA">
        <w:rPr>
          <w:noProof/>
        </w:rPr>
        <w:t>Blind spot monitoring system,</w:t>
      </w:r>
    </w:p>
    <w:p w14:paraId="4DA6E120" w14:textId="77777777" w:rsidR="00AA4CB5" w:rsidRPr="006A71AA" w:rsidRDefault="00AA4CB5" w:rsidP="00A55482">
      <w:pPr>
        <w:numPr>
          <w:ilvl w:val="0"/>
          <w:numId w:val="36"/>
        </w:numPr>
        <w:rPr>
          <w:noProof/>
        </w:rPr>
      </w:pPr>
      <w:r w:rsidRPr="006A71AA">
        <w:rPr>
          <w:noProof/>
        </w:rPr>
        <w:t>Lane-keeping assist system,</w:t>
      </w:r>
    </w:p>
    <w:p w14:paraId="16175B59" w14:textId="77777777" w:rsidR="00AA4CB5" w:rsidRPr="006A71AA" w:rsidRDefault="00AA4CB5" w:rsidP="00A55482">
      <w:pPr>
        <w:numPr>
          <w:ilvl w:val="0"/>
          <w:numId w:val="36"/>
        </w:numPr>
        <w:rPr>
          <w:noProof/>
        </w:rPr>
      </w:pPr>
      <w:r w:rsidRPr="006A71AA">
        <w:rPr>
          <w:noProof/>
        </w:rPr>
        <w:t>Intelligent electronic drive control + hill descent assistance system,</w:t>
      </w:r>
    </w:p>
    <w:p w14:paraId="19182D31" w14:textId="77777777" w:rsidR="00AA4CB5" w:rsidRPr="006A71AA" w:rsidRDefault="00AA4CB5" w:rsidP="00A55482">
      <w:pPr>
        <w:numPr>
          <w:ilvl w:val="0"/>
          <w:numId w:val="36"/>
        </w:numPr>
        <w:rPr>
          <w:noProof/>
        </w:rPr>
      </w:pPr>
      <w:r w:rsidRPr="006A71AA">
        <w:rPr>
          <w:noProof/>
        </w:rPr>
        <w:t>360° parking sensors,</w:t>
      </w:r>
    </w:p>
    <w:p w14:paraId="4F8A6BB2" w14:textId="77777777" w:rsidR="00AA4CB5" w:rsidRPr="006A71AA" w:rsidRDefault="00AA4CB5" w:rsidP="00A55482">
      <w:pPr>
        <w:numPr>
          <w:ilvl w:val="0"/>
          <w:numId w:val="36"/>
        </w:numPr>
        <w:rPr>
          <w:noProof/>
        </w:rPr>
      </w:pPr>
      <w:r w:rsidRPr="006A71AA">
        <w:rPr>
          <w:noProof/>
        </w:rPr>
        <w:t>Adaptive cruise control,</w:t>
      </w:r>
    </w:p>
    <w:p w14:paraId="0C525CAA" w14:textId="77777777" w:rsidR="00AA4CB5" w:rsidRPr="006A71AA" w:rsidRDefault="00AA4CB5" w:rsidP="00A55482">
      <w:pPr>
        <w:numPr>
          <w:ilvl w:val="0"/>
          <w:numId w:val="36"/>
        </w:numPr>
        <w:rPr>
          <w:noProof/>
        </w:rPr>
      </w:pPr>
      <w:r w:rsidRPr="006A71AA">
        <w:rPr>
          <w:noProof/>
        </w:rPr>
        <w:t>Rain sensor,</w:t>
      </w:r>
    </w:p>
    <w:p w14:paraId="4EB9A6CC" w14:textId="77777777" w:rsidR="00AA4CB5" w:rsidRPr="006A71AA" w:rsidRDefault="00AA4CB5" w:rsidP="00A55482">
      <w:pPr>
        <w:numPr>
          <w:ilvl w:val="0"/>
          <w:numId w:val="36"/>
        </w:numPr>
        <w:rPr>
          <w:noProof/>
        </w:rPr>
      </w:pPr>
      <w:r w:rsidRPr="006A71AA">
        <w:rPr>
          <w:noProof/>
        </w:rPr>
        <w:t>Front fog lights,</w:t>
      </w:r>
    </w:p>
    <w:p w14:paraId="4340AD10" w14:textId="77777777" w:rsidR="00AA4CB5" w:rsidRPr="006A71AA" w:rsidRDefault="00AA4CB5" w:rsidP="00A55482">
      <w:pPr>
        <w:numPr>
          <w:ilvl w:val="0"/>
          <w:numId w:val="36"/>
        </w:numPr>
        <w:rPr>
          <w:noProof/>
        </w:rPr>
      </w:pPr>
      <w:r w:rsidRPr="006A71AA">
        <w:rPr>
          <w:noProof/>
        </w:rPr>
        <w:t>LED front headlights,</w:t>
      </w:r>
    </w:p>
    <w:p w14:paraId="233C0732" w14:textId="77777777" w:rsidR="00AA4CB5" w:rsidRPr="006A71AA" w:rsidRDefault="00AA4CB5" w:rsidP="00A55482">
      <w:pPr>
        <w:numPr>
          <w:ilvl w:val="0"/>
          <w:numId w:val="36"/>
        </w:numPr>
        <w:rPr>
          <w:noProof/>
        </w:rPr>
      </w:pPr>
      <w:r w:rsidRPr="006A71AA">
        <w:rPr>
          <w:noProof/>
        </w:rPr>
        <w:t>Electric parking brake,</w:t>
      </w:r>
    </w:p>
    <w:p w14:paraId="50ECCE79" w14:textId="12748BFB" w:rsidR="00AA4CB5" w:rsidRPr="006A71AA" w:rsidRDefault="00AA4CB5" w:rsidP="00A55482">
      <w:pPr>
        <w:numPr>
          <w:ilvl w:val="0"/>
          <w:numId w:val="36"/>
        </w:numPr>
        <w:rPr>
          <w:noProof/>
        </w:rPr>
      </w:pPr>
      <w:r w:rsidRPr="006A71AA">
        <w:rPr>
          <w:noProof/>
        </w:rPr>
        <w:t xml:space="preserve">Automatic </w:t>
      </w:r>
      <w:r w:rsidR="00416A06" w:rsidRPr="006A71AA">
        <w:rPr>
          <w:noProof/>
        </w:rPr>
        <w:t>Air Condition</w:t>
      </w:r>
      <w:r w:rsidRPr="006A71AA">
        <w:rPr>
          <w:noProof/>
        </w:rPr>
        <w:t xml:space="preserve"> control,</w:t>
      </w:r>
    </w:p>
    <w:p w14:paraId="27B9D279" w14:textId="77777777" w:rsidR="00AA4CB5" w:rsidRPr="006A71AA" w:rsidRDefault="00AA4CB5" w:rsidP="00A55482">
      <w:pPr>
        <w:numPr>
          <w:ilvl w:val="0"/>
          <w:numId w:val="36"/>
        </w:numPr>
        <w:rPr>
          <w:noProof/>
        </w:rPr>
      </w:pPr>
      <w:r w:rsidRPr="006A71AA">
        <w:rPr>
          <w:noProof/>
        </w:rPr>
        <w:t>10'' touchscreen with navigation system,</w:t>
      </w:r>
    </w:p>
    <w:p w14:paraId="1ECC2F9F" w14:textId="77777777" w:rsidR="00AA4CB5" w:rsidRPr="006A71AA" w:rsidRDefault="00AA4CB5" w:rsidP="00A55482">
      <w:pPr>
        <w:numPr>
          <w:ilvl w:val="0"/>
          <w:numId w:val="36"/>
        </w:numPr>
        <w:rPr>
          <w:noProof/>
        </w:rPr>
      </w:pPr>
      <w:r w:rsidRPr="006A71AA">
        <w:rPr>
          <w:noProof/>
        </w:rPr>
        <w:t>Rearview camera,</w:t>
      </w:r>
    </w:p>
    <w:p w14:paraId="1A4B9B10" w14:textId="77777777" w:rsidR="00AA4CB5" w:rsidRPr="006A71AA" w:rsidRDefault="00AA4CB5" w:rsidP="00A55482">
      <w:pPr>
        <w:numPr>
          <w:ilvl w:val="0"/>
          <w:numId w:val="36"/>
        </w:numPr>
        <w:rPr>
          <w:noProof/>
        </w:rPr>
      </w:pPr>
      <w:r w:rsidRPr="006A71AA">
        <w:rPr>
          <w:noProof/>
        </w:rPr>
        <w:t>DAB radio receiver,</w:t>
      </w:r>
    </w:p>
    <w:p w14:paraId="61888668" w14:textId="77777777" w:rsidR="00AA4CB5" w:rsidRPr="006A71AA" w:rsidRDefault="00AA4CB5" w:rsidP="00A55482">
      <w:pPr>
        <w:numPr>
          <w:ilvl w:val="0"/>
          <w:numId w:val="36"/>
        </w:numPr>
        <w:rPr>
          <w:noProof/>
        </w:rPr>
      </w:pPr>
      <w:r w:rsidRPr="006A71AA">
        <w:rPr>
          <w:noProof/>
        </w:rPr>
        <w:t>DAB radio antenna built into the passenger side rearview mirror,</w:t>
      </w:r>
    </w:p>
    <w:p w14:paraId="4D993C91" w14:textId="77777777" w:rsidR="00AA4CB5" w:rsidRPr="006A71AA" w:rsidRDefault="00AA4CB5" w:rsidP="00A55482">
      <w:pPr>
        <w:numPr>
          <w:ilvl w:val="0"/>
          <w:numId w:val="36"/>
        </w:numPr>
        <w:rPr>
          <w:noProof/>
        </w:rPr>
      </w:pPr>
      <w:r w:rsidRPr="006A71AA">
        <w:rPr>
          <w:noProof/>
        </w:rPr>
        <w:t>Driver's seat with armrest and adjustable backrest and lumbar support + passenger height adjustment – individual,</w:t>
      </w:r>
    </w:p>
    <w:p w14:paraId="0AB55907" w14:textId="77777777" w:rsidR="00AA4CB5" w:rsidRPr="006A71AA" w:rsidRDefault="00AA4CB5" w:rsidP="00A55482">
      <w:pPr>
        <w:numPr>
          <w:ilvl w:val="0"/>
          <w:numId w:val="36"/>
        </w:numPr>
        <w:rPr>
          <w:noProof/>
        </w:rPr>
      </w:pPr>
      <w:r w:rsidRPr="006A71AA">
        <w:rPr>
          <w:noProof/>
        </w:rPr>
        <w:t>Housing of front seats,</w:t>
      </w:r>
    </w:p>
    <w:p w14:paraId="6A25068E" w14:textId="77777777" w:rsidR="00AA4CB5" w:rsidRPr="006A71AA" w:rsidRDefault="00AA4CB5" w:rsidP="00A55482">
      <w:pPr>
        <w:numPr>
          <w:ilvl w:val="0"/>
          <w:numId w:val="36"/>
        </w:numPr>
        <w:rPr>
          <w:noProof/>
        </w:rPr>
      </w:pPr>
      <w:r w:rsidRPr="006A71AA">
        <w:rPr>
          <w:noProof/>
        </w:rPr>
        <w:t>Driver and passenger airbags,</w:t>
      </w:r>
    </w:p>
    <w:p w14:paraId="29796B73" w14:textId="77777777" w:rsidR="00AA4CB5" w:rsidRPr="006A71AA" w:rsidRDefault="00AA4CB5" w:rsidP="00A55482">
      <w:pPr>
        <w:numPr>
          <w:ilvl w:val="0"/>
          <w:numId w:val="36"/>
        </w:numPr>
        <w:rPr>
          <w:noProof/>
        </w:rPr>
      </w:pPr>
      <w:r w:rsidRPr="006A71AA">
        <w:rPr>
          <w:noProof/>
        </w:rPr>
        <w:t>Side airbags,</w:t>
      </w:r>
    </w:p>
    <w:p w14:paraId="321BE9E7" w14:textId="77777777" w:rsidR="00AA4CB5" w:rsidRPr="006A71AA" w:rsidRDefault="00AA4CB5" w:rsidP="00A55482">
      <w:pPr>
        <w:numPr>
          <w:ilvl w:val="0"/>
          <w:numId w:val="36"/>
        </w:numPr>
        <w:rPr>
          <w:noProof/>
        </w:rPr>
      </w:pPr>
      <w:r w:rsidRPr="006A71AA">
        <w:rPr>
          <w:noProof/>
        </w:rPr>
        <w:t>Alarm system,</w:t>
      </w:r>
    </w:p>
    <w:p w14:paraId="73E91590" w14:textId="280E4382" w:rsidR="00AA4CB5" w:rsidRPr="006A71AA" w:rsidRDefault="00AA4CB5" w:rsidP="00A55482">
      <w:pPr>
        <w:numPr>
          <w:ilvl w:val="0"/>
          <w:numId w:val="36"/>
        </w:numPr>
        <w:rPr>
          <w:noProof/>
        </w:rPr>
      </w:pPr>
      <w:r w:rsidRPr="006A71AA">
        <w:rPr>
          <w:noProof/>
        </w:rPr>
        <w:t xml:space="preserve">CO2 fire extinguisher, 2 pieces (in front </w:t>
      </w:r>
      <w:r w:rsidR="00416A06" w:rsidRPr="006A71AA">
        <w:rPr>
          <w:noProof/>
        </w:rPr>
        <w:t>at</w:t>
      </w:r>
      <w:r w:rsidRPr="006A71AA">
        <w:rPr>
          <w:noProof/>
        </w:rPr>
        <w:t xml:space="preserve"> the driver, at the back – in the vehicle’s trunk area),</w:t>
      </w:r>
    </w:p>
    <w:p w14:paraId="4FED1C90" w14:textId="77777777" w:rsidR="00AA4CB5" w:rsidRPr="006A71AA" w:rsidRDefault="00AA4CB5" w:rsidP="00A55482">
      <w:pPr>
        <w:numPr>
          <w:ilvl w:val="0"/>
          <w:numId w:val="36"/>
        </w:numPr>
        <w:rPr>
          <w:noProof/>
        </w:rPr>
      </w:pPr>
      <w:r w:rsidRPr="006A71AA">
        <w:rPr>
          <w:noProof/>
        </w:rPr>
        <w:t>Tire repair kit,</w:t>
      </w:r>
    </w:p>
    <w:p w14:paraId="478007AA" w14:textId="2BE7A728" w:rsidR="00AA4CB5" w:rsidRPr="006A71AA" w:rsidRDefault="00AA4CB5" w:rsidP="00AA4CB5">
      <w:pPr>
        <w:numPr>
          <w:ilvl w:val="0"/>
          <w:numId w:val="36"/>
        </w:numPr>
        <w:rPr>
          <w:noProof/>
        </w:rPr>
      </w:pPr>
      <w:r w:rsidRPr="006A71AA">
        <w:rPr>
          <w:noProof/>
        </w:rPr>
        <w:t>15'' lightweight alloy wheels.</w:t>
      </w:r>
    </w:p>
    <w:p w14:paraId="15B2E771" w14:textId="77777777" w:rsidR="00AA4CB5" w:rsidRPr="006A71AA" w:rsidRDefault="00AA4CB5" w:rsidP="00712D0C">
      <w:pPr>
        <w:pStyle w:val="Heading3"/>
        <w:rPr>
          <w:b/>
          <w:noProof/>
        </w:rPr>
      </w:pPr>
      <w:bookmarkStart w:id="30" w:name="_Toc181859104"/>
      <w:r w:rsidRPr="006A71AA">
        <w:rPr>
          <w:b/>
          <w:noProof/>
        </w:rPr>
        <w:t>Vehicle modification</w:t>
      </w:r>
      <w:bookmarkEnd w:id="30"/>
    </w:p>
    <w:p w14:paraId="5338171A" w14:textId="77777777" w:rsidR="00AA4CB5" w:rsidRPr="006A71AA" w:rsidRDefault="00AA4CB5" w:rsidP="00AA4CB5">
      <w:pPr>
        <w:rPr>
          <w:noProof/>
          <w:lang w:val="en-GB"/>
        </w:rPr>
      </w:pPr>
    </w:p>
    <w:p w14:paraId="29DB1484" w14:textId="77777777" w:rsidR="00AA4CB5" w:rsidRPr="006A71AA" w:rsidRDefault="00AA4CB5" w:rsidP="00AA4CB5">
      <w:pPr>
        <w:rPr>
          <w:noProof/>
          <w:lang w:val="en-GB"/>
        </w:rPr>
      </w:pPr>
      <w:r w:rsidRPr="006A71AA">
        <w:rPr>
          <w:noProof/>
          <w:lang w:val="en-GB"/>
        </w:rPr>
        <w:t>Considering the vehicle modification process, the following general requirements must be observed:</w:t>
      </w:r>
    </w:p>
    <w:p w14:paraId="54AEDE26" w14:textId="77777777" w:rsidR="00AA4CB5" w:rsidRPr="006A71AA" w:rsidRDefault="00AA4CB5" w:rsidP="00AA4CB5">
      <w:pPr>
        <w:rPr>
          <w:noProof/>
          <w:lang w:val="en-GB"/>
        </w:rPr>
      </w:pPr>
    </w:p>
    <w:p w14:paraId="538D3B9C" w14:textId="77777777" w:rsidR="00AA4CB5" w:rsidRPr="006A71AA" w:rsidRDefault="00AA4CB5" w:rsidP="00A55482">
      <w:pPr>
        <w:numPr>
          <w:ilvl w:val="0"/>
          <w:numId w:val="37"/>
        </w:numPr>
        <w:rPr>
          <w:noProof/>
          <w:lang w:val="en-GB"/>
        </w:rPr>
      </w:pPr>
      <w:r w:rsidRPr="006A71AA">
        <w:rPr>
          <w:noProof/>
          <w:lang w:val="en-GB"/>
        </w:rPr>
        <w:t>High-quality materials must be used for the interior construction to ensure more durable use of the vehicle over a longer period.</w:t>
      </w:r>
    </w:p>
    <w:p w14:paraId="6C34A769" w14:textId="77777777" w:rsidR="00AA4CB5" w:rsidRPr="006A71AA" w:rsidRDefault="00AA4CB5" w:rsidP="00A55482">
      <w:pPr>
        <w:numPr>
          <w:ilvl w:val="0"/>
          <w:numId w:val="37"/>
        </w:numPr>
        <w:rPr>
          <w:noProof/>
          <w:lang w:val="en-GB"/>
        </w:rPr>
      </w:pPr>
      <w:r w:rsidRPr="006A71AA">
        <w:rPr>
          <w:noProof/>
          <w:lang w:val="en-GB"/>
        </w:rPr>
        <w:t>All screws and other parts must be made of stainless materials (inox).</w:t>
      </w:r>
    </w:p>
    <w:p w14:paraId="3B075BE2" w14:textId="77777777" w:rsidR="00AA4CB5" w:rsidRPr="006A71AA" w:rsidRDefault="00AA4CB5" w:rsidP="00A55482">
      <w:pPr>
        <w:numPr>
          <w:ilvl w:val="0"/>
          <w:numId w:val="37"/>
        </w:numPr>
        <w:rPr>
          <w:noProof/>
          <w:lang w:val="en-GB"/>
        </w:rPr>
      </w:pPr>
      <w:r w:rsidRPr="006A71AA">
        <w:rPr>
          <w:noProof/>
          <w:lang w:val="en-GB"/>
        </w:rPr>
        <w:lastRenderedPageBreak/>
        <w:t>Joints of materials must be resistant to electrolytic phenomena.</w:t>
      </w:r>
    </w:p>
    <w:p w14:paraId="245CC6F1" w14:textId="77777777" w:rsidR="00AA4CB5" w:rsidRPr="006A71AA" w:rsidRDefault="00AA4CB5" w:rsidP="00A55482">
      <w:pPr>
        <w:numPr>
          <w:ilvl w:val="0"/>
          <w:numId w:val="37"/>
        </w:numPr>
        <w:rPr>
          <w:noProof/>
          <w:lang w:val="en-GB"/>
        </w:rPr>
      </w:pPr>
      <w:r w:rsidRPr="006A71AA">
        <w:rPr>
          <w:noProof/>
          <w:lang w:val="en-GB"/>
        </w:rPr>
        <w:t>The roof of the vehicle must be made of the same material as the main structure of the vehicle (it must not be plastic).</w:t>
      </w:r>
    </w:p>
    <w:p w14:paraId="1648DD3A" w14:textId="77777777" w:rsidR="00AA4CB5" w:rsidRPr="006A71AA" w:rsidRDefault="00AA4CB5" w:rsidP="00A55482">
      <w:pPr>
        <w:numPr>
          <w:ilvl w:val="0"/>
          <w:numId w:val="37"/>
        </w:numPr>
        <w:rPr>
          <w:noProof/>
          <w:lang w:val="en-GB"/>
        </w:rPr>
      </w:pPr>
      <w:r w:rsidRPr="006A71AA">
        <w:rPr>
          <w:noProof/>
          <w:lang w:val="en-GB"/>
        </w:rPr>
        <w:t>All metal edges on the floor, where damage may occur, must be properly marked (warning tape).</w:t>
      </w:r>
    </w:p>
    <w:p w14:paraId="045BAD1A" w14:textId="77777777" w:rsidR="00AA4CB5" w:rsidRPr="006A71AA" w:rsidRDefault="00AA4CB5" w:rsidP="00A55482">
      <w:pPr>
        <w:numPr>
          <w:ilvl w:val="0"/>
          <w:numId w:val="37"/>
        </w:numPr>
        <w:rPr>
          <w:noProof/>
          <w:lang w:val="en-GB"/>
        </w:rPr>
      </w:pPr>
      <w:r w:rsidRPr="006A71AA">
        <w:rPr>
          <w:noProof/>
          <w:lang w:val="en-GB"/>
        </w:rPr>
        <w:t>In the driver's cabin, there must be a light indication/warning light for all open doors that are not part of the driver's cabin.</w:t>
      </w:r>
    </w:p>
    <w:p w14:paraId="4C0C664F" w14:textId="77777777" w:rsidR="00AA4CB5" w:rsidRPr="006A71AA" w:rsidRDefault="00AA4CB5" w:rsidP="00A55482">
      <w:pPr>
        <w:numPr>
          <w:ilvl w:val="0"/>
          <w:numId w:val="37"/>
        </w:numPr>
        <w:rPr>
          <w:noProof/>
          <w:lang w:val="en-GB"/>
        </w:rPr>
      </w:pPr>
      <w:r w:rsidRPr="006A71AA">
        <w:rPr>
          <w:noProof/>
          <w:lang w:val="en-GB"/>
        </w:rPr>
        <w:t>Due to the intended use of the vehicle, additional modifications are required, which are described below.</w:t>
      </w:r>
    </w:p>
    <w:p w14:paraId="01BB45C9" w14:textId="77777777" w:rsidR="00AA4CB5" w:rsidRPr="006A71AA" w:rsidRDefault="00AA4CB5" w:rsidP="00AA4CB5">
      <w:pPr>
        <w:rPr>
          <w:noProof/>
          <w:lang w:val="en-GB"/>
        </w:rPr>
      </w:pPr>
    </w:p>
    <w:p w14:paraId="0870DE2E" w14:textId="77777777" w:rsidR="00AA4CB5" w:rsidRPr="006A71AA" w:rsidRDefault="00AA4CB5" w:rsidP="00AA4CB5">
      <w:pPr>
        <w:numPr>
          <w:ilvl w:val="3"/>
          <w:numId w:val="1"/>
        </w:numPr>
        <w:rPr>
          <w:b/>
          <w:noProof/>
          <w:lang w:val="en-GB"/>
        </w:rPr>
      </w:pPr>
      <w:r w:rsidRPr="006A71AA">
        <w:rPr>
          <w:b/>
          <w:noProof/>
          <w:lang w:val="en-GB"/>
        </w:rPr>
        <w:t>Air suspension</w:t>
      </w:r>
    </w:p>
    <w:p w14:paraId="6D0839FE" w14:textId="77777777" w:rsidR="00AA4CB5" w:rsidRPr="006A71AA" w:rsidRDefault="00AA4CB5" w:rsidP="00AA4CB5">
      <w:pPr>
        <w:rPr>
          <w:noProof/>
          <w:lang w:val="en-GB"/>
        </w:rPr>
      </w:pPr>
    </w:p>
    <w:p w14:paraId="6FA5A758" w14:textId="77777777" w:rsidR="00AA4CB5" w:rsidRPr="006A71AA" w:rsidRDefault="00AA4CB5" w:rsidP="00AA4CB5">
      <w:pPr>
        <w:rPr>
          <w:noProof/>
          <w:lang w:val="en-GB"/>
        </w:rPr>
      </w:pPr>
      <w:r w:rsidRPr="006A71AA">
        <w:rPr>
          <w:noProof/>
          <w:lang w:val="en-GB"/>
        </w:rPr>
        <w:t>The vehicle must have air suspension on both the front and rear axles, providing independent suspension for all four wheels. The automatic suspension adjustment must allow for appropriate constant leveling of the vehicle during driving, regardless of changes in load and weight on individual wheels, even at the maximum permitted total weight of the vehicle (3500 kg). Air suspension should ensure at least 100 mm of travel from the lowest to the highest balanced position of the vehicle.</w:t>
      </w:r>
    </w:p>
    <w:p w14:paraId="4111C30B" w14:textId="77777777" w:rsidR="00AA4CB5" w:rsidRPr="006A71AA" w:rsidRDefault="00AA4CB5" w:rsidP="00AA4CB5">
      <w:pPr>
        <w:rPr>
          <w:noProof/>
          <w:lang w:val="en-GB"/>
        </w:rPr>
      </w:pPr>
    </w:p>
    <w:p w14:paraId="6174625F" w14:textId="77777777" w:rsidR="00AA4CB5" w:rsidRPr="006A71AA" w:rsidRDefault="00AA4CB5" w:rsidP="00AA4CB5">
      <w:pPr>
        <w:rPr>
          <w:noProof/>
          <w:lang w:val="en-GB"/>
        </w:rPr>
      </w:pPr>
      <w:r w:rsidRPr="006A71AA">
        <w:rPr>
          <w:noProof/>
          <w:lang w:val="en-GB"/>
        </w:rPr>
        <w:t>The suspension must also allow for the activation of automatic leveling ("Auto Level") to a horizontal position when the vehicle is standing on an uneven or inclined surface, where the total incline does not exceed 125 mm. The entire air suspension system must be appropriately approved, homologated, and certified by both the vehicle manufacturer (or its authorized representative) and the vehicle modifier, and it must not affect the original warranty conditions of the manufacturer – modifier or seller of the vehicle.</w:t>
      </w:r>
    </w:p>
    <w:p w14:paraId="48EECD7F" w14:textId="77777777" w:rsidR="00AA4CB5" w:rsidRPr="006A71AA" w:rsidRDefault="00AA4CB5" w:rsidP="00AA4CB5">
      <w:pPr>
        <w:rPr>
          <w:noProof/>
          <w:lang w:val="en-GB"/>
        </w:rPr>
      </w:pPr>
    </w:p>
    <w:p w14:paraId="0C4E6C10" w14:textId="77777777" w:rsidR="00AA4CB5" w:rsidRPr="006A71AA" w:rsidRDefault="00AA4CB5" w:rsidP="00AA4CB5">
      <w:pPr>
        <w:rPr>
          <w:noProof/>
          <w:lang w:val="en-GB"/>
        </w:rPr>
      </w:pPr>
      <w:r w:rsidRPr="006A71AA">
        <w:rPr>
          <w:noProof/>
          <w:lang w:val="en-GB"/>
        </w:rPr>
        <w:t xml:space="preserve">Sample model: </w:t>
      </w:r>
      <w:hyperlink r:id="rId16" w:history="1">
        <w:r w:rsidRPr="006A71AA">
          <w:rPr>
            <w:rStyle w:val="Hyperlink"/>
            <w:noProof/>
            <w:lang w:val="en-GB"/>
          </w:rPr>
          <w:t>https://www.vbairsuspension.com/en/products/full-air-suspension/vb-fullair-4c</w:t>
        </w:r>
      </w:hyperlink>
    </w:p>
    <w:p w14:paraId="37945D02" w14:textId="77777777" w:rsidR="00AA4CB5" w:rsidRPr="006A71AA" w:rsidRDefault="00AA4CB5" w:rsidP="00AA4CB5">
      <w:pPr>
        <w:rPr>
          <w:noProof/>
          <w:lang w:val="en-GB"/>
        </w:rPr>
      </w:pPr>
    </w:p>
    <w:p w14:paraId="51C0DC3C" w14:textId="77777777" w:rsidR="00AA4CB5" w:rsidRPr="006A71AA" w:rsidRDefault="00AA4CB5" w:rsidP="00AA4CB5">
      <w:pPr>
        <w:rPr>
          <w:noProof/>
          <w:lang w:val="en-GB"/>
        </w:rPr>
      </w:pPr>
    </w:p>
    <w:p w14:paraId="6ECDC0B6" w14:textId="77777777" w:rsidR="00AA4CB5" w:rsidRPr="006A71AA" w:rsidRDefault="00AA4CB5" w:rsidP="00AA4CB5">
      <w:pPr>
        <w:numPr>
          <w:ilvl w:val="3"/>
          <w:numId w:val="1"/>
        </w:numPr>
        <w:rPr>
          <w:b/>
          <w:noProof/>
          <w:lang w:val="en-GB"/>
        </w:rPr>
      </w:pPr>
      <w:r w:rsidRPr="006A71AA">
        <w:rPr>
          <w:b/>
          <w:noProof/>
          <w:lang w:val="en-GB"/>
        </w:rPr>
        <w:t>Installation of Windows.</w:t>
      </w:r>
    </w:p>
    <w:p w14:paraId="6666FAEE" w14:textId="77777777" w:rsidR="00AA4CB5" w:rsidRPr="006A71AA" w:rsidRDefault="00AA4CB5" w:rsidP="00AA4CB5">
      <w:pPr>
        <w:rPr>
          <w:noProof/>
          <w:lang w:val="en-GB"/>
        </w:rPr>
      </w:pPr>
    </w:p>
    <w:p w14:paraId="17B55D32" w14:textId="2B532095" w:rsidR="00AA4CB5" w:rsidRPr="006A71AA" w:rsidRDefault="00AA4CB5" w:rsidP="00AA4CB5">
      <w:pPr>
        <w:rPr>
          <w:noProof/>
          <w:lang w:val="en-GB"/>
        </w:rPr>
      </w:pPr>
      <w:r w:rsidRPr="006A71AA">
        <w:rPr>
          <w:noProof/>
          <w:lang w:val="en-GB"/>
        </w:rPr>
        <w:t xml:space="preserve">In addition to the required factory-installed windows, additional windows must be installed in the side of the vehicle. The installation must take into account the possibilities of implementation regarding the increase in the total weight of the vehicle. The installation of windows must be approved by the </w:t>
      </w:r>
      <w:r w:rsidR="009D5E6A" w:rsidRPr="006A71AA">
        <w:rPr>
          <w:noProof/>
          <w:lang w:val="en-GB"/>
        </w:rPr>
        <w:t>Contracting Authority</w:t>
      </w:r>
      <w:r w:rsidRPr="006A71AA">
        <w:rPr>
          <w:noProof/>
          <w:lang w:val="en-GB"/>
        </w:rPr>
        <w:t xml:space="preserve"> before execution.</w:t>
      </w:r>
    </w:p>
    <w:p w14:paraId="23C50DC0" w14:textId="77777777" w:rsidR="00AA4CB5" w:rsidRPr="006A71AA" w:rsidRDefault="00AA4CB5" w:rsidP="00AA4CB5">
      <w:pPr>
        <w:rPr>
          <w:noProof/>
          <w:lang w:val="en-GB"/>
        </w:rPr>
      </w:pPr>
    </w:p>
    <w:p w14:paraId="59AD3645" w14:textId="77777777" w:rsidR="00AA4CB5" w:rsidRPr="006A71AA" w:rsidRDefault="00AA4CB5" w:rsidP="00AA4CB5">
      <w:pPr>
        <w:rPr>
          <w:noProof/>
          <w:lang w:val="en-GB"/>
        </w:rPr>
      </w:pPr>
      <w:r w:rsidRPr="006A71AA">
        <w:rPr>
          <w:noProof/>
          <w:lang w:val="en-GB"/>
        </w:rPr>
        <w:t>The dimensions of the additional windows must match those of the factory-installed ones, and the windows must aesthetically complement the exterior and interior of the vehicle. At least one window in the side must be operable for ventilation purposes.</w:t>
      </w:r>
    </w:p>
    <w:p w14:paraId="6507E5C2" w14:textId="77777777" w:rsidR="00AA4CB5" w:rsidRPr="006A71AA" w:rsidRDefault="00AA4CB5" w:rsidP="00AA4CB5">
      <w:pPr>
        <w:rPr>
          <w:noProof/>
          <w:lang w:val="en-GB"/>
        </w:rPr>
      </w:pPr>
    </w:p>
    <w:p w14:paraId="7B062481" w14:textId="77777777" w:rsidR="00AA4CB5" w:rsidRPr="006A71AA" w:rsidRDefault="00AA4CB5" w:rsidP="00AA4CB5">
      <w:pPr>
        <w:rPr>
          <w:noProof/>
          <w:lang w:val="en-GB"/>
        </w:rPr>
      </w:pPr>
      <w:r w:rsidRPr="006A71AA">
        <w:rPr>
          <w:noProof/>
          <w:lang w:val="en-GB"/>
        </w:rPr>
        <w:t>Two windows must be installed in the side, one on the left and one on the right side of the space, above the level of the work surface next to the mixing console.</w:t>
      </w:r>
    </w:p>
    <w:p w14:paraId="35B371AF" w14:textId="77777777" w:rsidR="00AA4CB5" w:rsidRPr="006A71AA" w:rsidRDefault="00AA4CB5" w:rsidP="00AA4CB5">
      <w:pPr>
        <w:rPr>
          <w:noProof/>
          <w:lang w:val="en-GB"/>
        </w:rPr>
      </w:pPr>
    </w:p>
    <w:p w14:paraId="401D1420" w14:textId="77777777" w:rsidR="00AA4CB5" w:rsidRPr="006A71AA" w:rsidRDefault="00AA4CB5" w:rsidP="00AA4CB5">
      <w:pPr>
        <w:rPr>
          <w:noProof/>
          <w:lang w:val="en-GB"/>
        </w:rPr>
      </w:pPr>
      <w:r w:rsidRPr="006A71AA">
        <w:rPr>
          <w:noProof/>
          <w:lang w:val="en-GB"/>
        </w:rPr>
        <w:t>One window must be installed on the right side next to the producer's table.</w:t>
      </w:r>
    </w:p>
    <w:p w14:paraId="3699E964" w14:textId="77777777" w:rsidR="00AA4CB5" w:rsidRPr="006A71AA" w:rsidRDefault="00AA4CB5" w:rsidP="00AA4CB5">
      <w:pPr>
        <w:rPr>
          <w:noProof/>
          <w:lang w:val="en-GB"/>
        </w:rPr>
      </w:pPr>
    </w:p>
    <w:p w14:paraId="499B6C08" w14:textId="77777777" w:rsidR="00AA4CB5" w:rsidRPr="006A71AA" w:rsidRDefault="00AA4CB5" w:rsidP="00AA4CB5">
      <w:pPr>
        <w:rPr>
          <w:noProof/>
          <w:lang w:val="en-GB"/>
        </w:rPr>
      </w:pPr>
      <w:r w:rsidRPr="006A71AA">
        <w:rPr>
          <w:noProof/>
          <w:lang w:val="en-GB"/>
        </w:rPr>
        <w:t>The windows must provide adequate acoustic insulation and be installed in accordance with the regulations for vehicle homologation. The windows must be equipped with shading elements.</w:t>
      </w:r>
    </w:p>
    <w:p w14:paraId="6A8C4C6A" w14:textId="77777777" w:rsidR="00AA4CB5" w:rsidRPr="006A71AA" w:rsidRDefault="00AA4CB5" w:rsidP="00AA4CB5">
      <w:pPr>
        <w:rPr>
          <w:noProof/>
          <w:lang w:val="en-GB"/>
        </w:rPr>
      </w:pPr>
    </w:p>
    <w:p w14:paraId="235C72B9" w14:textId="77777777" w:rsidR="00AA4CB5" w:rsidRPr="006A71AA" w:rsidRDefault="00AA4CB5" w:rsidP="00AA4CB5">
      <w:pPr>
        <w:rPr>
          <w:noProof/>
          <w:lang w:val="en-GB"/>
        </w:rPr>
      </w:pPr>
    </w:p>
    <w:p w14:paraId="2CA9F27C" w14:textId="77777777" w:rsidR="00AA4CB5" w:rsidRPr="006A71AA" w:rsidRDefault="00AA4CB5" w:rsidP="00AA4CB5">
      <w:pPr>
        <w:numPr>
          <w:ilvl w:val="3"/>
          <w:numId w:val="1"/>
        </w:numPr>
        <w:rPr>
          <w:b/>
          <w:bCs/>
          <w:noProof/>
          <w:lang w:val="en-GB"/>
        </w:rPr>
      </w:pPr>
      <w:r w:rsidRPr="006A71AA">
        <w:rPr>
          <w:b/>
          <w:bCs/>
          <w:noProof/>
          <w:lang w:val="en-GB"/>
        </w:rPr>
        <w:t>Retractable step under side door</w:t>
      </w:r>
    </w:p>
    <w:p w14:paraId="0EC83945" w14:textId="77777777" w:rsidR="00AA4CB5" w:rsidRPr="006A71AA" w:rsidRDefault="00AA4CB5" w:rsidP="00AA4CB5">
      <w:pPr>
        <w:rPr>
          <w:noProof/>
          <w:lang w:val="en-GB"/>
        </w:rPr>
      </w:pPr>
    </w:p>
    <w:p w14:paraId="3249C4B7" w14:textId="77777777" w:rsidR="00AA4CB5" w:rsidRPr="006A71AA" w:rsidRDefault="00AA4CB5" w:rsidP="00AA4CB5">
      <w:pPr>
        <w:rPr>
          <w:noProof/>
          <w:lang w:val="en-GB"/>
        </w:rPr>
      </w:pPr>
      <w:r w:rsidRPr="006A71AA">
        <w:rPr>
          <w:noProof/>
          <w:lang w:val="en-GB"/>
        </w:rPr>
        <w:t>An additional step is required for easier and safe entry and exit from the vehicle, width 600 to 700 mm, motor-driven, power supply from the vehicle's auxiliary low-voltage power supply.</w:t>
      </w:r>
    </w:p>
    <w:p w14:paraId="530C603E" w14:textId="77777777" w:rsidR="00AA4CB5" w:rsidRPr="006A71AA" w:rsidRDefault="00AA4CB5" w:rsidP="00AA4CB5">
      <w:pPr>
        <w:rPr>
          <w:noProof/>
          <w:lang w:val="en-GB"/>
        </w:rPr>
      </w:pPr>
      <w:r w:rsidRPr="006A71AA">
        <w:rPr>
          <w:noProof/>
          <w:lang w:val="en-GB"/>
        </w:rPr>
        <w:t>The step line must be illuminated.</w:t>
      </w:r>
    </w:p>
    <w:p w14:paraId="1CD51A78" w14:textId="77777777" w:rsidR="00AA4CB5" w:rsidRPr="006A71AA" w:rsidRDefault="00AA4CB5" w:rsidP="00AA4CB5">
      <w:pPr>
        <w:rPr>
          <w:noProof/>
          <w:lang w:val="en-GB"/>
        </w:rPr>
      </w:pPr>
      <w:r w:rsidRPr="006A71AA">
        <w:rPr>
          <w:noProof/>
          <w:lang w:val="en-GB"/>
        </w:rPr>
        <w:t>In the event of a breakdown, it must be possible to manually stow the step, without the use of tools.</w:t>
      </w:r>
    </w:p>
    <w:p w14:paraId="36652F4F" w14:textId="77777777" w:rsidR="00AA4CB5" w:rsidRPr="006A71AA" w:rsidRDefault="00AA4CB5" w:rsidP="00AA4CB5">
      <w:pPr>
        <w:rPr>
          <w:noProof/>
          <w:lang w:val="en-GB"/>
        </w:rPr>
      </w:pPr>
      <w:r w:rsidRPr="006A71AA">
        <w:rPr>
          <w:noProof/>
          <w:lang w:val="en-GB"/>
        </w:rPr>
        <w:t>A guard must be installed that prevents driving with the step deployed (for example, with a sound warning when the handbrake is released).</w:t>
      </w:r>
    </w:p>
    <w:p w14:paraId="62D4A8A3" w14:textId="77777777" w:rsidR="00AA4CB5" w:rsidRPr="006A71AA" w:rsidRDefault="00AA4CB5" w:rsidP="00AA4CB5">
      <w:pPr>
        <w:rPr>
          <w:noProof/>
          <w:lang w:val="en-GB"/>
        </w:rPr>
      </w:pPr>
      <w:r w:rsidRPr="006A71AA">
        <w:rPr>
          <w:noProof/>
          <w:lang w:val="en-GB"/>
        </w:rPr>
        <w:t>The step must be controlled using a switch installed on the inside of the door.</w:t>
      </w:r>
    </w:p>
    <w:p w14:paraId="1356653C" w14:textId="77777777" w:rsidR="00AA4CB5" w:rsidRPr="006A71AA" w:rsidRDefault="00AA4CB5" w:rsidP="00AA4CB5">
      <w:pPr>
        <w:rPr>
          <w:noProof/>
          <w:lang w:val="en-GB"/>
        </w:rPr>
      </w:pPr>
    </w:p>
    <w:p w14:paraId="74767779" w14:textId="77777777" w:rsidR="00AA4CB5" w:rsidRPr="006A71AA" w:rsidRDefault="00AA4CB5" w:rsidP="00AA4CB5">
      <w:pPr>
        <w:rPr>
          <w:noProof/>
          <w:lang w:val="en-GB"/>
        </w:rPr>
      </w:pPr>
    </w:p>
    <w:p w14:paraId="7FD26480" w14:textId="77777777" w:rsidR="00AA4CB5" w:rsidRPr="006A71AA" w:rsidRDefault="00AA4CB5" w:rsidP="00AA4CB5">
      <w:pPr>
        <w:numPr>
          <w:ilvl w:val="3"/>
          <w:numId w:val="1"/>
        </w:numPr>
        <w:rPr>
          <w:b/>
          <w:noProof/>
          <w:lang w:val="en-GB"/>
        </w:rPr>
      </w:pPr>
      <w:r w:rsidRPr="006A71AA">
        <w:rPr>
          <w:b/>
          <w:noProof/>
          <w:lang w:val="en-GB"/>
        </w:rPr>
        <w:t>Retractable step under rear door</w:t>
      </w:r>
    </w:p>
    <w:p w14:paraId="456672F8" w14:textId="77777777" w:rsidR="00AA4CB5" w:rsidRPr="006A71AA" w:rsidRDefault="00AA4CB5" w:rsidP="00AA4CB5">
      <w:pPr>
        <w:rPr>
          <w:noProof/>
          <w:lang w:val="en-GB"/>
        </w:rPr>
      </w:pPr>
    </w:p>
    <w:p w14:paraId="0655604D" w14:textId="77777777" w:rsidR="00AA4CB5" w:rsidRPr="006A71AA" w:rsidRDefault="00AA4CB5" w:rsidP="00AA4CB5">
      <w:pPr>
        <w:rPr>
          <w:noProof/>
          <w:lang w:val="en-GB"/>
        </w:rPr>
      </w:pPr>
      <w:r w:rsidRPr="006A71AA">
        <w:rPr>
          <w:noProof/>
          <w:lang w:val="en-GB"/>
        </w:rPr>
        <w:t>An additional step is required for easier and safe entry and exit from the vehicle, width 600 to 700 mm, motor-driven (if feasible), power supply from the vehicle's auxiliary low-voltage power supply.</w:t>
      </w:r>
    </w:p>
    <w:p w14:paraId="145C1309" w14:textId="77777777" w:rsidR="00AA4CB5" w:rsidRPr="006A71AA" w:rsidRDefault="00AA4CB5" w:rsidP="00AA4CB5">
      <w:pPr>
        <w:rPr>
          <w:noProof/>
          <w:lang w:val="en-GB"/>
        </w:rPr>
      </w:pPr>
      <w:r w:rsidRPr="006A71AA">
        <w:rPr>
          <w:noProof/>
          <w:lang w:val="en-GB"/>
        </w:rPr>
        <w:lastRenderedPageBreak/>
        <w:t>The step line must be illuminated.</w:t>
      </w:r>
    </w:p>
    <w:p w14:paraId="2B53086D" w14:textId="77777777" w:rsidR="00AA4CB5" w:rsidRPr="006A71AA" w:rsidRDefault="00AA4CB5" w:rsidP="00AA4CB5">
      <w:pPr>
        <w:rPr>
          <w:noProof/>
          <w:lang w:val="en-GB"/>
        </w:rPr>
      </w:pPr>
      <w:r w:rsidRPr="006A71AA">
        <w:rPr>
          <w:noProof/>
          <w:lang w:val="en-GB"/>
        </w:rPr>
        <w:t>In the event of a breakdown, it must be possible to manually stow the step, without the use of tools.</w:t>
      </w:r>
    </w:p>
    <w:p w14:paraId="2B77145E" w14:textId="77777777" w:rsidR="00AA4CB5" w:rsidRPr="006A71AA" w:rsidRDefault="00AA4CB5" w:rsidP="00AA4CB5">
      <w:pPr>
        <w:rPr>
          <w:noProof/>
          <w:lang w:val="en-GB"/>
        </w:rPr>
      </w:pPr>
      <w:r w:rsidRPr="006A71AA">
        <w:rPr>
          <w:noProof/>
          <w:lang w:val="en-GB"/>
        </w:rPr>
        <w:t>A guard must be installed that prevents driving with the step deployed (for example, with a sound warning when the handbrake is released).</w:t>
      </w:r>
    </w:p>
    <w:p w14:paraId="12551AAA" w14:textId="77777777" w:rsidR="00AA4CB5" w:rsidRPr="006A71AA" w:rsidRDefault="00AA4CB5" w:rsidP="00AA4CB5">
      <w:pPr>
        <w:rPr>
          <w:noProof/>
          <w:lang w:val="en-GB"/>
        </w:rPr>
      </w:pPr>
      <w:r w:rsidRPr="006A71AA">
        <w:rPr>
          <w:noProof/>
          <w:lang w:val="en-GB"/>
        </w:rPr>
        <w:t>The step must be controlled using a switch installed on the inside of the door.</w:t>
      </w:r>
    </w:p>
    <w:p w14:paraId="65ECAE4B" w14:textId="77777777" w:rsidR="00AA4CB5" w:rsidRPr="006A71AA" w:rsidRDefault="00AA4CB5" w:rsidP="00AA4CB5">
      <w:pPr>
        <w:rPr>
          <w:noProof/>
          <w:lang w:val="en-GB"/>
        </w:rPr>
      </w:pPr>
    </w:p>
    <w:p w14:paraId="43E75879" w14:textId="77777777" w:rsidR="00AA4CB5" w:rsidRPr="006A71AA" w:rsidRDefault="00AA4CB5" w:rsidP="00AA4CB5">
      <w:pPr>
        <w:numPr>
          <w:ilvl w:val="3"/>
          <w:numId w:val="1"/>
        </w:numPr>
        <w:rPr>
          <w:b/>
          <w:noProof/>
          <w:lang w:val="en-GB"/>
        </w:rPr>
      </w:pPr>
      <w:r w:rsidRPr="006A71AA">
        <w:rPr>
          <w:b/>
          <w:noProof/>
          <w:lang w:val="en-GB"/>
        </w:rPr>
        <w:t>Soundproofing</w:t>
      </w:r>
    </w:p>
    <w:p w14:paraId="1D3A0302" w14:textId="77777777" w:rsidR="00AA4CB5" w:rsidRPr="006A71AA" w:rsidRDefault="00AA4CB5" w:rsidP="00AA4CB5">
      <w:pPr>
        <w:rPr>
          <w:noProof/>
          <w:lang w:val="en-GB"/>
        </w:rPr>
      </w:pPr>
    </w:p>
    <w:p w14:paraId="55923087" w14:textId="77777777" w:rsidR="00AA4CB5" w:rsidRPr="006A71AA" w:rsidRDefault="00AA4CB5" w:rsidP="00AA4CB5">
      <w:pPr>
        <w:rPr>
          <w:noProof/>
          <w:lang w:val="en-GB"/>
        </w:rPr>
      </w:pPr>
      <w:r w:rsidRPr="006A71AA">
        <w:rPr>
          <w:noProof/>
          <w:lang w:val="en-GB"/>
        </w:rPr>
        <w:t>The roof of the vehicle must be protected from the inside against noise from the top of the vehicle in heavy rain, the walls of the vehicle must also be protected against outside noise.</w:t>
      </w:r>
    </w:p>
    <w:p w14:paraId="645C8BD9" w14:textId="77777777" w:rsidR="00AA4CB5" w:rsidRPr="006A71AA" w:rsidRDefault="00AA4CB5" w:rsidP="00AA4CB5">
      <w:pPr>
        <w:rPr>
          <w:noProof/>
          <w:lang w:val="en-GB"/>
        </w:rPr>
      </w:pPr>
    </w:p>
    <w:p w14:paraId="4D6DF7BF" w14:textId="77777777" w:rsidR="00AA4CB5" w:rsidRPr="006A71AA" w:rsidRDefault="00AA4CB5" w:rsidP="00AA4CB5">
      <w:pPr>
        <w:numPr>
          <w:ilvl w:val="3"/>
          <w:numId w:val="1"/>
        </w:numPr>
        <w:rPr>
          <w:b/>
          <w:noProof/>
          <w:lang w:val="en-GB"/>
        </w:rPr>
      </w:pPr>
      <w:r w:rsidRPr="006A71AA">
        <w:rPr>
          <w:noProof/>
          <w:lang w:val="en-GB"/>
        </w:rPr>
        <w:t>Acoustic treatment of the vehicle interior</w:t>
      </w:r>
    </w:p>
    <w:p w14:paraId="0EC63427" w14:textId="77777777" w:rsidR="00AA4CB5" w:rsidRPr="006A71AA" w:rsidRDefault="00AA4CB5" w:rsidP="00AA4CB5">
      <w:pPr>
        <w:rPr>
          <w:noProof/>
          <w:lang w:val="en-GB"/>
        </w:rPr>
      </w:pPr>
    </w:p>
    <w:p w14:paraId="64CB86DF" w14:textId="77777777" w:rsidR="00AA4CB5" w:rsidRPr="006A71AA" w:rsidRDefault="00AA4CB5" w:rsidP="00AA4CB5">
      <w:pPr>
        <w:rPr>
          <w:noProof/>
          <w:lang w:val="en-GB"/>
        </w:rPr>
      </w:pPr>
      <w:r w:rsidRPr="006A71AA">
        <w:rPr>
          <w:noProof/>
          <w:lang w:val="en-GB"/>
        </w:rPr>
        <w:t>The control room must be acoustically treated for audio production. The materials used must be intended for the treatment of audio studio facilities.</w:t>
      </w:r>
    </w:p>
    <w:p w14:paraId="6F01F685" w14:textId="77777777" w:rsidR="00AA4CB5" w:rsidRPr="006A71AA" w:rsidRDefault="00AA4CB5" w:rsidP="00AA4CB5">
      <w:pPr>
        <w:rPr>
          <w:noProof/>
          <w:lang w:val="en-GB"/>
        </w:rPr>
      </w:pPr>
    </w:p>
    <w:p w14:paraId="395B4088" w14:textId="77777777" w:rsidR="00AA4CB5" w:rsidRPr="006A71AA" w:rsidRDefault="00AA4CB5" w:rsidP="00AA4CB5">
      <w:pPr>
        <w:numPr>
          <w:ilvl w:val="3"/>
          <w:numId w:val="1"/>
        </w:numPr>
        <w:rPr>
          <w:b/>
          <w:noProof/>
          <w:lang w:val="en-GB"/>
        </w:rPr>
      </w:pPr>
      <w:r w:rsidRPr="006A71AA">
        <w:rPr>
          <w:b/>
          <w:noProof/>
          <w:lang w:val="en-GB"/>
        </w:rPr>
        <w:t>Cable opening</w:t>
      </w:r>
    </w:p>
    <w:p w14:paraId="7CC770C0" w14:textId="77777777" w:rsidR="00AA4CB5" w:rsidRPr="006A71AA" w:rsidRDefault="00AA4CB5" w:rsidP="00AA4CB5">
      <w:pPr>
        <w:rPr>
          <w:noProof/>
          <w:lang w:val="en-GB"/>
        </w:rPr>
      </w:pPr>
    </w:p>
    <w:p w14:paraId="0A3D83AB" w14:textId="77777777" w:rsidR="00AA4CB5" w:rsidRPr="006A71AA" w:rsidRDefault="00AA4CB5" w:rsidP="00AA4CB5">
      <w:pPr>
        <w:rPr>
          <w:noProof/>
          <w:lang w:val="en-GB"/>
        </w:rPr>
      </w:pPr>
      <w:r w:rsidRPr="006A71AA">
        <w:rPr>
          <w:noProof/>
          <w:lang w:val="en-GB"/>
        </w:rPr>
        <w:t>An opening must be arranged on the vehicle for the outlet of the energy and communication cables installed on the reels in the vehicle.</w:t>
      </w:r>
    </w:p>
    <w:p w14:paraId="74F0EBCB" w14:textId="77777777" w:rsidR="00AA4CB5" w:rsidRPr="006A71AA" w:rsidRDefault="00AA4CB5" w:rsidP="00AA4CB5">
      <w:pPr>
        <w:rPr>
          <w:noProof/>
          <w:lang w:val="en-GB"/>
        </w:rPr>
      </w:pPr>
      <w:r w:rsidRPr="006A71AA">
        <w:rPr>
          <w:noProof/>
          <w:lang w:val="en-GB"/>
        </w:rPr>
        <w:t>Additional opening must be made on the bottom side of the rear door, away from the exhaust pipe. It must be made in the way that:</w:t>
      </w:r>
    </w:p>
    <w:p w14:paraId="5992BF2F" w14:textId="77777777" w:rsidR="00AA4CB5" w:rsidRPr="006A71AA" w:rsidRDefault="00AA4CB5" w:rsidP="00A55482">
      <w:pPr>
        <w:numPr>
          <w:ilvl w:val="0"/>
          <w:numId w:val="38"/>
        </w:numPr>
        <w:rPr>
          <w:noProof/>
          <w:lang w:val="en-GB"/>
        </w:rPr>
      </w:pPr>
      <w:r w:rsidRPr="006A71AA">
        <w:rPr>
          <w:noProof/>
          <w:lang w:val="en-GB"/>
        </w:rPr>
        <w:t>The closing and opening of the door will not be obstructed, when the cables will be guided through the opening.</w:t>
      </w:r>
    </w:p>
    <w:p w14:paraId="6DBD5267" w14:textId="77777777" w:rsidR="00AA4CB5" w:rsidRPr="006A71AA" w:rsidRDefault="00AA4CB5" w:rsidP="00A55482">
      <w:pPr>
        <w:numPr>
          <w:ilvl w:val="0"/>
          <w:numId w:val="38"/>
        </w:numPr>
        <w:rPr>
          <w:noProof/>
          <w:lang w:val="en-GB"/>
        </w:rPr>
      </w:pPr>
      <w:r w:rsidRPr="006A71AA">
        <w:rPr>
          <w:noProof/>
          <w:lang w:val="en-GB"/>
        </w:rPr>
        <w:t xml:space="preserve">A guide for protection of the cables when closing or opening the door must be installed. </w:t>
      </w:r>
    </w:p>
    <w:p w14:paraId="130F1B94" w14:textId="77777777" w:rsidR="00AA4CB5" w:rsidRPr="006A71AA" w:rsidRDefault="00AA4CB5" w:rsidP="00A55482">
      <w:pPr>
        <w:numPr>
          <w:ilvl w:val="0"/>
          <w:numId w:val="38"/>
        </w:numPr>
        <w:rPr>
          <w:noProof/>
          <w:lang w:val="en-GB"/>
        </w:rPr>
      </w:pPr>
      <w:r w:rsidRPr="006A71AA">
        <w:rPr>
          <w:noProof/>
          <w:lang w:val="en-GB"/>
        </w:rPr>
        <w:t>The opening must be covered with doors that can be tightly closed for protection against the bad weather conditions and unauthorised access.</w:t>
      </w:r>
    </w:p>
    <w:p w14:paraId="45A1AE71" w14:textId="77777777" w:rsidR="00AA4CB5" w:rsidRPr="006A71AA" w:rsidRDefault="00AA4CB5" w:rsidP="00AA4CB5">
      <w:pPr>
        <w:rPr>
          <w:noProof/>
          <w:lang w:val="en-GB"/>
        </w:rPr>
      </w:pPr>
    </w:p>
    <w:p w14:paraId="66AE0F4C" w14:textId="77777777" w:rsidR="00AA4CB5" w:rsidRPr="006A71AA" w:rsidRDefault="00AA4CB5" w:rsidP="00AA4CB5">
      <w:pPr>
        <w:numPr>
          <w:ilvl w:val="3"/>
          <w:numId w:val="1"/>
        </w:numPr>
        <w:rPr>
          <w:b/>
          <w:bCs/>
          <w:noProof/>
          <w:lang w:val="en-GB"/>
        </w:rPr>
      </w:pPr>
      <w:bookmarkStart w:id="31" w:name="_Toc419279029"/>
      <w:bookmarkStart w:id="32" w:name="_Toc113952867"/>
      <w:r w:rsidRPr="006A71AA">
        <w:rPr>
          <w:b/>
          <w:bCs/>
          <w:noProof/>
          <w:lang w:val="en-GB"/>
        </w:rPr>
        <w:t>Folding awning</w:t>
      </w:r>
      <w:bookmarkEnd w:id="31"/>
      <w:bookmarkEnd w:id="32"/>
      <w:r w:rsidRPr="006A71AA">
        <w:rPr>
          <w:b/>
          <w:bCs/>
          <w:noProof/>
          <w:lang w:val="en-GB"/>
        </w:rPr>
        <w:t>s</w:t>
      </w:r>
    </w:p>
    <w:p w14:paraId="3E8DC62E" w14:textId="77777777" w:rsidR="00AA4CB5" w:rsidRPr="006A71AA" w:rsidRDefault="00AA4CB5" w:rsidP="00AA4CB5">
      <w:pPr>
        <w:rPr>
          <w:noProof/>
          <w:lang w:val="en-GB"/>
        </w:rPr>
      </w:pPr>
    </w:p>
    <w:p w14:paraId="5FF897F1" w14:textId="77777777" w:rsidR="00AA4CB5" w:rsidRPr="006A71AA" w:rsidRDefault="00AA4CB5" w:rsidP="00AA4CB5">
      <w:pPr>
        <w:rPr>
          <w:noProof/>
          <w:lang w:val="en-GB"/>
        </w:rPr>
      </w:pPr>
      <w:r w:rsidRPr="006A71AA">
        <w:rPr>
          <w:noProof/>
          <w:lang w:val="en-GB"/>
        </w:rPr>
        <w:t>The side of the vehicle must be additionally protected from rain and strong sunlight with a cover (awning) that is easy to install and store in a designated space. The proposed awning must have a motorized system for storing the protective roof fabric. There must be sound alarm protection against vehicle movement when the awning is not stored in its resting position (for example, with a sound alarm when the handbrake is released).</w:t>
      </w:r>
    </w:p>
    <w:p w14:paraId="5EE9F275" w14:textId="77777777" w:rsidR="00AA4CB5" w:rsidRPr="006A71AA" w:rsidRDefault="00AA4CB5" w:rsidP="00AA4CB5">
      <w:pPr>
        <w:rPr>
          <w:noProof/>
          <w:lang w:val="en-GB"/>
        </w:rPr>
      </w:pPr>
    </w:p>
    <w:p w14:paraId="500760A6" w14:textId="77777777" w:rsidR="00AA4CB5" w:rsidRPr="006A71AA" w:rsidRDefault="00AA4CB5" w:rsidP="00AA4CB5">
      <w:pPr>
        <w:rPr>
          <w:noProof/>
          <w:lang w:val="en-GB"/>
        </w:rPr>
      </w:pPr>
      <w:r w:rsidRPr="006A71AA">
        <w:rPr>
          <w:noProof/>
          <w:lang w:val="en-GB"/>
        </w:rPr>
        <w:t>Technical requirements:</w:t>
      </w:r>
    </w:p>
    <w:p w14:paraId="46139A98" w14:textId="77777777" w:rsidR="00AA4CB5" w:rsidRPr="006A71AA" w:rsidRDefault="00AA4CB5" w:rsidP="00AA4CB5">
      <w:pPr>
        <w:rPr>
          <w:noProof/>
          <w:lang w:val="en-GB"/>
        </w:rPr>
      </w:pPr>
    </w:p>
    <w:p w14:paraId="791E8E56" w14:textId="77777777" w:rsidR="00AA4CB5" w:rsidRPr="006A71AA" w:rsidRDefault="00AA4CB5" w:rsidP="00A55482">
      <w:pPr>
        <w:numPr>
          <w:ilvl w:val="0"/>
          <w:numId w:val="39"/>
        </w:numPr>
        <w:rPr>
          <w:noProof/>
          <w:lang w:val="en-GB"/>
        </w:rPr>
      </w:pPr>
      <w:r w:rsidRPr="006A71AA">
        <w:rPr>
          <w:noProof/>
          <w:lang w:val="en-GB"/>
        </w:rPr>
        <w:t>Maximum possible length depending on the type of vehicle, with an extended length of the fabric of approximately 2.5 m.</w:t>
      </w:r>
    </w:p>
    <w:p w14:paraId="24476045" w14:textId="77777777" w:rsidR="00AA4CB5" w:rsidRPr="006A71AA" w:rsidRDefault="00AA4CB5" w:rsidP="00A55482">
      <w:pPr>
        <w:numPr>
          <w:ilvl w:val="0"/>
          <w:numId w:val="39"/>
        </w:numPr>
        <w:rPr>
          <w:noProof/>
          <w:lang w:val="en-GB"/>
        </w:rPr>
      </w:pPr>
      <w:r w:rsidRPr="006A71AA">
        <w:rPr>
          <w:noProof/>
          <w:lang w:val="en-GB"/>
        </w:rPr>
        <w:t>The open canopy must not obstruct the opening of the side sliding doors or the passenger door.</w:t>
      </w:r>
    </w:p>
    <w:p w14:paraId="6145079D" w14:textId="77777777" w:rsidR="00AA4CB5" w:rsidRPr="006A71AA" w:rsidRDefault="00AA4CB5" w:rsidP="00A55482">
      <w:pPr>
        <w:numPr>
          <w:ilvl w:val="0"/>
          <w:numId w:val="39"/>
        </w:numPr>
        <w:rPr>
          <w:noProof/>
          <w:lang w:val="en-GB"/>
        </w:rPr>
      </w:pPr>
      <w:r w:rsidRPr="006A71AA">
        <w:rPr>
          <w:noProof/>
          <w:lang w:val="en-GB"/>
        </w:rPr>
        <w:t>The cassette must be white, and the fabric must be white or light silver in colour.</w:t>
      </w:r>
    </w:p>
    <w:p w14:paraId="3041F5FE" w14:textId="77777777" w:rsidR="00AA4CB5" w:rsidRPr="006A71AA" w:rsidRDefault="00AA4CB5" w:rsidP="00A55482">
      <w:pPr>
        <w:numPr>
          <w:ilvl w:val="0"/>
          <w:numId w:val="39"/>
        </w:numPr>
        <w:rPr>
          <w:noProof/>
          <w:lang w:val="en-GB"/>
        </w:rPr>
      </w:pPr>
      <w:r w:rsidRPr="006A71AA">
        <w:rPr>
          <w:noProof/>
          <w:lang w:val="en-GB"/>
        </w:rPr>
        <w:t>Maximum weight of 33 kg.</w:t>
      </w:r>
    </w:p>
    <w:p w14:paraId="6D86D096" w14:textId="77777777" w:rsidR="00AA4CB5" w:rsidRPr="006A71AA" w:rsidRDefault="00AA4CB5" w:rsidP="00AA4CB5">
      <w:pPr>
        <w:rPr>
          <w:noProof/>
          <w:lang w:val="en-GB"/>
        </w:rPr>
      </w:pPr>
    </w:p>
    <w:p w14:paraId="6E9C2259" w14:textId="11194F22" w:rsidR="00AA4CB5" w:rsidRPr="006A71AA" w:rsidRDefault="00AA4CB5" w:rsidP="00AA4CB5">
      <w:pPr>
        <w:rPr>
          <w:noProof/>
          <w:lang w:val="en-GB"/>
        </w:rPr>
      </w:pPr>
      <w:r w:rsidRPr="006A71AA">
        <w:rPr>
          <w:noProof/>
          <w:lang w:val="en-GB"/>
        </w:rPr>
        <w:t>Above the rear doors, there must be a cover installed to protect the cargo area from rain when the doors are open. It can be designed as a removable roof above the rear doors.</w:t>
      </w:r>
    </w:p>
    <w:p w14:paraId="76DE9362" w14:textId="77777777" w:rsidR="00AA4CB5" w:rsidRPr="006A71AA" w:rsidRDefault="00AA4CB5" w:rsidP="00712D0C">
      <w:pPr>
        <w:pStyle w:val="Heading3"/>
        <w:rPr>
          <w:b/>
          <w:bCs w:val="0"/>
          <w:noProof/>
          <w:lang w:val="en-GB"/>
        </w:rPr>
      </w:pPr>
      <w:bookmarkStart w:id="33" w:name="_Toc181859105"/>
      <w:r w:rsidRPr="006A71AA">
        <w:rPr>
          <w:b/>
          <w:bCs w:val="0"/>
          <w:noProof/>
          <w:lang w:val="en-GB"/>
        </w:rPr>
        <w:t>Furniture and Equipment Layout in the Vehicle Interior</w:t>
      </w:r>
      <w:bookmarkEnd w:id="33"/>
    </w:p>
    <w:p w14:paraId="53C91BE6" w14:textId="77777777" w:rsidR="00AA4CB5" w:rsidRPr="006A71AA" w:rsidRDefault="00AA4CB5" w:rsidP="00AA4CB5">
      <w:pPr>
        <w:rPr>
          <w:noProof/>
          <w:lang w:val="en-GB"/>
        </w:rPr>
      </w:pPr>
    </w:p>
    <w:p w14:paraId="654025C9" w14:textId="77777777" w:rsidR="00AA4CB5" w:rsidRPr="006A71AA" w:rsidRDefault="00AA4CB5" w:rsidP="00AA4CB5">
      <w:pPr>
        <w:rPr>
          <w:noProof/>
          <w:lang w:val="en-GB"/>
        </w:rPr>
      </w:pPr>
      <w:r w:rsidRPr="006A71AA">
        <w:rPr>
          <w:noProof/>
          <w:lang w:val="en-GB"/>
        </w:rPr>
        <w:t>The dimensions and installation of the built-in furniture must meet ergonomic conditions for safe operation. The furniture and equipment for installing studio equipment must be made from lightweight materials, protected against corrosion, and suitable for humid environments.</w:t>
      </w:r>
    </w:p>
    <w:p w14:paraId="68F68B0D" w14:textId="77777777" w:rsidR="00AA4CB5" w:rsidRPr="006A71AA" w:rsidRDefault="00AA4CB5" w:rsidP="00AA4CB5">
      <w:pPr>
        <w:rPr>
          <w:noProof/>
          <w:lang w:val="en-GB"/>
        </w:rPr>
      </w:pPr>
    </w:p>
    <w:p w14:paraId="5541554D" w14:textId="77777777" w:rsidR="00AA4CB5" w:rsidRPr="006A71AA" w:rsidRDefault="00AA4CB5" w:rsidP="00AA4CB5">
      <w:pPr>
        <w:rPr>
          <w:noProof/>
          <w:lang w:val="en-GB"/>
        </w:rPr>
      </w:pPr>
      <w:r w:rsidRPr="006A71AA">
        <w:rPr>
          <w:noProof/>
          <w:lang w:val="en-GB"/>
        </w:rPr>
        <w:t>The furniture includes a monitor wall, a stand for mounting the mixing console according to specifications, racks for installing equipment, storage spaces for equipment, an office chair for the technician, and a table and bench for the producer.</w:t>
      </w:r>
    </w:p>
    <w:p w14:paraId="4672542C" w14:textId="77777777" w:rsidR="00AA4CB5" w:rsidRPr="006A71AA" w:rsidRDefault="00AA4CB5" w:rsidP="00AA4CB5">
      <w:pPr>
        <w:rPr>
          <w:noProof/>
          <w:lang w:val="en-GB"/>
        </w:rPr>
      </w:pPr>
    </w:p>
    <w:p w14:paraId="6E1AA327" w14:textId="5CE6BEA5" w:rsidR="00AA4CB5" w:rsidRPr="006A71AA" w:rsidRDefault="00AA4CB5" w:rsidP="00AA4CB5">
      <w:pPr>
        <w:rPr>
          <w:noProof/>
          <w:shd w:val="clear" w:color="auto" w:fill="FFFF00"/>
          <w:lang w:val="en-GB"/>
        </w:rPr>
      </w:pPr>
      <w:r w:rsidRPr="006A71AA">
        <w:rPr>
          <w:noProof/>
          <w:lang w:val="en-GB"/>
        </w:rPr>
        <w:t xml:space="preserve">The furniture and equipment layout in the vehicle interior are shown in the images in section 3.5 </w:t>
      </w:r>
      <w:r w:rsidRPr="006A71AA">
        <w:rPr>
          <w:noProof/>
          <w:shd w:val="clear" w:color="auto" w:fill="FFFF00"/>
          <w:lang w:val="en-GB"/>
        </w:rPr>
        <w:t>Equipment Layout.</w:t>
      </w:r>
    </w:p>
    <w:p w14:paraId="1B2CADB7" w14:textId="1C10FCEE" w:rsidR="0033058B" w:rsidRPr="006A71AA" w:rsidRDefault="0033058B" w:rsidP="00AA4CB5">
      <w:pPr>
        <w:rPr>
          <w:noProof/>
          <w:shd w:val="clear" w:color="auto" w:fill="FFFF00"/>
          <w:lang w:val="en-GB"/>
        </w:rPr>
      </w:pPr>
    </w:p>
    <w:p w14:paraId="52C3F9D2" w14:textId="77777777" w:rsidR="0033058B" w:rsidRPr="006A71AA" w:rsidRDefault="0033058B" w:rsidP="00AA4CB5">
      <w:pPr>
        <w:rPr>
          <w:noProof/>
          <w:lang w:val="en-GB"/>
        </w:rPr>
      </w:pPr>
    </w:p>
    <w:p w14:paraId="0EF1FD64" w14:textId="77777777" w:rsidR="00AA4CB5" w:rsidRPr="006A71AA" w:rsidRDefault="00AA4CB5" w:rsidP="00AA4CB5">
      <w:pPr>
        <w:numPr>
          <w:ilvl w:val="3"/>
          <w:numId w:val="1"/>
        </w:numPr>
        <w:rPr>
          <w:b/>
          <w:noProof/>
          <w:lang w:val="en-GB"/>
        </w:rPr>
      </w:pPr>
      <w:r w:rsidRPr="006A71AA">
        <w:rPr>
          <w:b/>
          <w:noProof/>
          <w:lang w:val="en-GB"/>
        </w:rPr>
        <w:lastRenderedPageBreak/>
        <w:t>Monitor Wall</w:t>
      </w:r>
    </w:p>
    <w:p w14:paraId="7492A04B" w14:textId="77777777" w:rsidR="00AA4CB5" w:rsidRPr="006A71AA" w:rsidRDefault="00AA4CB5" w:rsidP="00AA4CB5">
      <w:pPr>
        <w:rPr>
          <w:noProof/>
          <w:lang w:val="en-GB"/>
        </w:rPr>
      </w:pPr>
    </w:p>
    <w:p w14:paraId="381C5B93" w14:textId="77777777" w:rsidR="00AA4CB5" w:rsidRPr="006A71AA" w:rsidRDefault="00AA4CB5" w:rsidP="00AA4CB5">
      <w:pPr>
        <w:rPr>
          <w:noProof/>
          <w:lang w:val="en-GB"/>
        </w:rPr>
      </w:pPr>
      <w:r w:rsidRPr="006A71AA">
        <w:rPr>
          <w:noProof/>
          <w:lang w:val="en-GB"/>
        </w:rPr>
        <w:t>The monitor wall also serves as a partition between the control room and the rear cargo area of the vehicle, where racks with technological equipment are installed. Racks must be acoustically isolated from the control room. The monitor wall features audio and video monitors, as well as racks for installing at least 6 HE 19" units above the mixing console and racks for installing at least 6 HE 19" units below the mixing console.</w:t>
      </w:r>
    </w:p>
    <w:p w14:paraId="32F1F9D5" w14:textId="77777777" w:rsidR="00AA4CB5" w:rsidRPr="006A71AA" w:rsidRDefault="00AA4CB5" w:rsidP="00AA4CB5">
      <w:pPr>
        <w:rPr>
          <w:noProof/>
          <w:lang w:val="en-GB"/>
        </w:rPr>
      </w:pPr>
    </w:p>
    <w:p w14:paraId="080A3BA5" w14:textId="77777777" w:rsidR="00AA4CB5" w:rsidRPr="006A71AA" w:rsidRDefault="00AA4CB5" w:rsidP="00AA4CB5">
      <w:pPr>
        <w:rPr>
          <w:noProof/>
          <w:lang w:val="en-GB"/>
        </w:rPr>
      </w:pPr>
      <w:r w:rsidRPr="006A71AA">
        <w:rPr>
          <w:noProof/>
          <w:lang w:val="en-GB"/>
        </w:rPr>
        <w:t>All the aforementioned elements of the monitor wall must be ergonomically arranged for use and adapted to the installation of the mixing console and the manufacturer's requirements for mixing console installation (for example, sufficient spacing for unobstructed air convection around the mixing console), taking into account the acoustic properties of the space. Audio monitors must be installed above the mixing console at head height for seated work.</w:t>
      </w:r>
    </w:p>
    <w:p w14:paraId="0B9EE590" w14:textId="77777777" w:rsidR="00AA4CB5" w:rsidRPr="006A71AA" w:rsidRDefault="00AA4CB5" w:rsidP="00AA4CB5">
      <w:pPr>
        <w:rPr>
          <w:noProof/>
          <w:lang w:val="en-GB"/>
        </w:rPr>
      </w:pPr>
    </w:p>
    <w:p w14:paraId="69D976C3" w14:textId="77777777" w:rsidR="00AA4CB5" w:rsidRPr="006A71AA" w:rsidRDefault="00AA4CB5" w:rsidP="00AA4CB5">
      <w:pPr>
        <w:rPr>
          <w:noProof/>
          <w:lang w:val="en-GB"/>
        </w:rPr>
      </w:pPr>
      <w:r w:rsidRPr="006A71AA">
        <w:rPr>
          <w:noProof/>
          <w:lang w:val="en-GB"/>
        </w:rPr>
        <w:t>The main audio monitors must be integrated into the monitor wall so that the front panel of the monitors is flush with the surface of the monitor wall.</w:t>
      </w:r>
    </w:p>
    <w:p w14:paraId="56AE128C" w14:textId="77777777" w:rsidR="00AA4CB5" w:rsidRPr="006A71AA" w:rsidRDefault="00AA4CB5" w:rsidP="00AA4CB5">
      <w:pPr>
        <w:rPr>
          <w:noProof/>
          <w:lang w:val="en-GB"/>
        </w:rPr>
      </w:pPr>
    </w:p>
    <w:p w14:paraId="7B3BF211" w14:textId="7F43017C" w:rsidR="00AA4CB5" w:rsidRPr="006A71AA" w:rsidRDefault="00AA4CB5" w:rsidP="00AA4CB5">
      <w:pPr>
        <w:rPr>
          <w:noProof/>
          <w:lang w:val="en-GB"/>
        </w:rPr>
      </w:pPr>
      <w:r w:rsidRPr="006A71AA">
        <w:rPr>
          <w:noProof/>
          <w:lang w:val="en-GB"/>
        </w:rPr>
        <w:t>Above the mixing console, two identical video monitors must be installed in parallel, positioned horizontally in the center, at the lowest height permitted by the installation of the mixing console, for the technician's use. A video monitor of appropriate size for the producer's use must be installed under the ceiling above the mixing console.</w:t>
      </w:r>
    </w:p>
    <w:p w14:paraId="45C27AB9" w14:textId="77777777" w:rsidR="00AA4CB5" w:rsidRPr="006A71AA" w:rsidRDefault="00AA4CB5" w:rsidP="00AA4CB5">
      <w:pPr>
        <w:rPr>
          <w:noProof/>
          <w:lang w:val="en-GB"/>
        </w:rPr>
      </w:pPr>
    </w:p>
    <w:p w14:paraId="50EAF17C" w14:textId="77777777" w:rsidR="00AA4CB5" w:rsidRPr="006A71AA" w:rsidRDefault="00AA4CB5" w:rsidP="00AA4CB5">
      <w:pPr>
        <w:numPr>
          <w:ilvl w:val="3"/>
          <w:numId w:val="1"/>
        </w:numPr>
        <w:rPr>
          <w:b/>
          <w:noProof/>
          <w:lang w:val="en-GB"/>
        </w:rPr>
      </w:pPr>
      <w:r w:rsidRPr="006A71AA">
        <w:rPr>
          <w:b/>
          <w:noProof/>
          <w:lang w:val="en-GB"/>
        </w:rPr>
        <w:t>Stand for Installing the Mixing Console</w:t>
      </w:r>
    </w:p>
    <w:p w14:paraId="603EF990" w14:textId="77777777" w:rsidR="00AA4CB5" w:rsidRPr="006A71AA" w:rsidRDefault="00AA4CB5" w:rsidP="00AA4CB5">
      <w:pPr>
        <w:rPr>
          <w:b/>
          <w:noProof/>
          <w:lang w:val="en-GB"/>
        </w:rPr>
      </w:pPr>
    </w:p>
    <w:p w14:paraId="6AF8E925" w14:textId="7B32DE95" w:rsidR="00AA4CB5" w:rsidRPr="006A71AA" w:rsidRDefault="00AA4CB5" w:rsidP="00AA4CB5">
      <w:pPr>
        <w:rPr>
          <w:b/>
          <w:noProof/>
          <w:lang w:val="en-GB"/>
        </w:rPr>
      </w:pPr>
      <w:r w:rsidRPr="006A71AA">
        <w:rPr>
          <w:noProof/>
          <w:lang w:val="en-GB"/>
        </w:rPr>
        <w:t xml:space="preserve">The central part of the space is occupied by the mixing console, which must be installed on an appropriate stand in combination with a work surface next to the mixing console. The mixing console is not part of this public procurement and will be delivered by the </w:t>
      </w:r>
      <w:r w:rsidR="009D5E6A" w:rsidRPr="006A71AA">
        <w:rPr>
          <w:noProof/>
          <w:lang w:val="en-GB"/>
        </w:rPr>
        <w:t>Contracting Authority</w:t>
      </w:r>
      <w:r w:rsidRPr="006A71AA">
        <w:rPr>
          <w:noProof/>
          <w:lang w:val="en-GB"/>
        </w:rPr>
        <w:t xml:space="preserve"> to the Bidder after prior agreement, or before the start of the vehicle modification. The exact dimensions of the mixing console will be communicated by the </w:t>
      </w:r>
      <w:r w:rsidR="009D5E6A" w:rsidRPr="006A71AA">
        <w:rPr>
          <w:noProof/>
          <w:lang w:val="en-GB"/>
        </w:rPr>
        <w:t>Contracting Authority</w:t>
      </w:r>
      <w:r w:rsidRPr="006A71AA">
        <w:rPr>
          <w:noProof/>
          <w:lang w:val="en-GB"/>
        </w:rPr>
        <w:t xml:space="preserve"> later. The dimensions of the control section of the mixing console will fall within the following measurements:</w:t>
      </w:r>
    </w:p>
    <w:p w14:paraId="6A15167E" w14:textId="77777777" w:rsidR="00AA4CB5" w:rsidRPr="006A71AA" w:rsidRDefault="00AA4CB5" w:rsidP="00AA4CB5">
      <w:pPr>
        <w:rPr>
          <w:noProof/>
          <w:lang w:val="en-GB"/>
        </w:rPr>
      </w:pPr>
    </w:p>
    <w:p w14:paraId="460CC8E6" w14:textId="77777777" w:rsidR="00AA4CB5" w:rsidRPr="006A71AA" w:rsidRDefault="00AA4CB5" w:rsidP="00A55482">
      <w:pPr>
        <w:numPr>
          <w:ilvl w:val="0"/>
          <w:numId w:val="40"/>
        </w:numPr>
        <w:rPr>
          <w:noProof/>
          <w:lang w:val="en-GB"/>
        </w:rPr>
      </w:pPr>
      <w:r w:rsidRPr="006A71AA">
        <w:rPr>
          <w:noProof/>
          <w:lang w:val="en-GB"/>
        </w:rPr>
        <w:t>Width: 1600 mm</w:t>
      </w:r>
    </w:p>
    <w:p w14:paraId="7383F352" w14:textId="77777777" w:rsidR="00AA4CB5" w:rsidRPr="006A71AA" w:rsidRDefault="00AA4CB5" w:rsidP="00A55482">
      <w:pPr>
        <w:numPr>
          <w:ilvl w:val="0"/>
          <w:numId w:val="40"/>
        </w:numPr>
        <w:rPr>
          <w:noProof/>
          <w:lang w:val="en-GB"/>
        </w:rPr>
      </w:pPr>
      <w:r w:rsidRPr="006A71AA">
        <w:rPr>
          <w:noProof/>
          <w:lang w:val="en-GB"/>
        </w:rPr>
        <w:t>Depth: 1050 mm</w:t>
      </w:r>
    </w:p>
    <w:p w14:paraId="281A93D7" w14:textId="77777777" w:rsidR="00AA4CB5" w:rsidRPr="006A71AA" w:rsidRDefault="00AA4CB5" w:rsidP="00A55482">
      <w:pPr>
        <w:numPr>
          <w:ilvl w:val="0"/>
          <w:numId w:val="40"/>
        </w:numPr>
        <w:rPr>
          <w:noProof/>
          <w:lang w:val="en-GB"/>
        </w:rPr>
      </w:pPr>
      <w:r w:rsidRPr="006A71AA">
        <w:rPr>
          <w:noProof/>
          <w:lang w:val="en-GB"/>
        </w:rPr>
        <w:t>Height: 560 mm</w:t>
      </w:r>
    </w:p>
    <w:p w14:paraId="1EA66D1C" w14:textId="77777777" w:rsidR="00AA4CB5" w:rsidRPr="006A71AA" w:rsidRDefault="00AA4CB5" w:rsidP="00AA4CB5">
      <w:pPr>
        <w:rPr>
          <w:noProof/>
          <w:lang w:val="en-GB"/>
        </w:rPr>
      </w:pPr>
    </w:p>
    <w:p w14:paraId="34ECD228" w14:textId="489CDBFF" w:rsidR="00AA4CB5" w:rsidRPr="006A71AA" w:rsidRDefault="00AA4CB5" w:rsidP="00AA4CB5">
      <w:pPr>
        <w:rPr>
          <w:noProof/>
          <w:lang w:val="en-GB"/>
        </w:rPr>
      </w:pPr>
      <w:r w:rsidRPr="006A71AA">
        <w:rPr>
          <w:noProof/>
          <w:lang w:val="en-GB"/>
        </w:rPr>
        <w:t>The height of the mixing console must meet ergonomic requirements or be specified by the manufacturer of the mixing console. Within the work surface, which depends on the actual dimensions of the mixing console, there must be space provided for a computer keyboard and mouse, as well as space for placing A4-sized sheets.</w:t>
      </w:r>
    </w:p>
    <w:p w14:paraId="7C47285C" w14:textId="77777777" w:rsidR="00AA4CB5" w:rsidRPr="006A71AA" w:rsidRDefault="00AA4CB5" w:rsidP="00AA4CB5">
      <w:pPr>
        <w:rPr>
          <w:noProof/>
          <w:lang w:val="en-GB"/>
        </w:rPr>
      </w:pPr>
    </w:p>
    <w:p w14:paraId="50E45DD6" w14:textId="77777777" w:rsidR="00AA4CB5" w:rsidRPr="006A71AA" w:rsidRDefault="00AA4CB5" w:rsidP="00AA4CB5">
      <w:pPr>
        <w:numPr>
          <w:ilvl w:val="3"/>
          <w:numId w:val="1"/>
        </w:numPr>
        <w:rPr>
          <w:b/>
          <w:bCs/>
          <w:noProof/>
          <w:lang w:val="en-GB"/>
        </w:rPr>
      </w:pPr>
      <w:r w:rsidRPr="006A71AA">
        <w:rPr>
          <w:b/>
          <w:bCs/>
          <w:noProof/>
          <w:lang w:val="en-GB"/>
        </w:rPr>
        <w:t>Racks with Technological Equipment</w:t>
      </w:r>
    </w:p>
    <w:p w14:paraId="63F0C3DD" w14:textId="77777777" w:rsidR="00AA4CB5" w:rsidRPr="006A71AA" w:rsidRDefault="00AA4CB5" w:rsidP="00AA4CB5">
      <w:pPr>
        <w:rPr>
          <w:noProof/>
          <w:lang w:val="en-GB"/>
        </w:rPr>
      </w:pPr>
    </w:p>
    <w:p w14:paraId="2696EF6C" w14:textId="77777777" w:rsidR="00AA4CB5" w:rsidRPr="006A71AA" w:rsidRDefault="00AA4CB5" w:rsidP="00AA4CB5">
      <w:pPr>
        <w:rPr>
          <w:noProof/>
          <w:lang w:val="en-GB"/>
        </w:rPr>
      </w:pPr>
      <w:r w:rsidRPr="006A71AA">
        <w:rPr>
          <w:noProof/>
          <w:lang w:val="en-GB"/>
        </w:rPr>
        <w:t>The technological equipment will be installed in metal racks, which must be designed and installed in a way that prevents damage to the technology during driving and hard braking. The racks must be made of lightweight material, such as aluminium. The racks will be located in the rear part of the vehicle, accessible through the rear doors of the vehicle.</w:t>
      </w:r>
    </w:p>
    <w:p w14:paraId="076BB890" w14:textId="77777777" w:rsidR="00AA4CB5" w:rsidRPr="006A71AA" w:rsidRDefault="00AA4CB5" w:rsidP="00AA4CB5">
      <w:pPr>
        <w:rPr>
          <w:noProof/>
          <w:lang w:val="en-GB"/>
        </w:rPr>
      </w:pPr>
    </w:p>
    <w:p w14:paraId="4A9413E0" w14:textId="77777777" w:rsidR="00AA4CB5" w:rsidRPr="006A71AA" w:rsidRDefault="00AA4CB5" w:rsidP="00AA4CB5">
      <w:pPr>
        <w:rPr>
          <w:noProof/>
          <w:lang w:val="en-GB"/>
        </w:rPr>
      </w:pPr>
      <w:r w:rsidRPr="006A71AA">
        <w:rPr>
          <w:noProof/>
          <w:lang w:val="en-GB"/>
        </w:rPr>
        <w:t>The configuration of the rack layout must ensure adequate airflow for cooling the equipment while simultaneously minimizing excessive noise in the control room. The equipment must be arranged to be easily accessible for use while ensuring that the vehicle is evenly loaded.</w:t>
      </w:r>
    </w:p>
    <w:p w14:paraId="2DCB4E9E" w14:textId="77777777" w:rsidR="00AA4CB5" w:rsidRPr="006A71AA" w:rsidRDefault="00AA4CB5" w:rsidP="00AA4CB5">
      <w:pPr>
        <w:rPr>
          <w:noProof/>
          <w:lang w:val="en-GB"/>
        </w:rPr>
      </w:pPr>
    </w:p>
    <w:p w14:paraId="6B93DFDC" w14:textId="6C93BA6F" w:rsidR="00AA4CB5" w:rsidRPr="006A71AA" w:rsidRDefault="00AA4CB5" w:rsidP="00AA4CB5">
      <w:pPr>
        <w:rPr>
          <w:noProof/>
          <w:lang w:val="en-GB"/>
        </w:rPr>
      </w:pPr>
      <w:r w:rsidRPr="006A71AA">
        <w:rPr>
          <w:noProof/>
          <w:lang w:val="en-GB"/>
        </w:rPr>
        <w:t xml:space="preserve">The racks must provide at least 12 HE of standard 19" width for installing equipment with a depth of 600 mm. The racks must be dimensioned to allow for the installation of devices with a depth of up to 700 mm (UPS, computer) in certain sections. The exact arrangement of the equipment will be coordinated by the </w:t>
      </w:r>
      <w:r w:rsidR="009D5E6A" w:rsidRPr="006A71AA">
        <w:rPr>
          <w:noProof/>
          <w:lang w:val="en-GB"/>
        </w:rPr>
        <w:t>Contracting Authority</w:t>
      </w:r>
      <w:r w:rsidRPr="006A71AA">
        <w:rPr>
          <w:noProof/>
          <w:lang w:val="en-GB"/>
        </w:rPr>
        <w:t xml:space="preserve"> with the contractor during the project preparation phase, based on the contractor's proposals and implementation options.</w:t>
      </w:r>
    </w:p>
    <w:p w14:paraId="22FFDA4F" w14:textId="77777777" w:rsidR="00AA4CB5" w:rsidRPr="006A71AA" w:rsidRDefault="00AA4CB5" w:rsidP="00AA4CB5">
      <w:pPr>
        <w:rPr>
          <w:noProof/>
          <w:lang w:val="en-GB"/>
        </w:rPr>
      </w:pPr>
    </w:p>
    <w:p w14:paraId="4C66C504" w14:textId="77777777" w:rsidR="00AA4CB5" w:rsidRPr="006A71AA" w:rsidRDefault="00AA4CB5" w:rsidP="00AA4CB5">
      <w:pPr>
        <w:rPr>
          <w:noProof/>
          <w:lang w:val="en-GB"/>
        </w:rPr>
      </w:pPr>
      <w:r w:rsidRPr="006A71AA">
        <w:rPr>
          <w:noProof/>
          <w:lang w:val="en-GB"/>
        </w:rPr>
        <w:t>The plans in this documentation provide the basic guidelines.</w:t>
      </w:r>
    </w:p>
    <w:p w14:paraId="1DA10CC3" w14:textId="77777777" w:rsidR="00AA4CB5" w:rsidRPr="006A71AA" w:rsidRDefault="00AA4CB5" w:rsidP="00AA4CB5">
      <w:pPr>
        <w:rPr>
          <w:noProof/>
          <w:lang w:val="en-GB"/>
        </w:rPr>
      </w:pPr>
    </w:p>
    <w:p w14:paraId="38E2C5D7" w14:textId="77777777" w:rsidR="00712D0C" w:rsidRPr="006A71AA" w:rsidRDefault="00712D0C" w:rsidP="00AA4CB5">
      <w:pPr>
        <w:rPr>
          <w:noProof/>
          <w:lang w:val="en-GB"/>
        </w:rPr>
      </w:pPr>
    </w:p>
    <w:p w14:paraId="38C2700C" w14:textId="77777777" w:rsidR="00712D0C" w:rsidRPr="006A71AA" w:rsidRDefault="00712D0C" w:rsidP="00AA4CB5">
      <w:pPr>
        <w:rPr>
          <w:noProof/>
          <w:lang w:val="en-GB"/>
        </w:rPr>
      </w:pPr>
    </w:p>
    <w:p w14:paraId="4673544E" w14:textId="77777777" w:rsidR="00AA4CB5" w:rsidRPr="006A71AA" w:rsidRDefault="00AA4CB5" w:rsidP="00AA4CB5">
      <w:pPr>
        <w:numPr>
          <w:ilvl w:val="3"/>
          <w:numId w:val="1"/>
        </w:numPr>
        <w:rPr>
          <w:b/>
          <w:bCs/>
          <w:noProof/>
          <w:lang w:val="en-GB"/>
        </w:rPr>
      </w:pPr>
      <w:r w:rsidRPr="006A71AA">
        <w:rPr>
          <w:b/>
          <w:bCs/>
          <w:noProof/>
          <w:lang w:val="en-GB"/>
        </w:rPr>
        <w:lastRenderedPageBreak/>
        <w:t>Storage for Equipment</w:t>
      </w:r>
    </w:p>
    <w:p w14:paraId="51760868" w14:textId="77777777" w:rsidR="00AA4CB5" w:rsidRPr="006A71AA" w:rsidRDefault="00AA4CB5" w:rsidP="00AA4CB5">
      <w:pPr>
        <w:rPr>
          <w:noProof/>
          <w:lang w:val="en-GB"/>
        </w:rPr>
      </w:pPr>
    </w:p>
    <w:p w14:paraId="382D4FFA" w14:textId="77777777" w:rsidR="00AA4CB5" w:rsidRPr="006A71AA" w:rsidRDefault="00AA4CB5" w:rsidP="00AA4CB5">
      <w:pPr>
        <w:rPr>
          <w:noProof/>
          <w:lang w:val="en-GB"/>
        </w:rPr>
      </w:pPr>
      <w:r w:rsidRPr="006A71AA">
        <w:rPr>
          <w:noProof/>
          <w:lang w:val="en-GB"/>
        </w:rPr>
        <w:t>Cabinets with doors for storing small equipment must be installed along the ceiling on both sides of the vehicle. The cabinets must be equipped with edges to prevent items from falling out and with latching mechanisms to prevent accidental opening. Exposed edges must be rounded for safety.</w:t>
      </w:r>
    </w:p>
    <w:p w14:paraId="3D620DA0" w14:textId="77777777" w:rsidR="00AA4CB5" w:rsidRPr="006A71AA" w:rsidRDefault="00AA4CB5" w:rsidP="00AA4CB5">
      <w:pPr>
        <w:rPr>
          <w:noProof/>
          <w:lang w:val="en-GB"/>
        </w:rPr>
      </w:pPr>
    </w:p>
    <w:p w14:paraId="75B18ADD" w14:textId="77777777" w:rsidR="00AA4CB5" w:rsidRPr="006A71AA" w:rsidRDefault="00AA4CB5" w:rsidP="00AA4CB5">
      <w:pPr>
        <w:rPr>
          <w:noProof/>
          <w:lang w:val="en-GB"/>
        </w:rPr>
      </w:pPr>
      <w:r w:rsidRPr="006A71AA">
        <w:rPr>
          <w:noProof/>
          <w:lang w:val="en-GB"/>
        </w:rPr>
        <w:t>In the rack for technical equipment in the cargo area of the vehicle, at least three drawers with latching mechanisms to prevent accidental opening must be installed. The drawers must be positioned at a height that allows for easy viewing of their contents or designed in such a way that they can be removed from the rack.</w:t>
      </w:r>
    </w:p>
    <w:p w14:paraId="37293506" w14:textId="77777777" w:rsidR="00AA4CB5" w:rsidRPr="006A71AA" w:rsidRDefault="00AA4CB5" w:rsidP="00AA4CB5">
      <w:pPr>
        <w:rPr>
          <w:noProof/>
          <w:lang w:val="en-GB"/>
        </w:rPr>
      </w:pPr>
    </w:p>
    <w:p w14:paraId="4007EE7D" w14:textId="44B0A7B8" w:rsidR="00AA4CB5" w:rsidRPr="006A71AA" w:rsidRDefault="00AA4CB5" w:rsidP="00AA4CB5">
      <w:pPr>
        <w:rPr>
          <w:noProof/>
          <w:lang w:val="en-GB"/>
        </w:rPr>
      </w:pPr>
      <w:r w:rsidRPr="006A71AA">
        <w:rPr>
          <w:noProof/>
          <w:lang w:val="en-GB"/>
        </w:rPr>
        <w:t>All remaining space in the rack, above and below the rack for technical equipment, must be utilized as storage for equipment. Within the equipment storage area, space must be provided to store a minimum of 16 microphone stands (such as K&amp;M 210/8), as shown in Figure 2 in Chapter 3.5 Equipment Layout. The space above the driver's cabin must be used as equipment storage, with doors that open into the control room.</w:t>
      </w:r>
    </w:p>
    <w:p w14:paraId="0B550ACE" w14:textId="77777777" w:rsidR="00AA4CB5" w:rsidRPr="006A71AA" w:rsidRDefault="00AA4CB5" w:rsidP="00AA4CB5">
      <w:pPr>
        <w:rPr>
          <w:noProof/>
          <w:lang w:val="en-GB"/>
        </w:rPr>
      </w:pPr>
    </w:p>
    <w:p w14:paraId="588C28B2" w14:textId="77777777" w:rsidR="00AA4CB5" w:rsidRPr="006A71AA" w:rsidRDefault="00AA4CB5" w:rsidP="00AA4CB5">
      <w:pPr>
        <w:numPr>
          <w:ilvl w:val="3"/>
          <w:numId w:val="1"/>
        </w:numPr>
        <w:rPr>
          <w:b/>
          <w:bCs/>
          <w:noProof/>
          <w:lang w:val="en-GB"/>
        </w:rPr>
      </w:pPr>
      <w:r w:rsidRPr="006A71AA">
        <w:rPr>
          <w:b/>
          <w:bCs/>
          <w:noProof/>
          <w:lang w:val="en-GB"/>
        </w:rPr>
        <w:t>Office Chair for the Technician</w:t>
      </w:r>
    </w:p>
    <w:p w14:paraId="140226C8" w14:textId="77777777" w:rsidR="00AA4CB5" w:rsidRPr="006A71AA" w:rsidRDefault="00AA4CB5" w:rsidP="00AA4CB5">
      <w:pPr>
        <w:rPr>
          <w:noProof/>
          <w:lang w:val="en-GB"/>
        </w:rPr>
      </w:pPr>
    </w:p>
    <w:p w14:paraId="319692A2" w14:textId="77777777" w:rsidR="00AA4CB5" w:rsidRPr="006A71AA" w:rsidRDefault="00AA4CB5" w:rsidP="00AA4CB5">
      <w:pPr>
        <w:rPr>
          <w:noProof/>
          <w:lang w:val="en-GB"/>
        </w:rPr>
      </w:pPr>
      <w:r w:rsidRPr="006A71AA">
        <w:rPr>
          <w:noProof/>
          <w:lang w:val="en-GB"/>
        </w:rPr>
        <w:t>For work in the control room (only when the vehicle is parked), a high-quality swivel office chair with the following features must be available:</w:t>
      </w:r>
    </w:p>
    <w:p w14:paraId="0274CDD2" w14:textId="77777777" w:rsidR="00AA4CB5" w:rsidRPr="006A71AA" w:rsidRDefault="00AA4CB5" w:rsidP="00A55482">
      <w:pPr>
        <w:numPr>
          <w:ilvl w:val="0"/>
          <w:numId w:val="41"/>
        </w:numPr>
        <w:rPr>
          <w:noProof/>
          <w:lang w:val="en-GB"/>
        </w:rPr>
      </w:pPr>
      <w:r w:rsidRPr="006A71AA">
        <w:rPr>
          <w:noProof/>
          <w:lang w:val="en-GB"/>
        </w:rPr>
        <w:t>Ergonomically designed backrest</w:t>
      </w:r>
    </w:p>
    <w:p w14:paraId="5608A091" w14:textId="77777777" w:rsidR="00AA4CB5" w:rsidRPr="006A71AA" w:rsidRDefault="00AA4CB5" w:rsidP="00A55482">
      <w:pPr>
        <w:numPr>
          <w:ilvl w:val="0"/>
          <w:numId w:val="41"/>
        </w:numPr>
        <w:rPr>
          <w:noProof/>
          <w:lang w:val="en-GB"/>
        </w:rPr>
      </w:pPr>
      <w:r w:rsidRPr="006A71AA">
        <w:rPr>
          <w:noProof/>
          <w:lang w:val="en-GB"/>
        </w:rPr>
        <w:t>Adjustable lumbar support</w:t>
      </w:r>
    </w:p>
    <w:p w14:paraId="2404CC1F" w14:textId="77777777" w:rsidR="00AA4CB5" w:rsidRPr="006A71AA" w:rsidRDefault="00AA4CB5" w:rsidP="00A55482">
      <w:pPr>
        <w:numPr>
          <w:ilvl w:val="0"/>
          <w:numId w:val="41"/>
        </w:numPr>
        <w:rPr>
          <w:noProof/>
          <w:lang w:val="en-GB"/>
        </w:rPr>
      </w:pPr>
      <w:r w:rsidRPr="006A71AA">
        <w:rPr>
          <w:noProof/>
          <w:lang w:val="en-GB"/>
        </w:rPr>
        <w:t>Ergonomically shaped seat</w:t>
      </w:r>
    </w:p>
    <w:p w14:paraId="67178BE3" w14:textId="77777777" w:rsidR="00AA4CB5" w:rsidRPr="006A71AA" w:rsidRDefault="00AA4CB5" w:rsidP="00A55482">
      <w:pPr>
        <w:numPr>
          <w:ilvl w:val="0"/>
          <w:numId w:val="41"/>
        </w:numPr>
        <w:rPr>
          <w:noProof/>
          <w:lang w:val="en-GB"/>
        </w:rPr>
      </w:pPr>
      <w:r w:rsidRPr="006A71AA">
        <w:rPr>
          <w:noProof/>
          <w:lang w:val="en-GB"/>
        </w:rPr>
        <w:t>Adjustable seat height</w:t>
      </w:r>
    </w:p>
    <w:p w14:paraId="0D5E8060" w14:textId="77777777" w:rsidR="00AA4CB5" w:rsidRPr="006A71AA" w:rsidRDefault="00AA4CB5" w:rsidP="00A55482">
      <w:pPr>
        <w:numPr>
          <w:ilvl w:val="0"/>
          <w:numId w:val="41"/>
        </w:numPr>
        <w:rPr>
          <w:noProof/>
          <w:lang w:val="en-GB"/>
        </w:rPr>
      </w:pPr>
      <w:r w:rsidRPr="006A71AA">
        <w:rPr>
          <w:noProof/>
          <w:lang w:val="en-GB"/>
        </w:rPr>
        <w:t>Adjustable armrests</w:t>
      </w:r>
    </w:p>
    <w:p w14:paraId="7D6F8E7B" w14:textId="77777777" w:rsidR="00AA4CB5" w:rsidRPr="006A71AA" w:rsidRDefault="00AA4CB5" w:rsidP="00A55482">
      <w:pPr>
        <w:numPr>
          <w:ilvl w:val="0"/>
          <w:numId w:val="41"/>
        </w:numPr>
        <w:rPr>
          <w:noProof/>
          <w:lang w:val="en-GB"/>
        </w:rPr>
      </w:pPr>
      <w:r w:rsidRPr="006A71AA">
        <w:rPr>
          <w:noProof/>
          <w:lang w:val="en-GB"/>
        </w:rPr>
        <w:t>On wheels</w:t>
      </w:r>
    </w:p>
    <w:p w14:paraId="3BB9F9F2" w14:textId="77777777" w:rsidR="00AA4CB5" w:rsidRPr="006A71AA" w:rsidRDefault="00AA4CB5" w:rsidP="00A55482">
      <w:pPr>
        <w:numPr>
          <w:ilvl w:val="0"/>
          <w:numId w:val="41"/>
        </w:numPr>
        <w:rPr>
          <w:noProof/>
          <w:lang w:val="en-GB"/>
        </w:rPr>
      </w:pPr>
      <w:r w:rsidRPr="006A71AA">
        <w:rPr>
          <w:noProof/>
          <w:lang w:val="en-GB"/>
        </w:rPr>
        <w:t>Seat and backrest made of durable mesh</w:t>
      </w:r>
    </w:p>
    <w:p w14:paraId="68B69D17" w14:textId="77777777" w:rsidR="00AA4CB5" w:rsidRPr="006A71AA" w:rsidRDefault="00AA4CB5" w:rsidP="00A55482">
      <w:pPr>
        <w:numPr>
          <w:ilvl w:val="0"/>
          <w:numId w:val="41"/>
        </w:numPr>
        <w:rPr>
          <w:noProof/>
          <w:lang w:val="en-GB"/>
        </w:rPr>
      </w:pPr>
      <w:r w:rsidRPr="006A71AA">
        <w:rPr>
          <w:noProof/>
          <w:lang w:val="en-GB"/>
        </w:rPr>
        <w:t>Color gray or black</w:t>
      </w:r>
    </w:p>
    <w:p w14:paraId="40B575F0" w14:textId="77777777" w:rsidR="00AA4CB5" w:rsidRPr="006A71AA" w:rsidRDefault="00AA4CB5" w:rsidP="00AA4CB5">
      <w:pPr>
        <w:rPr>
          <w:noProof/>
          <w:lang w:val="en-GB"/>
        </w:rPr>
      </w:pPr>
    </w:p>
    <w:p w14:paraId="0C7A5853" w14:textId="77777777" w:rsidR="00AA4CB5" w:rsidRPr="006A71AA" w:rsidRDefault="00AA4CB5" w:rsidP="00AA4CB5">
      <w:pPr>
        <w:rPr>
          <w:noProof/>
          <w:lang w:val="en-GB"/>
        </w:rPr>
      </w:pPr>
      <w:r w:rsidRPr="006A71AA">
        <w:rPr>
          <w:noProof/>
          <w:lang w:val="en-GB"/>
        </w:rPr>
        <w:t>The chair must be secured during transport with a special mechanism that ensures safe transportation.</w:t>
      </w:r>
    </w:p>
    <w:p w14:paraId="4C9B1D5A" w14:textId="77777777" w:rsidR="00AA4CB5" w:rsidRPr="006A71AA" w:rsidRDefault="00AA4CB5" w:rsidP="00AA4CB5">
      <w:pPr>
        <w:rPr>
          <w:noProof/>
          <w:lang w:val="en-GB"/>
        </w:rPr>
      </w:pPr>
    </w:p>
    <w:p w14:paraId="2058C269" w14:textId="6B5254BA" w:rsidR="00AA4CB5" w:rsidRPr="006A71AA" w:rsidRDefault="00AA4CB5" w:rsidP="00AA4CB5">
      <w:pPr>
        <w:rPr>
          <w:b/>
          <w:bCs/>
          <w:noProof/>
          <w:lang w:val="en-GB"/>
        </w:rPr>
      </w:pPr>
      <w:r w:rsidRPr="006A71AA">
        <w:rPr>
          <w:b/>
          <w:bCs/>
          <w:noProof/>
          <w:lang w:val="en-GB"/>
        </w:rPr>
        <w:t xml:space="preserve">The </w:t>
      </w:r>
      <w:r w:rsidR="009D5E6A" w:rsidRPr="006A71AA">
        <w:rPr>
          <w:b/>
          <w:bCs/>
          <w:noProof/>
          <w:lang w:val="en-GB"/>
        </w:rPr>
        <w:t>Bidder</w:t>
      </w:r>
      <w:r w:rsidRPr="006A71AA">
        <w:rPr>
          <w:b/>
          <w:bCs/>
          <w:noProof/>
          <w:lang w:val="en-GB"/>
        </w:rPr>
        <w:t xml:space="preserve"> can inspect an example of such a mechanism at the </w:t>
      </w:r>
      <w:r w:rsidR="009D5E6A" w:rsidRPr="006A71AA">
        <w:rPr>
          <w:b/>
          <w:bCs/>
          <w:noProof/>
          <w:lang w:val="en-GB"/>
        </w:rPr>
        <w:t>Contracting Authority</w:t>
      </w:r>
      <w:r w:rsidRPr="006A71AA">
        <w:rPr>
          <w:b/>
          <w:bCs/>
          <w:noProof/>
          <w:lang w:val="en-GB"/>
        </w:rPr>
        <w:t>'s vehicle RA 1.</w:t>
      </w:r>
    </w:p>
    <w:p w14:paraId="0826FDA1" w14:textId="77777777" w:rsidR="00AA4CB5" w:rsidRPr="006A71AA" w:rsidRDefault="00AA4CB5" w:rsidP="00AA4CB5">
      <w:pPr>
        <w:rPr>
          <w:noProof/>
          <w:lang w:val="en-GB"/>
        </w:rPr>
      </w:pPr>
    </w:p>
    <w:p w14:paraId="5ADCC7E7" w14:textId="77777777" w:rsidR="00AA4CB5" w:rsidRPr="006A71AA" w:rsidRDefault="00AA4CB5" w:rsidP="00AA4CB5">
      <w:pPr>
        <w:numPr>
          <w:ilvl w:val="3"/>
          <w:numId w:val="1"/>
        </w:numPr>
        <w:rPr>
          <w:b/>
          <w:bCs/>
          <w:noProof/>
          <w:lang w:val="en-GB"/>
        </w:rPr>
      </w:pPr>
      <w:r w:rsidRPr="006A71AA">
        <w:rPr>
          <w:b/>
          <w:bCs/>
          <w:noProof/>
          <w:lang w:val="en-GB"/>
        </w:rPr>
        <w:t>Table and Bench for the Producer</w:t>
      </w:r>
    </w:p>
    <w:p w14:paraId="62EDCE85" w14:textId="77777777" w:rsidR="00AA4CB5" w:rsidRPr="006A71AA" w:rsidRDefault="00AA4CB5" w:rsidP="00AA4CB5">
      <w:pPr>
        <w:rPr>
          <w:noProof/>
          <w:lang w:val="en-GB"/>
        </w:rPr>
      </w:pPr>
    </w:p>
    <w:p w14:paraId="4538A207" w14:textId="6A8655A2" w:rsidR="00AA4CB5" w:rsidRPr="006A71AA" w:rsidRDefault="00AA4CB5" w:rsidP="00AA4CB5">
      <w:pPr>
        <w:rPr>
          <w:noProof/>
          <w:lang w:val="en-GB"/>
        </w:rPr>
      </w:pPr>
      <w:r w:rsidRPr="006A71AA">
        <w:rPr>
          <w:noProof/>
          <w:lang w:val="en-GB"/>
        </w:rPr>
        <w:t>The table must be suitable for using a laptop and for writing. There must be enough space under the table for comfortable seating. The bench must have a liftable seat to store equipment underneath. When the bench seat is lifted, it must be properly locked to prevent it from falling. The attachment of the seat must be exceptionally robust due to frequent use. The bench must span the entire width up to the entrance sliding doors. The upholstery of the bench and backrest must be made from durable materials to ensure comfortable seating.</w:t>
      </w:r>
    </w:p>
    <w:p w14:paraId="28ACC93A" w14:textId="77777777" w:rsidR="00AA4CB5" w:rsidRPr="006A71AA" w:rsidRDefault="00AA4CB5" w:rsidP="00AA4CB5">
      <w:pPr>
        <w:rPr>
          <w:noProof/>
          <w:lang w:val="en-GB"/>
        </w:rPr>
      </w:pPr>
    </w:p>
    <w:p w14:paraId="07B07204" w14:textId="77777777" w:rsidR="00AA4CB5" w:rsidRPr="006A71AA" w:rsidRDefault="00AA4CB5" w:rsidP="00AA4CB5">
      <w:pPr>
        <w:numPr>
          <w:ilvl w:val="3"/>
          <w:numId w:val="1"/>
        </w:numPr>
        <w:rPr>
          <w:b/>
          <w:bCs/>
          <w:noProof/>
          <w:lang w:val="en-GB"/>
        </w:rPr>
      </w:pPr>
      <w:r w:rsidRPr="006A71AA">
        <w:rPr>
          <w:b/>
          <w:bCs/>
          <w:noProof/>
          <w:lang w:val="en-GB"/>
        </w:rPr>
        <w:t>Commentary Positions</w:t>
      </w:r>
    </w:p>
    <w:p w14:paraId="1712C2EC" w14:textId="77777777" w:rsidR="00AA4CB5" w:rsidRPr="006A71AA" w:rsidRDefault="00AA4CB5" w:rsidP="00AA4CB5">
      <w:pPr>
        <w:rPr>
          <w:noProof/>
          <w:lang w:val="en-GB"/>
        </w:rPr>
      </w:pPr>
    </w:p>
    <w:p w14:paraId="45CC8571" w14:textId="77777777" w:rsidR="00AA4CB5" w:rsidRPr="006A71AA" w:rsidRDefault="00AA4CB5" w:rsidP="00AA4CB5">
      <w:pPr>
        <w:rPr>
          <w:noProof/>
          <w:lang w:val="en-GB"/>
        </w:rPr>
      </w:pPr>
      <w:r w:rsidRPr="006A71AA">
        <w:rPr>
          <w:noProof/>
          <w:lang w:val="en-GB"/>
        </w:rPr>
        <w:t>The commentary positions will be intended for preparing and distributing commentary from the event site. The commentary positions will be located in the vehicle's cabin, which must be separated from the rest of the vehicle by a partition wall with a window. The commentary positions must be prepared for work at the driver's and passenger's seats. Equipment for the commentary positions includes:</w:t>
      </w:r>
    </w:p>
    <w:p w14:paraId="5228123F" w14:textId="77777777" w:rsidR="00AA4CB5" w:rsidRPr="006A71AA" w:rsidRDefault="00AA4CB5" w:rsidP="00AA4CB5">
      <w:pPr>
        <w:rPr>
          <w:noProof/>
          <w:lang w:val="en-GB"/>
        </w:rPr>
      </w:pPr>
    </w:p>
    <w:p w14:paraId="6650DEB0" w14:textId="77777777" w:rsidR="00AA4CB5" w:rsidRPr="006A71AA" w:rsidRDefault="00AA4CB5" w:rsidP="00A55482">
      <w:pPr>
        <w:numPr>
          <w:ilvl w:val="0"/>
          <w:numId w:val="42"/>
        </w:numPr>
        <w:rPr>
          <w:noProof/>
          <w:lang w:val="en-GB"/>
        </w:rPr>
      </w:pPr>
      <w:r w:rsidRPr="006A71AA">
        <w:rPr>
          <w:noProof/>
          <w:lang w:val="en-GB"/>
        </w:rPr>
        <w:t>Next to the driver's and passenger's seats, an XLR connector for a microphone and a TRS stereo connector for headphones with volume control must be provided.</w:t>
      </w:r>
    </w:p>
    <w:p w14:paraId="477C040B" w14:textId="77777777" w:rsidR="00AA4CB5" w:rsidRPr="006A71AA" w:rsidRDefault="00AA4CB5" w:rsidP="00A55482">
      <w:pPr>
        <w:numPr>
          <w:ilvl w:val="0"/>
          <w:numId w:val="42"/>
        </w:numPr>
        <w:rPr>
          <w:noProof/>
          <w:lang w:val="en-GB"/>
        </w:rPr>
      </w:pPr>
      <w:r w:rsidRPr="006A71AA">
        <w:rPr>
          <w:noProof/>
          <w:lang w:val="en-GB"/>
        </w:rPr>
        <w:t>There must be microphone holders prepared in front of the driver's and passenger's seats, which can be installed for use when the vehicle is stationary.</w:t>
      </w:r>
    </w:p>
    <w:p w14:paraId="7BB3E85E" w14:textId="77777777" w:rsidR="00AA4CB5" w:rsidRPr="006A71AA" w:rsidRDefault="00AA4CB5" w:rsidP="00A55482">
      <w:pPr>
        <w:numPr>
          <w:ilvl w:val="0"/>
          <w:numId w:val="42"/>
        </w:numPr>
        <w:rPr>
          <w:noProof/>
          <w:lang w:val="en-GB"/>
        </w:rPr>
      </w:pPr>
      <w:r w:rsidRPr="006A71AA">
        <w:rPr>
          <w:noProof/>
          <w:lang w:val="en-GB"/>
        </w:rPr>
        <w:t>Microphone and headphone connectors must be connected to the I/O units of the mixing console with appropriate cables.</w:t>
      </w:r>
    </w:p>
    <w:p w14:paraId="3FE65E34" w14:textId="77777777" w:rsidR="00AA4CB5" w:rsidRPr="006A71AA" w:rsidRDefault="00AA4CB5" w:rsidP="00A55482">
      <w:pPr>
        <w:numPr>
          <w:ilvl w:val="0"/>
          <w:numId w:val="42"/>
        </w:numPr>
        <w:rPr>
          <w:noProof/>
          <w:lang w:val="en-GB"/>
        </w:rPr>
      </w:pPr>
      <w:r w:rsidRPr="006A71AA">
        <w:rPr>
          <w:noProof/>
          <w:lang w:val="en-GB"/>
        </w:rPr>
        <w:t>A screen (HD, 19'') must be prepared on a mount in front of both seats for use while the vehicle is stationary. A connection for the screen and the appropriate cable connected to the control room in the vehicle must be prepared. The screen will display images from the event site.</w:t>
      </w:r>
    </w:p>
    <w:p w14:paraId="03B8B4B4" w14:textId="77777777" w:rsidR="00AA4CB5" w:rsidRPr="006A71AA" w:rsidRDefault="00AA4CB5" w:rsidP="00A55482">
      <w:pPr>
        <w:numPr>
          <w:ilvl w:val="0"/>
          <w:numId w:val="42"/>
        </w:numPr>
        <w:rPr>
          <w:noProof/>
          <w:lang w:val="en-GB"/>
        </w:rPr>
      </w:pPr>
      <w:r w:rsidRPr="006A71AA">
        <w:rPr>
          <w:noProof/>
          <w:lang w:val="en-GB"/>
        </w:rPr>
        <w:lastRenderedPageBreak/>
        <w:t>In the vehicle's cabin, a red and green light for signalling must be placed in a visible location, with light management via GPIO on the mixing console.</w:t>
      </w:r>
    </w:p>
    <w:p w14:paraId="5FF91FA0" w14:textId="77777777" w:rsidR="00AA4CB5" w:rsidRPr="006A71AA" w:rsidRDefault="00AA4CB5" w:rsidP="00A55482">
      <w:pPr>
        <w:numPr>
          <w:ilvl w:val="0"/>
          <w:numId w:val="42"/>
        </w:numPr>
        <w:rPr>
          <w:noProof/>
          <w:lang w:val="en-GB"/>
        </w:rPr>
      </w:pPr>
      <w:r w:rsidRPr="006A71AA">
        <w:rPr>
          <w:noProof/>
          <w:lang w:val="en-GB"/>
        </w:rPr>
        <w:t>A lamp must be installed above both commentary positions to provide good lighting for reading text.</w:t>
      </w:r>
    </w:p>
    <w:p w14:paraId="64E8BEE2" w14:textId="19EC68B6" w:rsidR="00AA4CB5" w:rsidRPr="006A71AA" w:rsidRDefault="00AA4CB5" w:rsidP="00712D0C">
      <w:pPr>
        <w:numPr>
          <w:ilvl w:val="0"/>
          <w:numId w:val="42"/>
        </w:numPr>
        <w:rPr>
          <w:noProof/>
          <w:lang w:val="en-GB"/>
        </w:rPr>
      </w:pPr>
      <w:r w:rsidRPr="006A71AA">
        <w:rPr>
          <w:noProof/>
          <w:lang w:val="en-GB"/>
        </w:rPr>
        <w:t>There must be a surface for placing items or a smaller table available, for example, between the seats.</w:t>
      </w:r>
    </w:p>
    <w:p w14:paraId="24FFE160" w14:textId="77777777" w:rsidR="00AA4CB5" w:rsidRPr="006A71AA" w:rsidRDefault="00AA4CB5" w:rsidP="00712D0C">
      <w:pPr>
        <w:pStyle w:val="Heading3"/>
        <w:rPr>
          <w:b/>
          <w:bCs w:val="0"/>
          <w:noProof/>
          <w:lang w:val="en-GB"/>
        </w:rPr>
      </w:pPr>
      <w:bookmarkStart w:id="34" w:name="_Toc181859106"/>
      <w:r w:rsidRPr="006A71AA">
        <w:rPr>
          <w:b/>
          <w:bCs w:val="0"/>
          <w:noProof/>
          <w:lang w:val="en-GB"/>
        </w:rPr>
        <w:t>Air Conditioning Unit</w:t>
      </w:r>
      <w:bookmarkEnd w:id="34"/>
    </w:p>
    <w:p w14:paraId="0775EAE2" w14:textId="77777777" w:rsidR="00AA4CB5" w:rsidRPr="006A71AA" w:rsidRDefault="00AA4CB5" w:rsidP="00AA4CB5">
      <w:pPr>
        <w:rPr>
          <w:noProof/>
          <w:lang w:val="en-GB"/>
        </w:rPr>
      </w:pPr>
    </w:p>
    <w:p w14:paraId="51C08CC2" w14:textId="77777777" w:rsidR="00AA4CB5" w:rsidRPr="006A71AA" w:rsidRDefault="00AA4CB5" w:rsidP="00AA4CB5">
      <w:pPr>
        <w:rPr>
          <w:noProof/>
          <w:lang w:val="en-GB"/>
        </w:rPr>
      </w:pPr>
      <w:r w:rsidRPr="006A71AA">
        <w:rPr>
          <w:noProof/>
          <w:lang w:val="en-GB"/>
        </w:rPr>
        <w:t>The vehicle must be equipped with an air conditioning system for cooling and heating the interior while the vehicle is stationary, and the engine is off. The system must be powerful enough to maintain a temperature range of 18 °C to 28 °C inside the vehicle.</w:t>
      </w:r>
    </w:p>
    <w:p w14:paraId="62E4D234" w14:textId="77777777" w:rsidR="00AA4CB5" w:rsidRPr="006A71AA" w:rsidRDefault="00AA4CB5" w:rsidP="00AA4CB5">
      <w:pPr>
        <w:rPr>
          <w:noProof/>
          <w:lang w:val="en-GB"/>
        </w:rPr>
      </w:pPr>
    </w:p>
    <w:p w14:paraId="7F610C06" w14:textId="77777777" w:rsidR="00AA4CB5" w:rsidRPr="006A71AA" w:rsidRDefault="00AA4CB5" w:rsidP="00AA4CB5">
      <w:pPr>
        <w:rPr>
          <w:noProof/>
          <w:lang w:val="en-GB"/>
        </w:rPr>
      </w:pPr>
      <w:r w:rsidRPr="006A71AA">
        <w:rPr>
          <w:noProof/>
          <w:lang w:val="en-GB"/>
        </w:rPr>
        <w:t>The additional air conditioning unit must be installed in such a way as to provide good climate and acoustic conditions for uninterrupted work. Air ducts must be concealed under the lining so that they are not visible. The electrical connection for the air conditioning unit must be made via an appropriate protective connection to the power grid.</w:t>
      </w:r>
    </w:p>
    <w:p w14:paraId="49173B0A" w14:textId="77777777" w:rsidR="00AA4CB5" w:rsidRPr="006A71AA" w:rsidRDefault="00AA4CB5" w:rsidP="00AA4CB5">
      <w:pPr>
        <w:rPr>
          <w:noProof/>
          <w:lang w:val="en-GB"/>
        </w:rPr>
      </w:pPr>
    </w:p>
    <w:p w14:paraId="1B40C806" w14:textId="77777777" w:rsidR="00AA4CB5" w:rsidRPr="006A71AA" w:rsidRDefault="00AA4CB5" w:rsidP="00AA4CB5">
      <w:pPr>
        <w:rPr>
          <w:noProof/>
          <w:lang w:val="en-GB"/>
        </w:rPr>
      </w:pPr>
      <w:r w:rsidRPr="006A71AA">
        <w:rPr>
          <w:noProof/>
          <w:lang w:val="en-GB"/>
        </w:rPr>
        <w:t>Technical Requirements:</w:t>
      </w:r>
    </w:p>
    <w:p w14:paraId="1F465C68" w14:textId="77777777" w:rsidR="00AA4CB5" w:rsidRPr="006A71AA" w:rsidRDefault="00AA4CB5" w:rsidP="00AA4CB5">
      <w:pPr>
        <w:rPr>
          <w:noProof/>
          <w:lang w:val="en-GB"/>
        </w:rPr>
      </w:pPr>
    </w:p>
    <w:p w14:paraId="6953CD88" w14:textId="77777777" w:rsidR="00AA4CB5" w:rsidRPr="006A71AA" w:rsidRDefault="00AA4CB5" w:rsidP="00A55482">
      <w:pPr>
        <w:numPr>
          <w:ilvl w:val="0"/>
          <w:numId w:val="43"/>
        </w:numPr>
        <w:rPr>
          <w:noProof/>
          <w:lang w:val="en-GB"/>
        </w:rPr>
      </w:pPr>
      <w:r w:rsidRPr="006A71AA">
        <w:rPr>
          <w:noProof/>
          <w:lang w:val="en-GB"/>
        </w:rPr>
        <w:t>The unit must be installed acoustically isolated, physically separated from the control room, without transmitting vibrations to the surroundings.</w:t>
      </w:r>
    </w:p>
    <w:p w14:paraId="4F00CCBF" w14:textId="77777777" w:rsidR="00AA4CB5" w:rsidRPr="006A71AA" w:rsidRDefault="00AA4CB5" w:rsidP="00A55482">
      <w:pPr>
        <w:numPr>
          <w:ilvl w:val="0"/>
          <w:numId w:val="43"/>
        </w:numPr>
        <w:rPr>
          <w:noProof/>
          <w:lang w:val="en-GB"/>
        </w:rPr>
      </w:pPr>
      <w:r w:rsidRPr="006A71AA">
        <w:rPr>
          <w:noProof/>
          <w:lang w:val="en-GB"/>
        </w:rPr>
        <w:t>The unit must automatically regulate the set temperature, controlled via a remote control.</w:t>
      </w:r>
    </w:p>
    <w:p w14:paraId="6CBB9C44" w14:textId="77777777" w:rsidR="00AA4CB5" w:rsidRPr="006A71AA" w:rsidRDefault="00AA4CB5" w:rsidP="00A55482">
      <w:pPr>
        <w:numPr>
          <w:ilvl w:val="0"/>
          <w:numId w:val="43"/>
        </w:numPr>
        <w:rPr>
          <w:noProof/>
          <w:lang w:val="en-GB"/>
        </w:rPr>
      </w:pPr>
      <w:r w:rsidRPr="006A71AA">
        <w:rPr>
          <w:noProof/>
          <w:lang w:val="en-GB"/>
        </w:rPr>
        <w:t>There must be an option for silent operation (sleep mode).</w:t>
      </w:r>
    </w:p>
    <w:p w14:paraId="7466D795" w14:textId="77777777" w:rsidR="00AA4CB5" w:rsidRPr="006A71AA" w:rsidRDefault="00AA4CB5" w:rsidP="00A55482">
      <w:pPr>
        <w:numPr>
          <w:ilvl w:val="0"/>
          <w:numId w:val="43"/>
        </w:numPr>
        <w:rPr>
          <w:noProof/>
          <w:lang w:val="en-GB"/>
        </w:rPr>
      </w:pPr>
      <w:r w:rsidRPr="006A71AA">
        <w:rPr>
          <w:noProof/>
          <w:lang w:val="en-GB"/>
        </w:rPr>
        <w:t>Use of sound dampers in the air ducts (from the same manufacturer).</w:t>
      </w:r>
    </w:p>
    <w:p w14:paraId="28696B23" w14:textId="77777777" w:rsidR="00AA4CB5" w:rsidRPr="006A71AA" w:rsidRDefault="00AA4CB5" w:rsidP="00A55482">
      <w:pPr>
        <w:numPr>
          <w:ilvl w:val="0"/>
          <w:numId w:val="43"/>
        </w:numPr>
        <w:rPr>
          <w:noProof/>
          <w:lang w:val="en-GB"/>
        </w:rPr>
      </w:pPr>
      <w:r w:rsidRPr="006A71AA">
        <w:rPr>
          <w:noProof/>
          <w:lang w:val="en-GB"/>
        </w:rPr>
        <w:t>Air filter at the air intake.</w:t>
      </w:r>
    </w:p>
    <w:p w14:paraId="6F3FE8DE" w14:textId="77777777" w:rsidR="00AA4CB5" w:rsidRPr="006A71AA" w:rsidRDefault="00AA4CB5" w:rsidP="00A55482">
      <w:pPr>
        <w:numPr>
          <w:ilvl w:val="0"/>
          <w:numId w:val="43"/>
        </w:numPr>
        <w:rPr>
          <w:noProof/>
          <w:lang w:val="en-GB"/>
        </w:rPr>
      </w:pPr>
      <w:r w:rsidRPr="006A71AA">
        <w:rPr>
          <w:noProof/>
          <w:lang w:val="en-GB"/>
        </w:rPr>
        <w:t>Connection voltage: 230 V – 240 VAC, 50 Hz</w:t>
      </w:r>
    </w:p>
    <w:p w14:paraId="01D56D9C" w14:textId="77777777" w:rsidR="00AA4CB5" w:rsidRPr="006A71AA" w:rsidRDefault="00AA4CB5" w:rsidP="00A55482">
      <w:pPr>
        <w:numPr>
          <w:ilvl w:val="0"/>
          <w:numId w:val="43"/>
        </w:numPr>
        <w:rPr>
          <w:noProof/>
          <w:lang w:val="en-GB"/>
        </w:rPr>
      </w:pPr>
      <w:r w:rsidRPr="006A71AA">
        <w:rPr>
          <w:noProof/>
          <w:lang w:val="en-GB"/>
        </w:rPr>
        <w:t>Maximum weight of the unit (without connections): 25 kg</w:t>
      </w:r>
    </w:p>
    <w:p w14:paraId="73DAAEF1" w14:textId="77777777" w:rsidR="00AA4CB5" w:rsidRPr="006A71AA" w:rsidRDefault="00AA4CB5" w:rsidP="00A55482">
      <w:pPr>
        <w:numPr>
          <w:ilvl w:val="0"/>
          <w:numId w:val="43"/>
        </w:numPr>
        <w:rPr>
          <w:noProof/>
          <w:lang w:val="en-GB"/>
        </w:rPr>
      </w:pPr>
      <w:r w:rsidRPr="006A71AA">
        <w:rPr>
          <w:noProof/>
          <w:lang w:val="en-GB"/>
        </w:rPr>
        <w:t>Maximum dimensions of the unit: 630 X 400 X 300 mm</w:t>
      </w:r>
    </w:p>
    <w:p w14:paraId="27765960" w14:textId="77777777" w:rsidR="00AA4CB5" w:rsidRPr="006A71AA" w:rsidRDefault="00AA4CB5" w:rsidP="00AA4CB5">
      <w:pPr>
        <w:rPr>
          <w:noProof/>
          <w:lang w:val="en-GB"/>
        </w:rPr>
      </w:pPr>
    </w:p>
    <w:p w14:paraId="41A72A60" w14:textId="717D2F06" w:rsidR="00AA4CB5" w:rsidRPr="006A71AA" w:rsidRDefault="00AA4CB5" w:rsidP="00AA4CB5">
      <w:pPr>
        <w:rPr>
          <w:noProof/>
          <w:lang w:val="en-GB"/>
        </w:rPr>
      </w:pPr>
      <w:r w:rsidRPr="006A71AA">
        <w:rPr>
          <w:noProof/>
          <w:lang w:val="en-GB"/>
        </w:rPr>
        <w:t>The proposed installation location for the air conditioning unit is shown in Figure 2 in Section 3.5 Equipment Layout.</w:t>
      </w:r>
    </w:p>
    <w:p w14:paraId="45118BE7" w14:textId="77777777" w:rsidR="00AA4CB5" w:rsidRPr="006A71AA" w:rsidRDefault="00AA4CB5" w:rsidP="00712D0C">
      <w:pPr>
        <w:pStyle w:val="Heading3"/>
        <w:rPr>
          <w:b/>
          <w:bCs w:val="0"/>
          <w:noProof/>
          <w:lang w:val="en-GB"/>
        </w:rPr>
      </w:pPr>
      <w:bookmarkStart w:id="35" w:name="_Toc181859107"/>
      <w:r w:rsidRPr="006A71AA">
        <w:rPr>
          <w:b/>
          <w:bCs w:val="0"/>
          <w:noProof/>
          <w:lang w:val="en-GB"/>
        </w:rPr>
        <w:t>Heating for Stationary Vehicle</w:t>
      </w:r>
      <w:bookmarkEnd w:id="35"/>
    </w:p>
    <w:p w14:paraId="4D310465" w14:textId="77777777" w:rsidR="00AA4CB5" w:rsidRPr="006A71AA" w:rsidRDefault="00AA4CB5" w:rsidP="00AA4CB5">
      <w:pPr>
        <w:rPr>
          <w:noProof/>
          <w:lang w:val="en-GB"/>
        </w:rPr>
      </w:pPr>
    </w:p>
    <w:p w14:paraId="6240CD4B" w14:textId="31B03E49" w:rsidR="00AA4CB5" w:rsidRPr="006A71AA" w:rsidRDefault="00AA4CB5" w:rsidP="00AA4CB5">
      <w:pPr>
        <w:rPr>
          <w:noProof/>
          <w:lang w:val="en-GB"/>
        </w:rPr>
      </w:pPr>
      <w:r w:rsidRPr="006A71AA">
        <w:rPr>
          <w:noProof/>
          <w:lang w:val="en-GB"/>
        </w:rPr>
        <w:t xml:space="preserve">The interior of the vehicle must be heated with a silent heater for stationary vehicles (diesel - Webasto, Eberspaecher, or similar). Both the driver's cabin and the control room must be heated. Control must be available in the control room. </w:t>
      </w:r>
      <w:r w:rsidRPr="006A71AA">
        <w:rPr>
          <w:noProof/>
          <w:shd w:val="clear" w:color="auto" w:fill="FFFF00"/>
          <w:lang w:val="en-GB"/>
        </w:rPr>
        <w:t xml:space="preserve">The </w:t>
      </w:r>
      <w:r w:rsidR="009A6F52" w:rsidRPr="006A71AA">
        <w:rPr>
          <w:noProof/>
          <w:shd w:val="clear" w:color="auto" w:fill="FFFF00"/>
          <w:lang w:val="en-GB"/>
        </w:rPr>
        <w:t>heater must be powered</w:t>
      </w:r>
      <w:r w:rsidRPr="006A71AA">
        <w:rPr>
          <w:noProof/>
          <w:shd w:val="clear" w:color="auto" w:fill="FFFF00"/>
          <w:lang w:val="en-GB"/>
        </w:rPr>
        <w:t xml:space="preserve"> from</w:t>
      </w:r>
      <w:r w:rsidRPr="006A71AA">
        <w:rPr>
          <w:noProof/>
          <w:lang w:val="en-GB"/>
        </w:rPr>
        <w:t xml:space="preserve"> the vehicle's auxiliary low-voltage power supply. The exhaust for heating must be designed </w:t>
      </w:r>
      <w:r w:rsidR="00217943" w:rsidRPr="006A71AA">
        <w:rPr>
          <w:noProof/>
          <w:lang w:val="en-GB"/>
        </w:rPr>
        <w:t xml:space="preserve">in a way </w:t>
      </w:r>
      <w:r w:rsidRPr="006A71AA">
        <w:rPr>
          <w:noProof/>
          <w:lang w:val="en-GB"/>
        </w:rPr>
        <w:t>to prevent exhaust from entering the vehicle as much as possible when the vehicle is stationary.</w:t>
      </w:r>
    </w:p>
    <w:p w14:paraId="6B10A25E" w14:textId="77777777" w:rsidR="00AA4CB5" w:rsidRPr="006A71AA" w:rsidRDefault="00AA4CB5" w:rsidP="00712D0C">
      <w:pPr>
        <w:pStyle w:val="Heading3"/>
        <w:rPr>
          <w:b/>
          <w:bCs w:val="0"/>
          <w:noProof/>
          <w:lang w:val="en-GB"/>
        </w:rPr>
      </w:pPr>
      <w:bookmarkStart w:id="36" w:name="_Toc181859108"/>
      <w:r w:rsidRPr="006A71AA">
        <w:rPr>
          <w:b/>
          <w:bCs w:val="0"/>
          <w:noProof/>
          <w:lang w:val="en-GB"/>
        </w:rPr>
        <w:t>Flooring, Antistatic, with Electric Heating Film</w:t>
      </w:r>
      <w:bookmarkEnd w:id="36"/>
    </w:p>
    <w:p w14:paraId="7831CE1B" w14:textId="77777777" w:rsidR="00AA4CB5" w:rsidRPr="006A71AA" w:rsidRDefault="00AA4CB5" w:rsidP="00AA4CB5">
      <w:pPr>
        <w:rPr>
          <w:noProof/>
          <w:lang w:val="en-GB"/>
        </w:rPr>
      </w:pPr>
    </w:p>
    <w:p w14:paraId="4CF56D52" w14:textId="7F058AC9" w:rsidR="00AA4CB5" w:rsidRPr="006A71AA" w:rsidRDefault="00AA4CB5" w:rsidP="00AA4CB5">
      <w:pPr>
        <w:rPr>
          <w:noProof/>
          <w:lang w:val="en-GB"/>
        </w:rPr>
      </w:pPr>
      <w:r w:rsidRPr="006A71AA">
        <w:rPr>
          <w:noProof/>
          <w:lang w:val="en-GB"/>
        </w:rPr>
        <w:t xml:space="preserve">The control room floor must be covered with a flooring </w:t>
      </w:r>
      <w:r w:rsidR="00217943" w:rsidRPr="006A71AA">
        <w:rPr>
          <w:noProof/>
          <w:lang w:val="en-GB"/>
        </w:rPr>
        <w:t>with</w:t>
      </w:r>
      <w:r w:rsidRPr="006A71AA">
        <w:rPr>
          <w:noProof/>
          <w:lang w:val="en-GB"/>
        </w:rPr>
        <w:t xml:space="preserve"> antistatic properties. </w:t>
      </w:r>
      <w:r w:rsidR="00217943" w:rsidRPr="006A71AA">
        <w:rPr>
          <w:noProof/>
          <w:lang w:val="en-GB"/>
        </w:rPr>
        <w:t>The flooring must be laid on the control room floor in such a way that it does not obstruct the movement of seats and people in the room</w:t>
      </w:r>
      <w:r w:rsidRPr="006A71AA">
        <w:rPr>
          <w:noProof/>
          <w:lang w:val="en-GB"/>
        </w:rPr>
        <w:t>. An electric heating film designed for drying wet floors must be installed beneath the flooring. The connection for the heating film must be made exclusively via an external connection to the single-phase power grid 230 V, 50 Hz. The electrical connection must be appropriately protected. A power switch must be installed in the control room.</w:t>
      </w:r>
    </w:p>
    <w:p w14:paraId="7E6FC458" w14:textId="77777777" w:rsidR="00AA4CB5" w:rsidRPr="006A71AA" w:rsidRDefault="00AA4CB5" w:rsidP="00712D0C">
      <w:pPr>
        <w:pStyle w:val="Heading3"/>
        <w:rPr>
          <w:b/>
          <w:bCs w:val="0"/>
          <w:noProof/>
          <w:lang w:val="en-GB"/>
        </w:rPr>
      </w:pPr>
      <w:bookmarkStart w:id="37" w:name="_Toc181859109"/>
      <w:r w:rsidRPr="006A71AA">
        <w:rPr>
          <w:b/>
          <w:bCs w:val="0"/>
          <w:noProof/>
          <w:lang w:val="en-GB"/>
        </w:rPr>
        <w:t>Electrical Power Supply for Technological Equipment in the Vehicle</w:t>
      </w:r>
      <w:bookmarkEnd w:id="37"/>
    </w:p>
    <w:p w14:paraId="20CC50D7" w14:textId="77777777" w:rsidR="00AA4CB5" w:rsidRPr="006A71AA" w:rsidRDefault="00AA4CB5" w:rsidP="00AA4CB5">
      <w:pPr>
        <w:rPr>
          <w:noProof/>
          <w:lang w:val="en-GB"/>
        </w:rPr>
      </w:pPr>
    </w:p>
    <w:p w14:paraId="59461F19" w14:textId="77777777" w:rsidR="00AA4CB5" w:rsidRPr="006A71AA" w:rsidRDefault="00AA4CB5" w:rsidP="00AA4CB5">
      <w:pPr>
        <w:rPr>
          <w:noProof/>
          <w:lang w:val="en-GB"/>
        </w:rPr>
      </w:pPr>
      <w:r w:rsidRPr="006A71AA">
        <w:rPr>
          <w:noProof/>
          <w:lang w:val="en-GB"/>
        </w:rPr>
        <w:t>The vehicle must have a secure electrical connection to the power grid. The electrical supply for the technological equipment in the vehicle must comply with Slovenian regulations, guidelines, and laws, as well as European standards and rules, and must meet the needs for adequate, safe, clear, and efficient electrical supply under various field conditions. It must be powered by electricity from an external connection to the single-phase power grid 230 V, 50 Hz.</w:t>
      </w:r>
    </w:p>
    <w:p w14:paraId="7223D77F" w14:textId="77777777" w:rsidR="00AA4CB5" w:rsidRPr="006A71AA" w:rsidRDefault="00AA4CB5" w:rsidP="00AA4CB5">
      <w:pPr>
        <w:rPr>
          <w:noProof/>
          <w:lang w:val="en-GB"/>
        </w:rPr>
      </w:pPr>
    </w:p>
    <w:p w14:paraId="640F2609" w14:textId="77777777" w:rsidR="00AA4CB5" w:rsidRPr="006A71AA" w:rsidRDefault="00AA4CB5" w:rsidP="00AA4CB5">
      <w:pPr>
        <w:rPr>
          <w:noProof/>
          <w:lang w:val="en-GB"/>
        </w:rPr>
      </w:pPr>
      <w:r w:rsidRPr="006A71AA">
        <w:rPr>
          <w:noProof/>
          <w:lang w:val="en-GB"/>
        </w:rPr>
        <w:t xml:space="preserve">Alternating current distribution must be provided with protection by a differential current switch (FID). A grounding probe must be available to protect the electrical supply. The electrical supply for the </w:t>
      </w:r>
      <w:r w:rsidRPr="006A71AA">
        <w:rPr>
          <w:noProof/>
          <w:lang w:val="en-GB"/>
        </w:rPr>
        <w:lastRenderedPageBreak/>
        <w:t>technological equipment must include an uninterruptible power supply (UPS). All technological equipment must be powered on with a single switch. The switch must have protection against accidental disconnection and must be integrated and marked on the front panel in the equipment rack, accessible through the rear doors.</w:t>
      </w:r>
    </w:p>
    <w:p w14:paraId="34330DB3" w14:textId="77777777" w:rsidR="00AA4CB5" w:rsidRPr="006A71AA" w:rsidRDefault="00AA4CB5" w:rsidP="00AA4CB5">
      <w:pPr>
        <w:rPr>
          <w:noProof/>
          <w:lang w:val="en-GB"/>
        </w:rPr>
      </w:pPr>
    </w:p>
    <w:p w14:paraId="25A14B1E" w14:textId="77777777" w:rsidR="00AA4CB5" w:rsidRPr="006A71AA" w:rsidRDefault="00AA4CB5" w:rsidP="00AA4CB5">
      <w:pPr>
        <w:rPr>
          <w:noProof/>
          <w:lang w:val="en-GB"/>
        </w:rPr>
      </w:pPr>
      <w:r w:rsidRPr="006A71AA">
        <w:rPr>
          <w:noProof/>
          <w:lang w:val="en-GB"/>
        </w:rPr>
        <w:t>In the rack, connection strips must be prepared for connecting at least 20 AC 230 V devices. Each device must have its own protection and a marked power switch on the common front panel in the rack, accessible for use in the control room. The panel must have at least 20 switches for controlling AC devices.</w:t>
      </w:r>
    </w:p>
    <w:p w14:paraId="37CB957E" w14:textId="77777777" w:rsidR="00AA4CB5" w:rsidRPr="006A71AA" w:rsidRDefault="00AA4CB5" w:rsidP="00AA4CB5">
      <w:pPr>
        <w:rPr>
          <w:noProof/>
          <w:lang w:val="en-GB"/>
        </w:rPr>
      </w:pPr>
    </w:p>
    <w:p w14:paraId="1832C337" w14:textId="77777777" w:rsidR="00AA4CB5" w:rsidRPr="006A71AA" w:rsidRDefault="00AA4CB5" w:rsidP="00AA4CB5">
      <w:pPr>
        <w:rPr>
          <w:noProof/>
          <w:lang w:val="en-GB"/>
        </w:rPr>
      </w:pPr>
      <w:r w:rsidRPr="006A71AA">
        <w:rPr>
          <w:noProof/>
          <w:lang w:val="en-GB"/>
        </w:rPr>
        <w:t>Emergency shut-off switches must be installed on the switch panels in the control room and in the cargo space.</w:t>
      </w:r>
    </w:p>
    <w:p w14:paraId="6E77D08C" w14:textId="77777777" w:rsidR="00AA4CB5" w:rsidRPr="006A71AA" w:rsidRDefault="00AA4CB5" w:rsidP="00AA4CB5">
      <w:pPr>
        <w:rPr>
          <w:noProof/>
          <w:lang w:val="en-GB"/>
        </w:rPr>
      </w:pPr>
    </w:p>
    <w:p w14:paraId="5EDEFE14" w14:textId="4FEFC00A" w:rsidR="00AA4CB5" w:rsidRPr="006A71AA" w:rsidRDefault="00AA4CB5" w:rsidP="00AA4CB5">
      <w:pPr>
        <w:rPr>
          <w:noProof/>
          <w:lang w:val="en-GB"/>
        </w:rPr>
      </w:pPr>
      <w:r w:rsidRPr="006A71AA">
        <w:rPr>
          <w:noProof/>
          <w:lang w:val="en-GB"/>
        </w:rPr>
        <w:t>The panel must be protected against accidental contact with the switches. AC devices must be galvanically isolated from the power grid with an isolation transformer.</w:t>
      </w:r>
    </w:p>
    <w:p w14:paraId="2BC62387" w14:textId="77777777" w:rsidR="00AA4CB5" w:rsidRPr="006A71AA" w:rsidRDefault="00AA4CB5" w:rsidP="00AA4CB5">
      <w:pPr>
        <w:rPr>
          <w:noProof/>
          <w:lang w:val="en-GB"/>
        </w:rPr>
      </w:pPr>
    </w:p>
    <w:p w14:paraId="6B4DB8D9" w14:textId="77777777" w:rsidR="00AA4CB5" w:rsidRPr="006A71AA" w:rsidRDefault="00AA4CB5" w:rsidP="00AA4CB5">
      <w:pPr>
        <w:numPr>
          <w:ilvl w:val="3"/>
          <w:numId w:val="1"/>
        </w:numPr>
        <w:rPr>
          <w:b/>
          <w:noProof/>
          <w:lang w:val="en-GB"/>
        </w:rPr>
      </w:pPr>
      <w:r w:rsidRPr="006A71AA">
        <w:rPr>
          <w:b/>
          <w:noProof/>
          <w:lang w:val="en-GB"/>
        </w:rPr>
        <w:t>Uninterruptible Power Supply (UPS)</w:t>
      </w:r>
    </w:p>
    <w:p w14:paraId="1FB94FA0" w14:textId="77777777" w:rsidR="00AA4CB5" w:rsidRPr="006A71AA" w:rsidRDefault="00AA4CB5" w:rsidP="00AA4CB5">
      <w:pPr>
        <w:rPr>
          <w:noProof/>
          <w:lang w:val="en-GB"/>
        </w:rPr>
      </w:pPr>
    </w:p>
    <w:p w14:paraId="23306B18" w14:textId="77777777" w:rsidR="00AA4CB5" w:rsidRPr="006A71AA" w:rsidRDefault="00AA4CB5" w:rsidP="00AA4CB5">
      <w:pPr>
        <w:rPr>
          <w:noProof/>
          <w:lang w:val="en-GB"/>
        </w:rPr>
      </w:pPr>
      <w:r w:rsidRPr="006A71AA">
        <w:rPr>
          <w:noProof/>
          <w:lang w:val="en-GB"/>
        </w:rPr>
        <w:t>The device must be intended for professional use. Management and monitoring of the device must be performed remotely from the control room.</w:t>
      </w:r>
    </w:p>
    <w:p w14:paraId="13893384" w14:textId="77777777" w:rsidR="00AA4CB5" w:rsidRPr="006A71AA" w:rsidRDefault="00AA4CB5" w:rsidP="00AA4CB5">
      <w:pPr>
        <w:rPr>
          <w:noProof/>
          <w:lang w:val="en-GB"/>
        </w:rPr>
      </w:pPr>
    </w:p>
    <w:p w14:paraId="118A007C" w14:textId="77777777" w:rsidR="00AA4CB5" w:rsidRPr="006A71AA" w:rsidRDefault="00AA4CB5" w:rsidP="00AA4CB5">
      <w:pPr>
        <w:rPr>
          <w:noProof/>
          <w:lang w:val="en-GB"/>
        </w:rPr>
      </w:pPr>
      <w:r w:rsidRPr="006A71AA">
        <w:rPr>
          <w:noProof/>
          <w:lang w:val="en-GB"/>
        </w:rPr>
        <w:t>Minimum technical requirements:</w:t>
      </w:r>
    </w:p>
    <w:p w14:paraId="76414AFE" w14:textId="77777777" w:rsidR="00AA4CB5" w:rsidRPr="006A71AA" w:rsidRDefault="00AA4CB5" w:rsidP="00AA4CB5">
      <w:pPr>
        <w:rPr>
          <w:noProof/>
          <w:lang w:val="en-GB"/>
        </w:rPr>
      </w:pPr>
    </w:p>
    <w:p w14:paraId="41E6EA16" w14:textId="77777777" w:rsidR="00AA4CB5" w:rsidRPr="006A71AA" w:rsidRDefault="00AA4CB5" w:rsidP="00A55482">
      <w:pPr>
        <w:numPr>
          <w:ilvl w:val="0"/>
          <w:numId w:val="44"/>
        </w:numPr>
        <w:rPr>
          <w:noProof/>
          <w:lang w:val="en-GB"/>
        </w:rPr>
      </w:pPr>
      <w:r w:rsidRPr="006A71AA">
        <w:rPr>
          <w:noProof/>
          <w:lang w:val="en-GB"/>
        </w:rPr>
        <w:t>Rated input voltage:</w:t>
      </w:r>
      <w:r w:rsidRPr="006A71AA">
        <w:rPr>
          <w:noProof/>
          <w:lang w:val="en-GB"/>
        </w:rPr>
        <w:tab/>
      </w:r>
      <w:r w:rsidRPr="006A71AA">
        <w:rPr>
          <w:noProof/>
          <w:lang w:val="en-GB"/>
        </w:rPr>
        <w:tab/>
      </w:r>
      <w:r w:rsidRPr="006A71AA">
        <w:rPr>
          <w:noProof/>
          <w:lang w:val="en-GB"/>
        </w:rPr>
        <w:tab/>
      </w:r>
      <w:r w:rsidRPr="006A71AA">
        <w:rPr>
          <w:noProof/>
          <w:lang w:val="en-GB"/>
        </w:rPr>
        <w:tab/>
        <w:t>230 V</w:t>
      </w:r>
    </w:p>
    <w:p w14:paraId="52AF128D" w14:textId="77777777" w:rsidR="00AA4CB5" w:rsidRPr="006A71AA" w:rsidRDefault="00AA4CB5" w:rsidP="00A55482">
      <w:pPr>
        <w:numPr>
          <w:ilvl w:val="0"/>
          <w:numId w:val="44"/>
        </w:numPr>
        <w:rPr>
          <w:noProof/>
          <w:lang w:val="en-GB"/>
        </w:rPr>
      </w:pPr>
      <w:r w:rsidRPr="006A71AA">
        <w:rPr>
          <w:noProof/>
          <w:lang w:val="en-GB"/>
        </w:rPr>
        <w:t>Input voltage tolerance at ½ rated power:</w:t>
      </w:r>
      <w:r w:rsidRPr="006A71AA">
        <w:rPr>
          <w:noProof/>
          <w:lang w:val="en-GB"/>
        </w:rPr>
        <w:tab/>
        <w:t>from 200 V to 260 V</w:t>
      </w:r>
    </w:p>
    <w:p w14:paraId="21678CC8" w14:textId="77777777" w:rsidR="00AA4CB5" w:rsidRPr="006A71AA" w:rsidRDefault="00AA4CB5" w:rsidP="00A55482">
      <w:pPr>
        <w:numPr>
          <w:ilvl w:val="0"/>
          <w:numId w:val="44"/>
        </w:numPr>
        <w:rPr>
          <w:noProof/>
          <w:lang w:val="en-GB"/>
        </w:rPr>
      </w:pPr>
      <w:r w:rsidRPr="006A71AA">
        <w:rPr>
          <w:noProof/>
          <w:lang w:val="en-GB"/>
        </w:rPr>
        <w:t>Rated output power:</w:t>
      </w:r>
      <w:r w:rsidRPr="006A71AA">
        <w:rPr>
          <w:noProof/>
          <w:lang w:val="en-GB"/>
        </w:rPr>
        <w:tab/>
      </w:r>
      <w:r w:rsidRPr="006A71AA">
        <w:rPr>
          <w:noProof/>
          <w:lang w:val="en-GB"/>
        </w:rPr>
        <w:tab/>
      </w:r>
      <w:r w:rsidRPr="006A71AA">
        <w:rPr>
          <w:noProof/>
          <w:lang w:val="en-GB"/>
        </w:rPr>
        <w:tab/>
      </w:r>
      <w:r w:rsidRPr="006A71AA">
        <w:rPr>
          <w:noProof/>
          <w:lang w:val="en-GB"/>
        </w:rPr>
        <w:tab/>
        <w:t>3000 VA</w:t>
      </w:r>
    </w:p>
    <w:p w14:paraId="1C909B2B" w14:textId="77777777" w:rsidR="00AA4CB5" w:rsidRPr="006A71AA" w:rsidRDefault="00AA4CB5" w:rsidP="00A55482">
      <w:pPr>
        <w:numPr>
          <w:ilvl w:val="0"/>
          <w:numId w:val="44"/>
        </w:numPr>
        <w:rPr>
          <w:noProof/>
          <w:lang w:val="en-GB"/>
        </w:rPr>
      </w:pPr>
      <w:r w:rsidRPr="006A71AA">
        <w:rPr>
          <w:noProof/>
          <w:lang w:val="en-GB"/>
        </w:rPr>
        <w:t>Automatic voltage regulation.</w:t>
      </w:r>
    </w:p>
    <w:p w14:paraId="729D712C" w14:textId="77777777" w:rsidR="00AA4CB5" w:rsidRPr="006A71AA" w:rsidRDefault="00AA4CB5" w:rsidP="00A55482">
      <w:pPr>
        <w:numPr>
          <w:ilvl w:val="0"/>
          <w:numId w:val="44"/>
        </w:numPr>
        <w:rPr>
          <w:noProof/>
          <w:lang w:val="en-GB"/>
        </w:rPr>
      </w:pPr>
      <w:r w:rsidRPr="006A71AA">
        <w:rPr>
          <w:noProof/>
          <w:lang w:val="en-GB"/>
        </w:rPr>
        <w:t>Rated output voltage:</w:t>
      </w:r>
      <w:r w:rsidRPr="006A71AA">
        <w:rPr>
          <w:noProof/>
          <w:lang w:val="en-GB"/>
        </w:rPr>
        <w:tab/>
      </w:r>
      <w:r w:rsidRPr="006A71AA">
        <w:rPr>
          <w:noProof/>
          <w:lang w:val="en-GB"/>
        </w:rPr>
        <w:tab/>
      </w:r>
      <w:r w:rsidRPr="006A71AA">
        <w:rPr>
          <w:noProof/>
          <w:lang w:val="en-GB"/>
        </w:rPr>
        <w:tab/>
      </w:r>
      <w:r w:rsidRPr="006A71AA">
        <w:rPr>
          <w:noProof/>
          <w:lang w:val="en-GB"/>
        </w:rPr>
        <w:tab/>
        <w:t>230 V</w:t>
      </w:r>
    </w:p>
    <w:p w14:paraId="1D0B99CD" w14:textId="77777777" w:rsidR="00AA4CB5" w:rsidRPr="006A71AA" w:rsidRDefault="00AA4CB5" w:rsidP="00A55482">
      <w:pPr>
        <w:numPr>
          <w:ilvl w:val="0"/>
          <w:numId w:val="44"/>
        </w:numPr>
        <w:rPr>
          <w:noProof/>
          <w:lang w:val="en-GB"/>
        </w:rPr>
      </w:pPr>
      <w:r w:rsidRPr="006A71AA">
        <w:rPr>
          <w:noProof/>
          <w:lang w:val="en-GB"/>
        </w:rPr>
        <w:t>Rated output frequency:</w:t>
      </w:r>
      <w:r w:rsidRPr="006A71AA">
        <w:rPr>
          <w:noProof/>
          <w:lang w:val="en-GB"/>
        </w:rPr>
        <w:tab/>
      </w:r>
      <w:r w:rsidRPr="006A71AA">
        <w:rPr>
          <w:noProof/>
          <w:lang w:val="en-GB"/>
        </w:rPr>
        <w:tab/>
      </w:r>
      <w:r w:rsidRPr="006A71AA">
        <w:rPr>
          <w:noProof/>
          <w:lang w:val="en-GB"/>
        </w:rPr>
        <w:tab/>
        <w:t>50 Hz</w:t>
      </w:r>
    </w:p>
    <w:p w14:paraId="611807D7" w14:textId="77777777" w:rsidR="00AA4CB5" w:rsidRPr="006A71AA" w:rsidRDefault="00AA4CB5" w:rsidP="00A55482">
      <w:pPr>
        <w:numPr>
          <w:ilvl w:val="0"/>
          <w:numId w:val="44"/>
        </w:numPr>
        <w:rPr>
          <w:noProof/>
          <w:lang w:val="en-GB"/>
        </w:rPr>
      </w:pPr>
      <w:r w:rsidRPr="006A71AA">
        <w:rPr>
          <w:noProof/>
          <w:lang w:val="en-GB"/>
        </w:rPr>
        <w:t>Waveform:</w:t>
      </w:r>
      <w:r w:rsidRPr="006A71AA">
        <w:rPr>
          <w:noProof/>
          <w:lang w:val="en-GB"/>
        </w:rPr>
        <w:tab/>
      </w:r>
      <w:r w:rsidRPr="006A71AA">
        <w:rPr>
          <w:noProof/>
          <w:lang w:val="en-GB"/>
        </w:rPr>
        <w:tab/>
      </w:r>
      <w:r w:rsidRPr="006A71AA">
        <w:rPr>
          <w:noProof/>
          <w:lang w:val="en-GB"/>
        </w:rPr>
        <w:tab/>
      </w:r>
      <w:r w:rsidRPr="006A71AA">
        <w:rPr>
          <w:noProof/>
          <w:lang w:val="en-GB"/>
        </w:rPr>
        <w:tab/>
      </w:r>
      <w:r w:rsidRPr="006A71AA">
        <w:rPr>
          <w:noProof/>
          <w:lang w:val="en-GB"/>
        </w:rPr>
        <w:tab/>
        <w:t>true sinusoidal</w:t>
      </w:r>
    </w:p>
    <w:p w14:paraId="71F1B00C" w14:textId="77777777" w:rsidR="00AA4CB5" w:rsidRPr="006A71AA" w:rsidRDefault="00AA4CB5" w:rsidP="00A55482">
      <w:pPr>
        <w:numPr>
          <w:ilvl w:val="0"/>
          <w:numId w:val="44"/>
        </w:numPr>
        <w:rPr>
          <w:noProof/>
          <w:lang w:val="en-GB"/>
        </w:rPr>
      </w:pPr>
      <w:r w:rsidRPr="006A71AA">
        <w:rPr>
          <w:noProof/>
          <w:lang w:val="en-GB"/>
        </w:rPr>
        <w:t>Autonomy time at ½ rated power:</w:t>
      </w:r>
      <w:r w:rsidRPr="006A71AA">
        <w:rPr>
          <w:noProof/>
          <w:lang w:val="en-GB"/>
        </w:rPr>
        <w:tab/>
      </w:r>
      <w:r w:rsidRPr="006A71AA">
        <w:rPr>
          <w:noProof/>
          <w:lang w:val="en-GB"/>
        </w:rPr>
        <w:tab/>
        <w:t>6 minutes</w:t>
      </w:r>
    </w:p>
    <w:p w14:paraId="5FFBC09B" w14:textId="77777777" w:rsidR="00AA4CB5" w:rsidRPr="006A71AA" w:rsidRDefault="00AA4CB5" w:rsidP="00A55482">
      <w:pPr>
        <w:numPr>
          <w:ilvl w:val="0"/>
          <w:numId w:val="44"/>
        </w:numPr>
        <w:rPr>
          <w:noProof/>
          <w:lang w:val="en-GB"/>
        </w:rPr>
      </w:pPr>
      <w:r w:rsidRPr="006A71AA">
        <w:rPr>
          <w:noProof/>
          <w:lang w:val="en-GB"/>
        </w:rPr>
        <w:t>Maximum enclosure height:</w:t>
      </w:r>
      <w:r w:rsidRPr="006A71AA">
        <w:rPr>
          <w:noProof/>
          <w:lang w:val="en-GB"/>
        </w:rPr>
        <w:tab/>
      </w:r>
      <w:r w:rsidRPr="006A71AA">
        <w:rPr>
          <w:noProof/>
          <w:lang w:val="en-GB"/>
        </w:rPr>
        <w:tab/>
      </w:r>
      <w:r w:rsidRPr="006A71AA">
        <w:rPr>
          <w:noProof/>
          <w:lang w:val="en-GB"/>
        </w:rPr>
        <w:tab/>
        <w:t>2U, maximum depth: 650 mm</w:t>
      </w:r>
    </w:p>
    <w:p w14:paraId="5818EB13" w14:textId="77777777" w:rsidR="00AA4CB5" w:rsidRPr="006A71AA" w:rsidRDefault="00AA4CB5" w:rsidP="00A55482">
      <w:pPr>
        <w:numPr>
          <w:ilvl w:val="0"/>
          <w:numId w:val="44"/>
        </w:numPr>
        <w:rPr>
          <w:noProof/>
          <w:lang w:val="en-GB"/>
        </w:rPr>
      </w:pPr>
      <w:r w:rsidRPr="006A71AA">
        <w:rPr>
          <w:noProof/>
          <w:lang w:val="en-GB"/>
        </w:rPr>
        <w:t>Possibility of vertical and horizontal installation.</w:t>
      </w:r>
    </w:p>
    <w:p w14:paraId="4EFF1FE7" w14:textId="77777777" w:rsidR="00AA4CB5" w:rsidRPr="006A71AA" w:rsidRDefault="00AA4CB5" w:rsidP="00A55482">
      <w:pPr>
        <w:numPr>
          <w:ilvl w:val="0"/>
          <w:numId w:val="44"/>
        </w:numPr>
        <w:rPr>
          <w:noProof/>
          <w:lang w:val="en-GB"/>
        </w:rPr>
      </w:pPr>
      <w:r w:rsidRPr="006A71AA">
        <w:rPr>
          <w:noProof/>
          <w:lang w:val="en-GB"/>
        </w:rPr>
        <w:t>Capacity expansion by adding batteries.</w:t>
      </w:r>
    </w:p>
    <w:p w14:paraId="2C77BF41" w14:textId="77777777" w:rsidR="00AA4CB5" w:rsidRPr="006A71AA" w:rsidRDefault="00AA4CB5" w:rsidP="00AA4CB5">
      <w:pPr>
        <w:rPr>
          <w:noProof/>
          <w:lang w:val="en-GB"/>
        </w:rPr>
      </w:pPr>
    </w:p>
    <w:p w14:paraId="08F0EE64" w14:textId="77777777" w:rsidR="00AA4CB5" w:rsidRPr="006A71AA" w:rsidRDefault="00AA4CB5" w:rsidP="00AA4CB5">
      <w:pPr>
        <w:numPr>
          <w:ilvl w:val="3"/>
          <w:numId w:val="1"/>
        </w:numPr>
        <w:rPr>
          <w:b/>
          <w:noProof/>
          <w:lang w:val="en-GB"/>
        </w:rPr>
      </w:pPr>
      <w:r w:rsidRPr="006A71AA">
        <w:rPr>
          <w:b/>
          <w:noProof/>
          <w:lang w:val="en-GB"/>
        </w:rPr>
        <w:t>Auxiliary Low-Voltage Power Supply</w:t>
      </w:r>
    </w:p>
    <w:p w14:paraId="1DF63AA3" w14:textId="77777777" w:rsidR="00AA4CB5" w:rsidRPr="006A71AA" w:rsidRDefault="00AA4CB5" w:rsidP="00AA4CB5">
      <w:pPr>
        <w:rPr>
          <w:noProof/>
          <w:lang w:val="en-GB"/>
        </w:rPr>
      </w:pPr>
    </w:p>
    <w:p w14:paraId="0A343D8F" w14:textId="77777777" w:rsidR="00AA4CB5" w:rsidRPr="006A71AA" w:rsidRDefault="00AA4CB5" w:rsidP="00AA4CB5">
      <w:pPr>
        <w:rPr>
          <w:noProof/>
          <w:lang w:val="en-GB"/>
        </w:rPr>
      </w:pPr>
      <w:r w:rsidRPr="006A71AA">
        <w:rPr>
          <w:noProof/>
          <w:lang w:val="en-GB"/>
        </w:rPr>
        <w:t>The auxiliary low-voltage power supply must be implemented separately from the vehicle’s power supply with the following requirements:</w:t>
      </w:r>
    </w:p>
    <w:p w14:paraId="112A4F39" w14:textId="77777777" w:rsidR="00AA4CB5" w:rsidRPr="006A71AA" w:rsidRDefault="00AA4CB5" w:rsidP="00AA4CB5">
      <w:pPr>
        <w:rPr>
          <w:noProof/>
          <w:lang w:val="en-GB"/>
        </w:rPr>
      </w:pPr>
    </w:p>
    <w:p w14:paraId="1F2E00FF" w14:textId="77777777" w:rsidR="00AA4CB5" w:rsidRPr="006A71AA" w:rsidRDefault="00AA4CB5" w:rsidP="00A55482">
      <w:pPr>
        <w:numPr>
          <w:ilvl w:val="0"/>
          <w:numId w:val="45"/>
        </w:numPr>
        <w:rPr>
          <w:noProof/>
          <w:lang w:val="en-GB"/>
        </w:rPr>
      </w:pPr>
      <w:r w:rsidRPr="006A71AA">
        <w:rPr>
          <w:noProof/>
          <w:lang w:val="en-GB"/>
        </w:rPr>
        <w:t>Additional 24V battery gel type.</w:t>
      </w:r>
    </w:p>
    <w:p w14:paraId="42E8EE75" w14:textId="6EC2FCA3" w:rsidR="00AA4CB5" w:rsidRPr="006A71AA" w:rsidRDefault="00AA4CB5" w:rsidP="00A55482">
      <w:pPr>
        <w:numPr>
          <w:ilvl w:val="0"/>
          <w:numId w:val="45"/>
        </w:numPr>
        <w:rPr>
          <w:noProof/>
          <w:lang w:val="en-GB"/>
        </w:rPr>
      </w:pPr>
      <w:r w:rsidRPr="006A71AA">
        <w:rPr>
          <w:noProof/>
          <w:lang w:val="en-GB"/>
        </w:rPr>
        <w:t>Installed additional battery charger, DC charging from the vehicle's alternator, and AC charging from the grid.</w:t>
      </w:r>
    </w:p>
    <w:p w14:paraId="4962DFDE" w14:textId="15FD4624" w:rsidR="009C09DB" w:rsidRPr="006A71AA" w:rsidRDefault="007E3D31" w:rsidP="00A55482">
      <w:pPr>
        <w:numPr>
          <w:ilvl w:val="0"/>
          <w:numId w:val="45"/>
        </w:numPr>
        <w:rPr>
          <w:noProof/>
          <w:lang w:val="en-GB"/>
        </w:rPr>
      </w:pPr>
      <w:r w:rsidRPr="006A71AA">
        <w:rPr>
          <w:noProof/>
          <w:lang w:val="en-GB"/>
        </w:rPr>
        <w:t xml:space="preserve">Installed </w:t>
      </w:r>
      <w:r w:rsidR="009C09DB" w:rsidRPr="006A71AA">
        <w:rPr>
          <w:noProof/>
          <w:lang w:val="en-GB"/>
        </w:rPr>
        <w:t xml:space="preserve">additional charger for the vehicle's built-in battery, AC charging from the </w:t>
      </w:r>
      <w:r w:rsidRPr="006A71AA">
        <w:rPr>
          <w:noProof/>
          <w:lang w:val="en-GB"/>
        </w:rPr>
        <w:t>grid.</w:t>
      </w:r>
    </w:p>
    <w:p w14:paraId="7D10E4B4" w14:textId="77777777" w:rsidR="00AA4CB5" w:rsidRPr="006A71AA" w:rsidRDefault="00AA4CB5" w:rsidP="00AA4CB5">
      <w:pPr>
        <w:rPr>
          <w:noProof/>
          <w:lang w:val="en-GB"/>
        </w:rPr>
      </w:pPr>
    </w:p>
    <w:p w14:paraId="0C22C44E" w14:textId="77777777" w:rsidR="00AA4CB5" w:rsidRPr="006A71AA" w:rsidRDefault="00AA4CB5" w:rsidP="00AA4CB5">
      <w:pPr>
        <w:rPr>
          <w:noProof/>
          <w:lang w:val="en-GB"/>
        </w:rPr>
      </w:pPr>
      <w:r w:rsidRPr="006A71AA">
        <w:rPr>
          <w:noProof/>
          <w:lang w:val="en-GB"/>
        </w:rPr>
        <w:t>Purpose of use:</w:t>
      </w:r>
    </w:p>
    <w:p w14:paraId="2CD1A201" w14:textId="77777777" w:rsidR="00AA4CB5" w:rsidRPr="006A71AA" w:rsidRDefault="00AA4CB5" w:rsidP="00A55482">
      <w:pPr>
        <w:numPr>
          <w:ilvl w:val="0"/>
          <w:numId w:val="45"/>
        </w:numPr>
        <w:rPr>
          <w:noProof/>
          <w:lang w:val="en-GB"/>
        </w:rPr>
      </w:pPr>
      <w:r w:rsidRPr="006A71AA">
        <w:rPr>
          <w:noProof/>
          <w:lang w:val="en-GB"/>
        </w:rPr>
        <w:t>Lighting for storage areas,</w:t>
      </w:r>
    </w:p>
    <w:p w14:paraId="0140C6A6" w14:textId="77777777" w:rsidR="00AA4CB5" w:rsidRPr="006A71AA" w:rsidRDefault="00AA4CB5" w:rsidP="00A55482">
      <w:pPr>
        <w:numPr>
          <w:ilvl w:val="0"/>
          <w:numId w:val="45"/>
        </w:numPr>
        <w:rPr>
          <w:noProof/>
          <w:lang w:val="en-GB"/>
        </w:rPr>
      </w:pPr>
      <w:r w:rsidRPr="006A71AA">
        <w:rPr>
          <w:noProof/>
          <w:lang w:val="en-GB"/>
        </w:rPr>
        <w:t>Lighting for the vehicle's surroundings,</w:t>
      </w:r>
    </w:p>
    <w:p w14:paraId="2D119051" w14:textId="77777777" w:rsidR="00AA4CB5" w:rsidRPr="006A71AA" w:rsidRDefault="00AA4CB5" w:rsidP="00A55482">
      <w:pPr>
        <w:numPr>
          <w:ilvl w:val="0"/>
          <w:numId w:val="45"/>
        </w:numPr>
        <w:rPr>
          <w:noProof/>
          <w:lang w:val="en-GB"/>
        </w:rPr>
      </w:pPr>
      <w:r w:rsidRPr="006A71AA">
        <w:rPr>
          <w:noProof/>
          <w:lang w:val="en-GB"/>
        </w:rPr>
        <w:t>Interior vehicle lighting,</w:t>
      </w:r>
    </w:p>
    <w:p w14:paraId="15DA4E3E" w14:textId="77777777" w:rsidR="00AA4CB5" w:rsidRPr="006A71AA" w:rsidRDefault="00AA4CB5" w:rsidP="00A55482">
      <w:pPr>
        <w:numPr>
          <w:ilvl w:val="0"/>
          <w:numId w:val="45"/>
        </w:numPr>
        <w:rPr>
          <w:noProof/>
          <w:lang w:val="en-GB"/>
        </w:rPr>
      </w:pPr>
      <w:r w:rsidRPr="006A71AA">
        <w:rPr>
          <w:noProof/>
          <w:lang w:val="en-GB"/>
        </w:rPr>
        <w:t>Powering of cable reels,</w:t>
      </w:r>
    </w:p>
    <w:p w14:paraId="72F86531" w14:textId="77777777" w:rsidR="00AA4CB5" w:rsidRPr="006A71AA" w:rsidRDefault="00AA4CB5" w:rsidP="00A55482">
      <w:pPr>
        <w:numPr>
          <w:ilvl w:val="0"/>
          <w:numId w:val="45"/>
        </w:numPr>
        <w:rPr>
          <w:noProof/>
          <w:lang w:val="en-GB"/>
        </w:rPr>
      </w:pPr>
      <w:r w:rsidRPr="006A71AA">
        <w:rPr>
          <w:noProof/>
          <w:lang w:val="en-GB"/>
        </w:rPr>
        <w:t>Powering of retractable steps,</w:t>
      </w:r>
    </w:p>
    <w:p w14:paraId="3E4F07FE" w14:textId="77777777" w:rsidR="00AA4CB5" w:rsidRPr="006A71AA" w:rsidRDefault="00AA4CB5" w:rsidP="00A55482">
      <w:pPr>
        <w:numPr>
          <w:ilvl w:val="0"/>
          <w:numId w:val="45"/>
        </w:numPr>
        <w:rPr>
          <w:noProof/>
          <w:lang w:val="en-GB"/>
        </w:rPr>
      </w:pPr>
      <w:r w:rsidRPr="006A71AA">
        <w:rPr>
          <w:noProof/>
          <w:lang w:val="en-GB"/>
        </w:rPr>
        <w:t>Powering of the awning,</w:t>
      </w:r>
    </w:p>
    <w:p w14:paraId="07923613" w14:textId="2B6F0B06" w:rsidR="00AA4CB5" w:rsidRPr="006A71AA" w:rsidRDefault="00AA4CB5" w:rsidP="00A55482">
      <w:pPr>
        <w:numPr>
          <w:ilvl w:val="0"/>
          <w:numId w:val="45"/>
        </w:numPr>
        <w:rPr>
          <w:noProof/>
          <w:lang w:val="en-GB"/>
        </w:rPr>
      </w:pPr>
      <w:r w:rsidRPr="006A71AA">
        <w:rPr>
          <w:noProof/>
          <w:lang w:val="en-GB"/>
        </w:rPr>
        <w:t>Powering of stationary vehicle heating.</w:t>
      </w:r>
    </w:p>
    <w:p w14:paraId="0F312AFB" w14:textId="77777777" w:rsidR="00AA4CB5" w:rsidRPr="006A71AA" w:rsidRDefault="00AA4CB5" w:rsidP="00AA4CB5">
      <w:pPr>
        <w:rPr>
          <w:noProof/>
          <w:lang w:val="en-GB"/>
        </w:rPr>
      </w:pPr>
    </w:p>
    <w:p w14:paraId="6C4A9BE0" w14:textId="77777777" w:rsidR="00AA4CB5" w:rsidRPr="006A71AA" w:rsidRDefault="00AA4CB5" w:rsidP="00AA4CB5">
      <w:pPr>
        <w:numPr>
          <w:ilvl w:val="3"/>
          <w:numId w:val="1"/>
        </w:numPr>
        <w:rPr>
          <w:b/>
          <w:bCs/>
          <w:noProof/>
          <w:lang w:val="en-GB"/>
        </w:rPr>
      </w:pPr>
      <w:r w:rsidRPr="006A71AA">
        <w:rPr>
          <w:b/>
          <w:bCs/>
          <w:noProof/>
          <w:lang w:val="en-GB"/>
        </w:rPr>
        <w:t>Connection to the Power Grid</w:t>
      </w:r>
    </w:p>
    <w:p w14:paraId="054ABF2A" w14:textId="77777777" w:rsidR="00AA4CB5" w:rsidRPr="006A71AA" w:rsidRDefault="00AA4CB5" w:rsidP="00AA4CB5">
      <w:pPr>
        <w:rPr>
          <w:noProof/>
          <w:lang w:val="en-GB"/>
        </w:rPr>
      </w:pPr>
    </w:p>
    <w:p w14:paraId="1F945932" w14:textId="77777777" w:rsidR="00AA4CB5" w:rsidRPr="006A71AA" w:rsidRDefault="00AA4CB5" w:rsidP="00AA4CB5">
      <w:pPr>
        <w:rPr>
          <w:noProof/>
          <w:lang w:val="en-GB"/>
        </w:rPr>
      </w:pPr>
      <w:r w:rsidRPr="006A71AA">
        <w:rPr>
          <w:noProof/>
          <w:lang w:val="en-GB"/>
        </w:rPr>
        <w:t>The vehicle must have two connections for external single-phase power grid 230 V / 16 A, adequately protected and constructed in accordance with safety regulations.</w:t>
      </w:r>
    </w:p>
    <w:p w14:paraId="192E89B7" w14:textId="77777777" w:rsidR="00AA4CB5" w:rsidRPr="006A71AA" w:rsidRDefault="00AA4CB5" w:rsidP="00AA4CB5">
      <w:pPr>
        <w:rPr>
          <w:noProof/>
          <w:lang w:val="en-GB"/>
        </w:rPr>
      </w:pPr>
    </w:p>
    <w:p w14:paraId="2965EDF3" w14:textId="77777777" w:rsidR="00AA4CB5" w:rsidRPr="006A71AA" w:rsidRDefault="00AA4CB5" w:rsidP="00AA4CB5">
      <w:pPr>
        <w:rPr>
          <w:noProof/>
          <w:lang w:val="en-GB"/>
        </w:rPr>
      </w:pPr>
      <w:r w:rsidRPr="006A71AA">
        <w:rPr>
          <w:noProof/>
          <w:lang w:val="en-GB"/>
        </w:rPr>
        <w:t>The first connection is intended for:</w:t>
      </w:r>
    </w:p>
    <w:p w14:paraId="46664D28" w14:textId="77777777" w:rsidR="00AA4CB5" w:rsidRPr="006A71AA" w:rsidRDefault="00AA4CB5" w:rsidP="00A55482">
      <w:pPr>
        <w:numPr>
          <w:ilvl w:val="0"/>
          <w:numId w:val="46"/>
        </w:numPr>
        <w:rPr>
          <w:noProof/>
          <w:lang w:val="en-GB"/>
        </w:rPr>
      </w:pPr>
      <w:r w:rsidRPr="006A71AA">
        <w:rPr>
          <w:noProof/>
          <w:lang w:val="en-GB"/>
        </w:rPr>
        <w:lastRenderedPageBreak/>
        <w:t>Powering built-in audio and video devices,</w:t>
      </w:r>
    </w:p>
    <w:p w14:paraId="5DAAD51D" w14:textId="77777777" w:rsidR="00AA4CB5" w:rsidRPr="006A71AA" w:rsidRDefault="00AA4CB5" w:rsidP="00A55482">
      <w:pPr>
        <w:numPr>
          <w:ilvl w:val="0"/>
          <w:numId w:val="46"/>
        </w:numPr>
        <w:rPr>
          <w:noProof/>
          <w:lang w:val="en-GB"/>
        </w:rPr>
      </w:pPr>
      <w:r w:rsidRPr="006A71AA">
        <w:rPr>
          <w:noProof/>
          <w:lang w:val="en-GB"/>
        </w:rPr>
        <w:t>230 V distribution through a group of "Schuko" sockets,</w:t>
      </w:r>
    </w:p>
    <w:p w14:paraId="7DBEB4B7" w14:textId="1CDBBBB4" w:rsidR="00AA4CB5" w:rsidRPr="006A71AA" w:rsidRDefault="00AA4CB5" w:rsidP="00A55482">
      <w:pPr>
        <w:numPr>
          <w:ilvl w:val="0"/>
          <w:numId w:val="46"/>
        </w:numPr>
        <w:rPr>
          <w:noProof/>
          <w:lang w:val="en-GB"/>
        </w:rPr>
      </w:pPr>
      <w:r w:rsidRPr="006A71AA">
        <w:rPr>
          <w:noProof/>
          <w:lang w:val="en-GB"/>
        </w:rPr>
        <w:t xml:space="preserve">230 V power supply for the stage </w:t>
      </w:r>
      <w:r w:rsidR="008E7296" w:rsidRPr="006A71AA">
        <w:rPr>
          <w:noProof/>
          <w:shd w:val="clear" w:color="auto" w:fill="FFFF00"/>
          <w:lang w:val="en-GB"/>
        </w:rPr>
        <w:t>box</w:t>
      </w:r>
      <w:r w:rsidRPr="006A71AA">
        <w:rPr>
          <w:noProof/>
          <w:lang w:val="en-GB"/>
        </w:rPr>
        <w:t>.</w:t>
      </w:r>
    </w:p>
    <w:p w14:paraId="1827C200" w14:textId="77777777" w:rsidR="00AA4CB5" w:rsidRPr="006A71AA" w:rsidRDefault="00AA4CB5" w:rsidP="00680E0E">
      <w:pPr>
        <w:ind w:left="720"/>
        <w:rPr>
          <w:noProof/>
          <w:lang w:val="en-GB"/>
        </w:rPr>
      </w:pPr>
    </w:p>
    <w:p w14:paraId="484A34AB" w14:textId="77777777" w:rsidR="00AA4CB5" w:rsidRPr="006A71AA" w:rsidRDefault="00AA4CB5" w:rsidP="00AA4CB5">
      <w:pPr>
        <w:rPr>
          <w:noProof/>
          <w:lang w:val="en-GB"/>
        </w:rPr>
      </w:pPr>
      <w:r w:rsidRPr="006A71AA">
        <w:rPr>
          <w:noProof/>
          <w:lang w:val="en-GB"/>
        </w:rPr>
        <w:t>The second connection is intended for:</w:t>
      </w:r>
    </w:p>
    <w:p w14:paraId="61D36693" w14:textId="263719FC" w:rsidR="00AA4CB5" w:rsidRPr="006A71AA" w:rsidRDefault="008E7296" w:rsidP="00A55482">
      <w:pPr>
        <w:numPr>
          <w:ilvl w:val="0"/>
          <w:numId w:val="47"/>
        </w:numPr>
        <w:rPr>
          <w:noProof/>
          <w:lang w:val="en-GB"/>
        </w:rPr>
      </w:pPr>
      <w:r w:rsidRPr="006A71AA">
        <w:rPr>
          <w:noProof/>
          <w:lang w:val="en-GB"/>
        </w:rPr>
        <w:t>Power</w:t>
      </w:r>
      <w:r w:rsidR="00AA4CB5" w:rsidRPr="006A71AA">
        <w:rPr>
          <w:noProof/>
          <w:lang w:val="en-GB"/>
        </w:rPr>
        <w:t>ing the air conditioning unit,</w:t>
      </w:r>
    </w:p>
    <w:p w14:paraId="0613092C" w14:textId="25A51624" w:rsidR="00AA4CB5" w:rsidRPr="006A71AA" w:rsidRDefault="008E7296" w:rsidP="00A55482">
      <w:pPr>
        <w:numPr>
          <w:ilvl w:val="0"/>
          <w:numId w:val="47"/>
        </w:numPr>
        <w:rPr>
          <w:noProof/>
          <w:lang w:val="en-GB"/>
        </w:rPr>
      </w:pPr>
      <w:r w:rsidRPr="006A71AA">
        <w:rPr>
          <w:noProof/>
          <w:lang w:val="en-GB"/>
        </w:rPr>
        <w:t>Power</w:t>
      </w:r>
      <w:r w:rsidR="00AA4CB5" w:rsidRPr="006A71AA">
        <w:rPr>
          <w:noProof/>
          <w:lang w:val="en-GB"/>
        </w:rPr>
        <w:t>ing the underfloor heating.</w:t>
      </w:r>
    </w:p>
    <w:p w14:paraId="23538273" w14:textId="77777777" w:rsidR="00AA4CB5" w:rsidRPr="006A71AA" w:rsidRDefault="00AA4CB5" w:rsidP="00AA4CB5">
      <w:pPr>
        <w:rPr>
          <w:noProof/>
          <w:lang w:val="en-GB"/>
        </w:rPr>
      </w:pPr>
    </w:p>
    <w:p w14:paraId="55C048B9" w14:textId="77777777" w:rsidR="00AA4CB5" w:rsidRPr="006A71AA" w:rsidRDefault="00AA4CB5" w:rsidP="00AA4CB5">
      <w:pPr>
        <w:rPr>
          <w:noProof/>
          <w:lang w:val="en-GB"/>
        </w:rPr>
      </w:pPr>
      <w:r w:rsidRPr="006A71AA">
        <w:rPr>
          <w:noProof/>
          <w:lang w:val="en-GB"/>
        </w:rPr>
        <w:t>The power connection to the power grid must be implemented with two separate supply cables on two motorized reels. The first cable provides power for the audio technology. The second cable supplies the air conditioning and heating system. The connection must be made using 230 V / 16 A cables, 100 m long, equipped with appropriate connectors, mounted on motorized reels. For the same purpose, two identical cables, equipped with appropriate connectors and 10 m long, must be provided to be used instead of the longer cables on the reel.</w:t>
      </w:r>
    </w:p>
    <w:p w14:paraId="4CB2BDF8" w14:textId="77777777" w:rsidR="00AA4CB5" w:rsidRPr="006A71AA" w:rsidRDefault="00AA4CB5" w:rsidP="00AA4CB5">
      <w:pPr>
        <w:rPr>
          <w:noProof/>
          <w:lang w:val="en-GB"/>
        </w:rPr>
      </w:pPr>
    </w:p>
    <w:p w14:paraId="002EA7FE" w14:textId="77777777" w:rsidR="00AA4CB5" w:rsidRPr="006A71AA" w:rsidRDefault="00AA4CB5" w:rsidP="00A55482">
      <w:pPr>
        <w:numPr>
          <w:ilvl w:val="0"/>
          <w:numId w:val="48"/>
        </w:numPr>
        <w:rPr>
          <w:noProof/>
          <w:lang w:val="en-GB"/>
        </w:rPr>
      </w:pPr>
      <w:r w:rsidRPr="006A71AA">
        <w:rPr>
          <w:noProof/>
          <w:lang w:val="en-GB"/>
        </w:rPr>
        <w:t>The supply for technological equipment must be connected via an isolating transformer.</w:t>
      </w:r>
    </w:p>
    <w:p w14:paraId="18EF6709" w14:textId="77777777" w:rsidR="00AA4CB5" w:rsidRPr="006A71AA" w:rsidRDefault="00AA4CB5" w:rsidP="00A55482">
      <w:pPr>
        <w:numPr>
          <w:ilvl w:val="0"/>
          <w:numId w:val="48"/>
        </w:numPr>
        <w:rPr>
          <w:noProof/>
          <w:lang w:val="en-GB"/>
        </w:rPr>
      </w:pPr>
      <w:r w:rsidRPr="006A71AA">
        <w:rPr>
          <w:noProof/>
          <w:lang w:val="en-GB"/>
        </w:rPr>
        <w:t>Both supplies must be connected separately, each through its own switch.</w:t>
      </w:r>
    </w:p>
    <w:p w14:paraId="33507ABF" w14:textId="77777777" w:rsidR="00AA4CB5" w:rsidRPr="006A71AA" w:rsidRDefault="00AA4CB5" w:rsidP="00A55482">
      <w:pPr>
        <w:numPr>
          <w:ilvl w:val="0"/>
          <w:numId w:val="48"/>
        </w:numPr>
        <w:rPr>
          <w:noProof/>
          <w:lang w:val="en-GB"/>
        </w:rPr>
      </w:pPr>
      <w:r w:rsidRPr="006A71AA">
        <w:rPr>
          <w:noProof/>
          <w:lang w:val="en-GB"/>
        </w:rPr>
        <w:t>The UPS is only for powering audio technology, with a bypass option.</w:t>
      </w:r>
    </w:p>
    <w:p w14:paraId="3181B541" w14:textId="77777777" w:rsidR="00AA4CB5" w:rsidRPr="006A71AA" w:rsidRDefault="00AA4CB5" w:rsidP="00A55482">
      <w:pPr>
        <w:numPr>
          <w:ilvl w:val="0"/>
          <w:numId w:val="48"/>
        </w:numPr>
        <w:rPr>
          <w:noProof/>
          <w:lang w:val="en-GB"/>
        </w:rPr>
      </w:pPr>
      <w:r w:rsidRPr="006A71AA">
        <w:rPr>
          <w:noProof/>
          <w:lang w:val="en-GB"/>
        </w:rPr>
        <w:t>All connections are made with single-phase connections.</w:t>
      </w:r>
    </w:p>
    <w:p w14:paraId="58134FAF" w14:textId="787AB6B9" w:rsidR="00AA4CB5" w:rsidRPr="006A71AA" w:rsidRDefault="00AA4CB5" w:rsidP="00A55482">
      <w:pPr>
        <w:numPr>
          <w:ilvl w:val="0"/>
          <w:numId w:val="48"/>
        </w:numPr>
        <w:rPr>
          <w:noProof/>
          <w:lang w:val="en-GB"/>
        </w:rPr>
      </w:pPr>
      <w:r w:rsidRPr="006A71AA">
        <w:rPr>
          <w:noProof/>
          <w:lang w:val="en-GB"/>
        </w:rPr>
        <w:t xml:space="preserve">Power supply for the stage </w:t>
      </w:r>
      <w:r w:rsidR="008E7296" w:rsidRPr="006A71AA">
        <w:rPr>
          <w:noProof/>
          <w:lang w:val="en-GB"/>
        </w:rPr>
        <w:t xml:space="preserve">box </w:t>
      </w:r>
      <w:r w:rsidRPr="006A71AA">
        <w:rPr>
          <w:noProof/>
          <w:lang w:val="en-GB"/>
        </w:rPr>
        <w:t>(230 V) and stage technology (cameras, communication) is supplied from the reporting vehicle, using a connecting cable on the reel.</w:t>
      </w:r>
    </w:p>
    <w:p w14:paraId="77E4DAF1" w14:textId="77777777" w:rsidR="00AA4CB5" w:rsidRPr="006A71AA" w:rsidRDefault="00AA4CB5" w:rsidP="00A55482">
      <w:pPr>
        <w:numPr>
          <w:ilvl w:val="0"/>
          <w:numId w:val="48"/>
        </w:numPr>
        <w:rPr>
          <w:noProof/>
          <w:lang w:val="en-GB"/>
        </w:rPr>
      </w:pPr>
      <w:r w:rsidRPr="006A71AA">
        <w:rPr>
          <w:noProof/>
          <w:lang w:val="en-GB"/>
        </w:rPr>
        <w:t>Both supplies must have an installed energy consumption meter as well as a current and voltage meter, which are standardized and prescribed in Slovenia.</w:t>
      </w:r>
    </w:p>
    <w:p w14:paraId="21B03EBF" w14:textId="77777777" w:rsidR="00AA4CB5" w:rsidRPr="006A71AA" w:rsidRDefault="00AA4CB5" w:rsidP="00A55482">
      <w:pPr>
        <w:numPr>
          <w:ilvl w:val="0"/>
          <w:numId w:val="48"/>
        </w:numPr>
        <w:rPr>
          <w:noProof/>
          <w:lang w:val="en-GB"/>
        </w:rPr>
      </w:pPr>
      <w:r w:rsidRPr="006A71AA">
        <w:rPr>
          <w:noProof/>
          <w:lang w:val="en-GB"/>
        </w:rPr>
        <w:t>Additional 230 V sockets in the technical room:</w:t>
      </w:r>
    </w:p>
    <w:p w14:paraId="0163EE25" w14:textId="6B299C4E" w:rsidR="00AA4CB5" w:rsidRPr="006A71AA" w:rsidRDefault="00AA4CB5" w:rsidP="000B70CD">
      <w:pPr>
        <w:numPr>
          <w:ilvl w:val="0"/>
          <w:numId w:val="50"/>
        </w:numPr>
        <w:ind w:left="1276" w:hanging="283"/>
        <w:rPr>
          <w:noProof/>
          <w:lang w:val="en-GB"/>
        </w:rPr>
      </w:pPr>
      <w:r w:rsidRPr="006A71AA">
        <w:rPr>
          <w:noProof/>
          <w:lang w:val="en-GB"/>
        </w:rPr>
        <w:t xml:space="preserve">2 in the parapet channel next to the mixing </w:t>
      </w:r>
      <w:r w:rsidR="008E7296" w:rsidRPr="006A71AA">
        <w:rPr>
          <w:noProof/>
          <w:shd w:val="clear" w:color="auto" w:fill="FFFF00"/>
          <w:lang w:val="en-GB"/>
        </w:rPr>
        <w:t>console</w:t>
      </w:r>
      <w:r w:rsidRPr="006A71AA">
        <w:rPr>
          <w:noProof/>
          <w:lang w:val="en-GB"/>
        </w:rPr>
        <w:t xml:space="preserve"> and next to the producer's desk (UPS),</w:t>
      </w:r>
    </w:p>
    <w:p w14:paraId="71B3C33A" w14:textId="77777777" w:rsidR="00AA4CB5" w:rsidRPr="006A71AA" w:rsidRDefault="00AA4CB5" w:rsidP="000B70CD">
      <w:pPr>
        <w:numPr>
          <w:ilvl w:val="0"/>
          <w:numId w:val="50"/>
        </w:numPr>
        <w:ind w:left="1276" w:hanging="283"/>
        <w:rPr>
          <w:noProof/>
          <w:lang w:val="en-GB"/>
        </w:rPr>
      </w:pPr>
      <w:r w:rsidRPr="006A71AA">
        <w:rPr>
          <w:noProof/>
          <w:lang w:val="en-GB"/>
        </w:rPr>
        <w:t>8 at the rear of the vehicle (UPS),</w:t>
      </w:r>
    </w:p>
    <w:p w14:paraId="18557458" w14:textId="77777777" w:rsidR="00AA4CB5" w:rsidRPr="006A71AA" w:rsidRDefault="00AA4CB5" w:rsidP="000B70CD">
      <w:pPr>
        <w:numPr>
          <w:ilvl w:val="0"/>
          <w:numId w:val="50"/>
        </w:numPr>
        <w:ind w:left="1276" w:hanging="283"/>
        <w:rPr>
          <w:noProof/>
          <w:lang w:val="en-GB"/>
        </w:rPr>
      </w:pPr>
      <w:r w:rsidRPr="006A71AA">
        <w:rPr>
          <w:noProof/>
          <w:lang w:val="en-GB"/>
        </w:rPr>
        <w:t>At least 4 at the rear of the vehicle (without UPS),</w:t>
      </w:r>
    </w:p>
    <w:p w14:paraId="215D251E" w14:textId="77777777" w:rsidR="00AA4CB5" w:rsidRPr="006A71AA" w:rsidRDefault="00AA4CB5" w:rsidP="000B70CD">
      <w:pPr>
        <w:numPr>
          <w:ilvl w:val="0"/>
          <w:numId w:val="50"/>
        </w:numPr>
        <w:ind w:left="1276" w:hanging="283"/>
        <w:rPr>
          <w:noProof/>
          <w:lang w:val="en-GB"/>
        </w:rPr>
      </w:pPr>
      <w:r w:rsidRPr="006A71AA">
        <w:rPr>
          <w:noProof/>
          <w:lang w:val="en-GB"/>
        </w:rPr>
        <w:t>In the stands with equipment for connecting devices (UPS),</w:t>
      </w:r>
    </w:p>
    <w:p w14:paraId="0D65BEE0" w14:textId="5610EA23" w:rsidR="00AA4CB5" w:rsidRPr="006A71AA" w:rsidRDefault="00AA4CB5" w:rsidP="000B70CD">
      <w:pPr>
        <w:numPr>
          <w:ilvl w:val="0"/>
          <w:numId w:val="50"/>
        </w:numPr>
        <w:ind w:left="1276" w:hanging="283"/>
        <w:rPr>
          <w:noProof/>
          <w:lang w:val="en-GB"/>
        </w:rPr>
      </w:pPr>
      <w:r w:rsidRPr="006A71AA">
        <w:rPr>
          <w:noProof/>
          <w:lang w:val="en-GB"/>
        </w:rPr>
        <w:t>1 additional socket in the driver's cabin (</w:t>
      </w:r>
      <w:r w:rsidR="00620D20" w:rsidRPr="006A71AA">
        <w:rPr>
          <w:noProof/>
          <w:lang w:val="en-GB"/>
        </w:rPr>
        <w:t xml:space="preserve">without </w:t>
      </w:r>
      <w:r w:rsidRPr="006A71AA">
        <w:rPr>
          <w:noProof/>
          <w:lang w:val="en-GB"/>
        </w:rPr>
        <w:t>UPS),</w:t>
      </w:r>
    </w:p>
    <w:p w14:paraId="13585C16" w14:textId="77777777" w:rsidR="00AA4CB5" w:rsidRPr="006A71AA" w:rsidRDefault="00AA4CB5" w:rsidP="000B70CD">
      <w:pPr>
        <w:numPr>
          <w:ilvl w:val="0"/>
          <w:numId w:val="50"/>
        </w:numPr>
        <w:ind w:left="1276" w:hanging="283"/>
        <w:rPr>
          <w:noProof/>
          <w:lang w:val="en-GB"/>
        </w:rPr>
      </w:pPr>
      <w:r w:rsidRPr="006A71AA">
        <w:rPr>
          <w:noProof/>
          <w:lang w:val="en-GB"/>
        </w:rPr>
        <w:t>1 socket under the producer's desk (without UPS),</w:t>
      </w:r>
    </w:p>
    <w:p w14:paraId="3FD1811F" w14:textId="522B2BD4" w:rsidR="00AA4CB5" w:rsidRPr="006A71AA" w:rsidRDefault="00AA4CB5" w:rsidP="000B70CD">
      <w:pPr>
        <w:numPr>
          <w:ilvl w:val="0"/>
          <w:numId w:val="50"/>
        </w:numPr>
        <w:ind w:left="1276" w:hanging="283"/>
        <w:rPr>
          <w:noProof/>
          <w:lang w:val="en-GB"/>
        </w:rPr>
      </w:pPr>
      <w:r w:rsidRPr="006A71AA">
        <w:rPr>
          <w:noProof/>
          <w:lang w:val="en-GB"/>
        </w:rPr>
        <w:t xml:space="preserve">1 socket under the mixing </w:t>
      </w:r>
      <w:r w:rsidR="008E7296" w:rsidRPr="006A71AA">
        <w:rPr>
          <w:noProof/>
          <w:lang w:val="en-GB"/>
        </w:rPr>
        <w:t>console</w:t>
      </w:r>
      <w:r w:rsidRPr="006A71AA">
        <w:rPr>
          <w:noProof/>
          <w:lang w:val="en-GB"/>
        </w:rPr>
        <w:t xml:space="preserve"> on the left side (without UPS).</w:t>
      </w:r>
    </w:p>
    <w:p w14:paraId="119F107F" w14:textId="77777777" w:rsidR="00AA4CB5" w:rsidRPr="006A71AA" w:rsidRDefault="00AA4CB5" w:rsidP="00A55482">
      <w:pPr>
        <w:numPr>
          <w:ilvl w:val="0"/>
          <w:numId w:val="49"/>
        </w:numPr>
        <w:rPr>
          <w:noProof/>
          <w:lang w:val="en-GB"/>
        </w:rPr>
      </w:pPr>
      <w:r w:rsidRPr="006A71AA">
        <w:rPr>
          <w:noProof/>
          <w:lang w:val="en-GB"/>
        </w:rPr>
        <w:t>All branches of the electrical supply must be protected by appropriate electrical fuses.</w:t>
      </w:r>
    </w:p>
    <w:p w14:paraId="1E489F8C" w14:textId="77777777" w:rsidR="00AA4CB5" w:rsidRPr="006A71AA" w:rsidRDefault="00AA4CB5" w:rsidP="00AA4CB5">
      <w:pPr>
        <w:rPr>
          <w:noProof/>
          <w:lang w:val="en-GB"/>
        </w:rPr>
      </w:pPr>
    </w:p>
    <w:p w14:paraId="631D754E" w14:textId="77777777" w:rsidR="00AA4CB5" w:rsidRPr="006A71AA" w:rsidRDefault="00AA4CB5" w:rsidP="00AA4CB5">
      <w:pPr>
        <w:rPr>
          <w:noProof/>
          <w:lang w:val="en-GB"/>
        </w:rPr>
      </w:pPr>
      <w:r w:rsidRPr="006A71AA">
        <w:rPr>
          <w:noProof/>
          <w:lang w:val="en-GB"/>
        </w:rPr>
        <w:t>The connection for audio technology must be implemented via a selector switch with two positions: off / external single-phase power grid. The switch must be located in a 19'' rack, accessible through the rear door. The switch must be integrated into the power panel, as shown in Figure 2 in section 3.5 Equipment Layout. The connection for audio technology must be implemented through an uninterruptible power supply system.</w:t>
      </w:r>
    </w:p>
    <w:p w14:paraId="7C2A1B0E" w14:textId="77777777" w:rsidR="00AA4CB5" w:rsidRPr="006A71AA" w:rsidRDefault="00AA4CB5" w:rsidP="00AA4CB5">
      <w:pPr>
        <w:rPr>
          <w:noProof/>
          <w:lang w:val="en-GB"/>
        </w:rPr>
      </w:pPr>
    </w:p>
    <w:p w14:paraId="66FA3D2D" w14:textId="78428DD5" w:rsidR="00AA4CB5" w:rsidRPr="006A71AA" w:rsidRDefault="00AA4CB5" w:rsidP="00AA4CB5">
      <w:pPr>
        <w:rPr>
          <w:noProof/>
          <w:lang w:val="en-GB"/>
        </w:rPr>
      </w:pPr>
      <w:r w:rsidRPr="006A71AA">
        <w:rPr>
          <w:noProof/>
          <w:lang w:val="en-GB"/>
        </w:rPr>
        <w:t>The connection for cooling and heating must be implemented via a selector switch with two positions: off / external single-phase power grid. The switch must be integrated into the power panel, as shown in Figure 2 in section 3.5 Equipment Layout.</w:t>
      </w:r>
    </w:p>
    <w:p w14:paraId="2909C649" w14:textId="77777777" w:rsidR="00AA4CB5" w:rsidRPr="006A71AA" w:rsidRDefault="00AA4CB5" w:rsidP="00282DE7">
      <w:pPr>
        <w:pStyle w:val="Heading3"/>
        <w:rPr>
          <w:b/>
          <w:bCs w:val="0"/>
          <w:noProof/>
          <w:lang w:val="en-GB"/>
        </w:rPr>
      </w:pPr>
      <w:bookmarkStart w:id="38" w:name="_Toc181859110"/>
      <w:r w:rsidRPr="006A71AA">
        <w:rPr>
          <w:b/>
          <w:bCs w:val="0"/>
          <w:noProof/>
          <w:lang w:val="en-GB"/>
        </w:rPr>
        <w:t>Interior Lighting of the Vehicle</w:t>
      </w:r>
      <w:bookmarkEnd w:id="38"/>
    </w:p>
    <w:p w14:paraId="77089750" w14:textId="77777777" w:rsidR="00AA4CB5" w:rsidRPr="006A71AA" w:rsidRDefault="00AA4CB5" w:rsidP="00AA4CB5">
      <w:pPr>
        <w:rPr>
          <w:noProof/>
          <w:lang w:val="en-GB"/>
        </w:rPr>
      </w:pPr>
    </w:p>
    <w:p w14:paraId="1FA1CC21" w14:textId="77777777" w:rsidR="00AA4CB5" w:rsidRPr="006A71AA" w:rsidRDefault="00AA4CB5" w:rsidP="00AA4CB5">
      <w:pPr>
        <w:rPr>
          <w:noProof/>
          <w:lang w:val="en-GB"/>
        </w:rPr>
      </w:pPr>
      <w:r w:rsidRPr="006A71AA">
        <w:rPr>
          <w:noProof/>
          <w:lang w:val="en-GB"/>
        </w:rPr>
        <w:t>The lighting must be energy-efficient and designed for continuous operation in the control room, and it must not cause light reflections on the mixing console and other audio processing and control devices.</w:t>
      </w:r>
    </w:p>
    <w:p w14:paraId="1D20CF67" w14:textId="77777777" w:rsidR="00AA4CB5" w:rsidRPr="006A71AA" w:rsidRDefault="00AA4CB5" w:rsidP="00AA4CB5">
      <w:pPr>
        <w:rPr>
          <w:noProof/>
          <w:lang w:val="en-GB"/>
        </w:rPr>
      </w:pPr>
    </w:p>
    <w:p w14:paraId="0EC16BDA" w14:textId="77777777" w:rsidR="00AA4CB5" w:rsidRPr="006A71AA" w:rsidRDefault="00AA4CB5" w:rsidP="00AA4CB5">
      <w:pPr>
        <w:rPr>
          <w:noProof/>
          <w:lang w:val="en-GB"/>
        </w:rPr>
      </w:pPr>
      <w:r w:rsidRPr="006A71AA">
        <w:rPr>
          <w:noProof/>
          <w:lang w:val="en-GB"/>
        </w:rPr>
        <w:t>The interior lighting of the vehicle must be connected to the auxiliary low-voltage power supply of the vehicle. The working lighting in the interior requires brightness regulation by sectors (mixing console, producer's desk).</w:t>
      </w:r>
    </w:p>
    <w:p w14:paraId="2D533DF9" w14:textId="77777777" w:rsidR="00AA4CB5" w:rsidRPr="006A71AA" w:rsidRDefault="00AA4CB5" w:rsidP="00AA4CB5">
      <w:pPr>
        <w:rPr>
          <w:noProof/>
          <w:lang w:val="en-GB"/>
        </w:rPr>
      </w:pPr>
      <w:r w:rsidRPr="006A71AA">
        <w:rPr>
          <w:noProof/>
          <w:lang w:val="en-GB"/>
        </w:rPr>
        <w:t>Separate lighting must be installed to illuminate the racks with technological equipment and to light the cable reels in the rear of the vehicle (for example, with LED strips), with the switch located on the front panel of the rack.</w:t>
      </w:r>
    </w:p>
    <w:p w14:paraId="6D7D40A3" w14:textId="77777777" w:rsidR="00AA4CB5" w:rsidRPr="006A71AA" w:rsidRDefault="00AA4CB5" w:rsidP="00AA4CB5">
      <w:pPr>
        <w:rPr>
          <w:noProof/>
          <w:lang w:val="en-GB"/>
        </w:rPr>
      </w:pPr>
    </w:p>
    <w:p w14:paraId="79259C7B" w14:textId="01D39DFA" w:rsidR="00AA4CB5" w:rsidRPr="006A71AA" w:rsidRDefault="00AA4CB5" w:rsidP="00AA4CB5">
      <w:pPr>
        <w:rPr>
          <w:noProof/>
          <w:lang w:val="en-GB"/>
        </w:rPr>
      </w:pPr>
      <w:r w:rsidRPr="006A71AA">
        <w:rPr>
          <w:noProof/>
          <w:lang w:val="en-GB"/>
        </w:rPr>
        <w:t>The control room must have additional lighting that automatically turns on when the sliding doors are opened. The power supply must be provided through the vehicle's power supply.</w:t>
      </w:r>
    </w:p>
    <w:p w14:paraId="32F110D9" w14:textId="77777777" w:rsidR="00AA4CB5" w:rsidRPr="006A71AA" w:rsidRDefault="00AA4CB5" w:rsidP="00AA4CB5">
      <w:pPr>
        <w:rPr>
          <w:noProof/>
          <w:lang w:val="en-GB"/>
        </w:rPr>
      </w:pPr>
    </w:p>
    <w:p w14:paraId="6520198A" w14:textId="77777777" w:rsidR="00AA4CB5" w:rsidRPr="006A71AA" w:rsidRDefault="00AA4CB5" w:rsidP="00282DE7">
      <w:pPr>
        <w:pStyle w:val="Heading3"/>
        <w:rPr>
          <w:b/>
          <w:bCs w:val="0"/>
          <w:noProof/>
          <w:lang w:val="en-GB"/>
        </w:rPr>
      </w:pPr>
      <w:bookmarkStart w:id="39" w:name="_Toc181859111"/>
      <w:r w:rsidRPr="006A71AA">
        <w:rPr>
          <w:b/>
          <w:bCs w:val="0"/>
          <w:noProof/>
          <w:lang w:val="en-GB"/>
        </w:rPr>
        <w:lastRenderedPageBreak/>
        <w:t>Exterior Lighting of the Vehicle</w:t>
      </w:r>
      <w:bookmarkEnd w:id="39"/>
    </w:p>
    <w:p w14:paraId="1B80B2A1" w14:textId="77777777" w:rsidR="00AA4CB5" w:rsidRPr="006A71AA" w:rsidRDefault="00AA4CB5" w:rsidP="00AA4CB5">
      <w:pPr>
        <w:rPr>
          <w:noProof/>
          <w:lang w:val="en-GB"/>
        </w:rPr>
      </w:pPr>
    </w:p>
    <w:p w14:paraId="59F7B33A" w14:textId="5F1A432A" w:rsidR="00AA4CB5" w:rsidRPr="006A71AA" w:rsidRDefault="00AA4CB5" w:rsidP="00AA4CB5">
      <w:pPr>
        <w:rPr>
          <w:noProof/>
          <w:lang w:val="en-GB"/>
        </w:rPr>
      </w:pPr>
      <w:r w:rsidRPr="006A71AA">
        <w:rPr>
          <w:noProof/>
          <w:lang w:val="en-GB"/>
        </w:rPr>
        <w:t>External lights must be installed in the structure along the upper perimeter of the vehicle to allow work around the vehicle in low light conditions. The area behind the vehicle must be specifically illuminated (for storing technological equipment). The exterior lighting of the vehicle must be connected to the auxiliary low-voltage power supply of the vehicle.</w:t>
      </w:r>
    </w:p>
    <w:p w14:paraId="20B45F11" w14:textId="77777777" w:rsidR="00AA4CB5" w:rsidRPr="006A71AA" w:rsidRDefault="00AA4CB5" w:rsidP="00282DE7">
      <w:pPr>
        <w:pStyle w:val="Heading3"/>
        <w:rPr>
          <w:b/>
          <w:bCs w:val="0"/>
          <w:noProof/>
          <w:lang w:val="en-GB"/>
        </w:rPr>
      </w:pPr>
      <w:bookmarkStart w:id="40" w:name="_Toc181859112"/>
      <w:r w:rsidRPr="006A71AA">
        <w:rPr>
          <w:b/>
          <w:bCs w:val="0"/>
          <w:noProof/>
          <w:lang w:val="en-GB"/>
        </w:rPr>
        <w:t>Acoustic Treatment of the Control Room</w:t>
      </w:r>
      <w:bookmarkEnd w:id="40"/>
    </w:p>
    <w:p w14:paraId="42AFC69F" w14:textId="77777777" w:rsidR="00AA4CB5" w:rsidRPr="006A71AA" w:rsidRDefault="00AA4CB5" w:rsidP="00AA4CB5">
      <w:pPr>
        <w:rPr>
          <w:noProof/>
          <w:lang w:val="en-GB"/>
        </w:rPr>
      </w:pPr>
    </w:p>
    <w:p w14:paraId="6C63AB7C" w14:textId="77777777" w:rsidR="00AA4CB5" w:rsidRPr="006A71AA" w:rsidRDefault="00AA4CB5" w:rsidP="00AA4CB5">
      <w:pPr>
        <w:rPr>
          <w:noProof/>
          <w:lang w:val="en-GB"/>
        </w:rPr>
      </w:pPr>
      <w:r w:rsidRPr="006A71AA">
        <w:rPr>
          <w:noProof/>
          <w:lang w:val="en-GB"/>
        </w:rPr>
        <w:t>The control room must be acoustically treated with appropriate sound insulation materials. The acoustics of the room must be suitable for the work of the sound engineer and producer. Special attention must be given to the treatment of the entrance door to ensure the maximum possible acoustic isolation from external sounds. When the air conditioning system is in use, the noise level must not exceed the standardized value of the NR-35 curve.</w:t>
      </w:r>
    </w:p>
    <w:p w14:paraId="46B69933" w14:textId="77777777" w:rsidR="00AA4CB5" w:rsidRPr="006A71AA" w:rsidRDefault="00AA4CB5" w:rsidP="00AA4CB5">
      <w:pPr>
        <w:rPr>
          <w:noProof/>
          <w:lang w:val="en-GB"/>
        </w:rPr>
      </w:pPr>
    </w:p>
    <w:p w14:paraId="78D5C055" w14:textId="57D1ACDF" w:rsidR="00AA4CB5" w:rsidRPr="006A71AA" w:rsidRDefault="00AA4CB5" w:rsidP="00AA4CB5">
      <w:pPr>
        <w:rPr>
          <w:noProof/>
          <w:lang w:val="en-GB"/>
        </w:rPr>
      </w:pPr>
      <w:r w:rsidRPr="006A71AA">
        <w:rPr>
          <w:noProof/>
          <w:lang w:val="en-GB"/>
        </w:rPr>
        <w:t xml:space="preserve">All unused areas must be utilized for appropriate acoustic treatment of the </w:t>
      </w:r>
      <w:r w:rsidR="00391E3C" w:rsidRPr="006A71AA">
        <w:rPr>
          <w:noProof/>
          <w:lang w:val="en-GB"/>
        </w:rPr>
        <w:t>control room</w:t>
      </w:r>
      <w:r w:rsidRPr="006A71AA">
        <w:rPr>
          <w:noProof/>
          <w:lang w:val="en-GB"/>
        </w:rPr>
        <w:t xml:space="preserve"> (bass trap).</w:t>
      </w:r>
    </w:p>
    <w:p w14:paraId="3B407B6F" w14:textId="77777777" w:rsidR="00AA4CB5" w:rsidRPr="006A71AA" w:rsidRDefault="00AA4CB5" w:rsidP="00282DE7">
      <w:pPr>
        <w:pStyle w:val="Heading3"/>
        <w:rPr>
          <w:b/>
          <w:bCs w:val="0"/>
          <w:noProof/>
          <w:lang w:val="en-GB"/>
        </w:rPr>
      </w:pPr>
      <w:bookmarkStart w:id="41" w:name="_Toc181859113"/>
      <w:r w:rsidRPr="006A71AA">
        <w:rPr>
          <w:b/>
          <w:bCs w:val="0"/>
          <w:noProof/>
          <w:lang w:val="en-GB"/>
        </w:rPr>
        <w:t>Wiring</w:t>
      </w:r>
      <w:bookmarkEnd w:id="41"/>
    </w:p>
    <w:p w14:paraId="33CC2339" w14:textId="77777777" w:rsidR="00AA4CB5" w:rsidRPr="006A71AA" w:rsidRDefault="00AA4CB5" w:rsidP="00AA4CB5">
      <w:pPr>
        <w:rPr>
          <w:noProof/>
          <w:lang w:val="en-GB"/>
        </w:rPr>
      </w:pPr>
    </w:p>
    <w:p w14:paraId="397009A4" w14:textId="77777777" w:rsidR="00AA4CB5" w:rsidRPr="006A71AA" w:rsidRDefault="00AA4CB5" w:rsidP="00AA4CB5">
      <w:pPr>
        <w:rPr>
          <w:noProof/>
          <w:lang w:val="en-GB"/>
        </w:rPr>
      </w:pPr>
      <w:r w:rsidRPr="006A71AA">
        <w:rPr>
          <w:noProof/>
          <w:lang w:val="en-GB"/>
        </w:rPr>
        <w:t>The OB van is expected to have complete connections and comprehensive wiring for all energy, audio, video, and communication elements for the full operation of the reporting vehicle. The energy and audio/video wiring must be as separated as possible. All power cables must be shielded. Parapet channels with appropriate covers must allow easy access to all installation connections.</w:t>
      </w:r>
    </w:p>
    <w:p w14:paraId="1A2E9A71" w14:textId="77777777" w:rsidR="00AA4CB5" w:rsidRPr="006A71AA" w:rsidRDefault="00AA4CB5" w:rsidP="00AA4CB5">
      <w:pPr>
        <w:rPr>
          <w:noProof/>
          <w:lang w:val="en-GB"/>
        </w:rPr>
      </w:pPr>
    </w:p>
    <w:p w14:paraId="08E7ADEE" w14:textId="77777777" w:rsidR="00AA4CB5" w:rsidRPr="006A71AA" w:rsidRDefault="00AA4CB5" w:rsidP="00AA4CB5">
      <w:pPr>
        <w:rPr>
          <w:noProof/>
          <w:lang w:val="en-GB"/>
        </w:rPr>
      </w:pPr>
      <w:r w:rsidRPr="006A71AA">
        <w:rPr>
          <w:noProof/>
          <w:lang w:val="en-GB"/>
        </w:rPr>
        <w:t>It is also necessary to ensure easy access to the connecting terminals and cables of the mixing console and associated equipment. Access to the mixing console connections is at the rear of the vehicle. It should be executed in such a way that physical disassembly of devices from the racks is not required in the control room.</w:t>
      </w:r>
    </w:p>
    <w:p w14:paraId="3B0844E0" w14:textId="77777777" w:rsidR="00AA4CB5" w:rsidRPr="006A71AA" w:rsidRDefault="00AA4CB5" w:rsidP="00AA4CB5">
      <w:pPr>
        <w:rPr>
          <w:noProof/>
          <w:lang w:val="en-GB"/>
        </w:rPr>
      </w:pPr>
    </w:p>
    <w:p w14:paraId="47470ECE" w14:textId="3D249CAF" w:rsidR="00AA4CB5" w:rsidRPr="006A71AA" w:rsidRDefault="00AA4CB5" w:rsidP="00AA4CB5">
      <w:pPr>
        <w:rPr>
          <w:noProof/>
          <w:lang w:val="en-GB"/>
        </w:rPr>
      </w:pPr>
      <w:r w:rsidRPr="006A71AA">
        <w:rPr>
          <w:noProof/>
          <w:lang w:val="en-GB"/>
        </w:rPr>
        <w:t xml:space="preserve">Wiring must be carried out for the entire set of equipment supplied by the </w:t>
      </w:r>
      <w:r w:rsidR="009D5E6A" w:rsidRPr="006A71AA">
        <w:rPr>
          <w:noProof/>
          <w:lang w:val="en-GB"/>
        </w:rPr>
        <w:t>Contracting Authority</w:t>
      </w:r>
      <w:r w:rsidRPr="006A71AA">
        <w:rPr>
          <w:noProof/>
          <w:lang w:val="en-GB"/>
        </w:rPr>
        <w:t xml:space="preserve"> and for additional equipment that is the subject of the tender. All devices must be fully connected and functionally prepared for operation at the time of accepting the OB van. Appropriate technical documentation must be prepared for the entire wiring, including plans for all connections by individual groups (energy, audio, video, communications).</w:t>
      </w:r>
    </w:p>
    <w:p w14:paraId="0C0FCEFA" w14:textId="77777777" w:rsidR="00AA4CB5" w:rsidRPr="006A71AA" w:rsidRDefault="00AA4CB5" w:rsidP="00AA4CB5">
      <w:pPr>
        <w:rPr>
          <w:noProof/>
          <w:lang w:val="en-GB"/>
        </w:rPr>
      </w:pPr>
    </w:p>
    <w:p w14:paraId="55841400" w14:textId="77777777" w:rsidR="00AA4CB5" w:rsidRPr="006A71AA" w:rsidRDefault="00AA4CB5" w:rsidP="00AA4CB5">
      <w:pPr>
        <w:rPr>
          <w:noProof/>
          <w:lang w:val="en-GB"/>
        </w:rPr>
      </w:pPr>
      <w:r w:rsidRPr="006A71AA">
        <w:rPr>
          <w:noProof/>
          <w:lang w:val="en-GB"/>
        </w:rPr>
        <w:t>The following connections must be prepared at the producer's desk:</w:t>
      </w:r>
    </w:p>
    <w:p w14:paraId="47003345" w14:textId="77777777" w:rsidR="00AA4CB5" w:rsidRPr="006A71AA" w:rsidRDefault="00AA4CB5" w:rsidP="00AA4CB5">
      <w:pPr>
        <w:rPr>
          <w:noProof/>
          <w:lang w:val="en-GB"/>
        </w:rPr>
      </w:pPr>
    </w:p>
    <w:p w14:paraId="6DBBADCA" w14:textId="77777777" w:rsidR="00AA4CB5" w:rsidRPr="006A71AA" w:rsidRDefault="00AA4CB5" w:rsidP="00A55482">
      <w:pPr>
        <w:numPr>
          <w:ilvl w:val="0"/>
          <w:numId w:val="51"/>
        </w:numPr>
        <w:rPr>
          <w:noProof/>
          <w:lang w:val="en-GB"/>
        </w:rPr>
      </w:pPr>
      <w:r w:rsidRPr="006A71AA">
        <w:rPr>
          <w:noProof/>
          <w:lang w:val="en-GB"/>
        </w:rPr>
        <w:t>2x XLR Male audio connection for microphones,</w:t>
      </w:r>
    </w:p>
    <w:p w14:paraId="54070269" w14:textId="77777777" w:rsidR="00AA4CB5" w:rsidRPr="006A71AA" w:rsidRDefault="00AA4CB5" w:rsidP="00A55482">
      <w:pPr>
        <w:numPr>
          <w:ilvl w:val="0"/>
          <w:numId w:val="51"/>
        </w:numPr>
        <w:rPr>
          <w:noProof/>
          <w:lang w:val="en-GB"/>
        </w:rPr>
      </w:pPr>
      <w:r w:rsidRPr="006A71AA">
        <w:rPr>
          <w:noProof/>
          <w:lang w:val="en-GB"/>
        </w:rPr>
        <w:t>1x XLR Female audio connection for headphone distribution,</w:t>
      </w:r>
    </w:p>
    <w:p w14:paraId="2BF462DE" w14:textId="77777777" w:rsidR="00AA4CB5" w:rsidRPr="006A71AA" w:rsidRDefault="00AA4CB5" w:rsidP="00A55482">
      <w:pPr>
        <w:numPr>
          <w:ilvl w:val="0"/>
          <w:numId w:val="51"/>
        </w:numPr>
        <w:rPr>
          <w:noProof/>
          <w:lang w:val="en-GB"/>
        </w:rPr>
      </w:pPr>
      <w:r w:rsidRPr="006A71AA">
        <w:rPr>
          <w:noProof/>
          <w:lang w:val="en-GB"/>
        </w:rPr>
        <w:t>2x TRS audio connection for headphones,</w:t>
      </w:r>
    </w:p>
    <w:p w14:paraId="5981A7A1" w14:textId="77777777" w:rsidR="00AA4CB5" w:rsidRPr="006A71AA" w:rsidRDefault="00AA4CB5" w:rsidP="00A55482">
      <w:pPr>
        <w:numPr>
          <w:ilvl w:val="0"/>
          <w:numId w:val="51"/>
        </w:numPr>
        <w:rPr>
          <w:noProof/>
          <w:lang w:val="en-GB"/>
        </w:rPr>
      </w:pPr>
      <w:r w:rsidRPr="006A71AA">
        <w:rPr>
          <w:noProof/>
          <w:lang w:val="en-GB"/>
        </w:rPr>
        <w:t>2x LAN connected to the main network switch,</w:t>
      </w:r>
    </w:p>
    <w:p w14:paraId="5E08A22E" w14:textId="77777777" w:rsidR="00AA4CB5" w:rsidRPr="006A71AA" w:rsidRDefault="00AA4CB5" w:rsidP="00A55482">
      <w:pPr>
        <w:numPr>
          <w:ilvl w:val="0"/>
          <w:numId w:val="51"/>
        </w:numPr>
        <w:rPr>
          <w:noProof/>
          <w:lang w:val="en-GB"/>
        </w:rPr>
      </w:pPr>
      <w:r w:rsidRPr="006A71AA">
        <w:rPr>
          <w:noProof/>
          <w:lang w:val="en-GB"/>
        </w:rPr>
        <w:t>USB A and USB C, connected to the PC in the technology rack,</w:t>
      </w:r>
    </w:p>
    <w:p w14:paraId="0C429E9F" w14:textId="77777777" w:rsidR="00AA4CB5" w:rsidRPr="006A71AA" w:rsidRDefault="00AA4CB5" w:rsidP="00A55482">
      <w:pPr>
        <w:numPr>
          <w:ilvl w:val="0"/>
          <w:numId w:val="51"/>
        </w:numPr>
        <w:rPr>
          <w:noProof/>
          <w:lang w:val="en-GB"/>
        </w:rPr>
      </w:pPr>
      <w:r w:rsidRPr="006A71AA">
        <w:rPr>
          <w:noProof/>
          <w:lang w:val="en-GB"/>
        </w:rPr>
        <w:t>2x Schuko socket 230V.</w:t>
      </w:r>
    </w:p>
    <w:p w14:paraId="72CC006B" w14:textId="77777777" w:rsidR="00AA4CB5" w:rsidRPr="006A71AA" w:rsidRDefault="00AA4CB5" w:rsidP="00AA4CB5">
      <w:pPr>
        <w:rPr>
          <w:noProof/>
          <w:lang w:val="en-GB"/>
        </w:rPr>
      </w:pPr>
    </w:p>
    <w:p w14:paraId="1738EDBA" w14:textId="77777777" w:rsidR="00AA4CB5" w:rsidRPr="006A71AA" w:rsidRDefault="00AA4CB5" w:rsidP="00AA4CB5">
      <w:pPr>
        <w:rPr>
          <w:noProof/>
          <w:lang w:val="en-GB"/>
        </w:rPr>
      </w:pPr>
      <w:r w:rsidRPr="006A71AA">
        <w:rPr>
          <w:noProof/>
          <w:lang w:val="en-GB"/>
        </w:rPr>
        <w:t>The following connections must be prepared at the mixing console:</w:t>
      </w:r>
    </w:p>
    <w:p w14:paraId="7E04BEED" w14:textId="77777777" w:rsidR="00AA4CB5" w:rsidRPr="006A71AA" w:rsidRDefault="00AA4CB5" w:rsidP="00AA4CB5">
      <w:pPr>
        <w:rPr>
          <w:noProof/>
          <w:lang w:val="en-GB"/>
        </w:rPr>
      </w:pPr>
    </w:p>
    <w:p w14:paraId="171D7972" w14:textId="77777777" w:rsidR="00AA4CB5" w:rsidRPr="006A71AA" w:rsidRDefault="00AA4CB5" w:rsidP="00A55482">
      <w:pPr>
        <w:numPr>
          <w:ilvl w:val="0"/>
          <w:numId w:val="52"/>
        </w:numPr>
        <w:rPr>
          <w:noProof/>
          <w:lang w:val="en-GB"/>
        </w:rPr>
      </w:pPr>
      <w:r w:rsidRPr="006A71AA">
        <w:rPr>
          <w:noProof/>
          <w:lang w:val="en-GB"/>
        </w:rPr>
        <w:t>2x LAN connected to the main network switch,</w:t>
      </w:r>
    </w:p>
    <w:p w14:paraId="60C8BAE4" w14:textId="77777777" w:rsidR="00AA4CB5" w:rsidRPr="006A71AA" w:rsidRDefault="00AA4CB5" w:rsidP="00A55482">
      <w:pPr>
        <w:numPr>
          <w:ilvl w:val="0"/>
          <w:numId w:val="52"/>
        </w:numPr>
        <w:rPr>
          <w:noProof/>
          <w:lang w:val="en-GB"/>
        </w:rPr>
      </w:pPr>
      <w:r w:rsidRPr="006A71AA">
        <w:rPr>
          <w:noProof/>
          <w:lang w:val="en-GB"/>
        </w:rPr>
        <w:t>USB A and USB C, connected to the PC in the technology rack,</w:t>
      </w:r>
    </w:p>
    <w:p w14:paraId="0FB6AAAD" w14:textId="708C7657" w:rsidR="00AA4CB5" w:rsidRPr="006A71AA" w:rsidRDefault="00AA4CB5" w:rsidP="00A55482">
      <w:pPr>
        <w:numPr>
          <w:ilvl w:val="0"/>
          <w:numId w:val="52"/>
        </w:numPr>
        <w:rPr>
          <w:noProof/>
          <w:lang w:val="en-GB"/>
        </w:rPr>
      </w:pPr>
      <w:r w:rsidRPr="006A71AA">
        <w:rPr>
          <w:noProof/>
          <w:lang w:val="en-GB"/>
        </w:rPr>
        <w:t>2x Schuko socket 230V.</w:t>
      </w:r>
    </w:p>
    <w:p w14:paraId="57A4DA9F" w14:textId="77777777" w:rsidR="006B60E9" w:rsidRPr="006A71AA" w:rsidRDefault="006B60E9" w:rsidP="006B60E9">
      <w:pPr>
        <w:rPr>
          <w:noProof/>
          <w:lang w:val="en-GB"/>
        </w:rPr>
      </w:pPr>
    </w:p>
    <w:p w14:paraId="0E34AE7B" w14:textId="77777777" w:rsidR="006B60E9" w:rsidRPr="006A71AA" w:rsidRDefault="006B60E9" w:rsidP="006B60E9">
      <w:pPr>
        <w:rPr>
          <w:noProof/>
          <w:lang w:val="en-GB"/>
        </w:rPr>
      </w:pPr>
      <w:r w:rsidRPr="006A71AA">
        <w:rPr>
          <w:noProof/>
          <w:lang w:val="en-GB"/>
        </w:rPr>
        <w:t>In the driver's cabin of the vehicle, the following connections must be prepared:</w:t>
      </w:r>
    </w:p>
    <w:p w14:paraId="1616650D" w14:textId="77777777" w:rsidR="006B60E9" w:rsidRPr="006A71AA" w:rsidRDefault="006B60E9" w:rsidP="006B60E9">
      <w:pPr>
        <w:rPr>
          <w:noProof/>
          <w:lang w:val="en-GB"/>
        </w:rPr>
      </w:pPr>
    </w:p>
    <w:p w14:paraId="742F5852" w14:textId="77777777" w:rsidR="006B60E9" w:rsidRPr="006A71AA" w:rsidRDefault="006B60E9" w:rsidP="006B60E9">
      <w:pPr>
        <w:pStyle w:val="ListParagraph"/>
        <w:numPr>
          <w:ilvl w:val="0"/>
          <w:numId w:val="76"/>
        </w:numPr>
        <w:rPr>
          <w:noProof/>
          <w:lang w:val="en-GB"/>
        </w:rPr>
      </w:pPr>
      <w:r w:rsidRPr="006A71AA">
        <w:rPr>
          <w:noProof/>
          <w:lang w:val="en-GB"/>
        </w:rPr>
        <w:t>2x XLR M audio connector for a microphone,</w:t>
      </w:r>
    </w:p>
    <w:p w14:paraId="575C2F42" w14:textId="77777777" w:rsidR="006B60E9" w:rsidRPr="006A71AA" w:rsidRDefault="006B60E9" w:rsidP="006B60E9">
      <w:pPr>
        <w:pStyle w:val="ListParagraph"/>
        <w:numPr>
          <w:ilvl w:val="0"/>
          <w:numId w:val="76"/>
        </w:numPr>
        <w:rPr>
          <w:noProof/>
          <w:lang w:val="en-GB"/>
        </w:rPr>
      </w:pPr>
      <w:r w:rsidRPr="006A71AA">
        <w:rPr>
          <w:noProof/>
          <w:lang w:val="en-GB"/>
        </w:rPr>
        <w:t>2x TRS audio connector for headphones,</w:t>
      </w:r>
    </w:p>
    <w:p w14:paraId="068DDF5B" w14:textId="77777777" w:rsidR="006B60E9" w:rsidRPr="006A71AA" w:rsidRDefault="006B60E9" w:rsidP="006B60E9">
      <w:pPr>
        <w:pStyle w:val="ListParagraph"/>
        <w:numPr>
          <w:ilvl w:val="0"/>
          <w:numId w:val="76"/>
        </w:numPr>
        <w:rPr>
          <w:noProof/>
          <w:lang w:val="en-GB"/>
        </w:rPr>
      </w:pPr>
      <w:r w:rsidRPr="006A71AA">
        <w:rPr>
          <w:noProof/>
          <w:lang w:val="en-GB"/>
        </w:rPr>
        <w:t>2x LAN connected to the main network switch,</w:t>
      </w:r>
    </w:p>
    <w:p w14:paraId="47E0D01E" w14:textId="0BBE5A83" w:rsidR="006B60E9" w:rsidRPr="006A71AA" w:rsidRDefault="006B60E9" w:rsidP="006B60E9">
      <w:pPr>
        <w:pStyle w:val="ListParagraph"/>
        <w:numPr>
          <w:ilvl w:val="0"/>
          <w:numId w:val="76"/>
        </w:numPr>
        <w:rPr>
          <w:noProof/>
          <w:lang w:val="en-GB"/>
        </w:rPr>
      </w:pPr>
      <w:r w:rsidRPr="006A71AA">
        <w:rPr>
          <w:noProof/>
          <w:lang w:val="en-GB"/>
        </w:rPr>
        <w:t>1x Schuko socket 230V.</w:t>
      </w:r>
    </w:p>
    <w:p w14:paraId="19475771" w14:textId="77777777" w:rsidR="00CB458E" w:rsidRPr="006A71AA" w:rsidRDefault="00CB458E">
      <w:pPr>
        <w:jc w:val="left"/>
        <w:rPr>
          <w:rFonts w:cs="Arial"/>
          <w:b/>
          <w:noProof/>
          <w:szCs w:val="26"/>
          <w:lang w:val="en-GB"/>
        </w:rPr>
      </w:pPr>
      <w:bookmarkStart w:id="42" w:name="_Toc181859114"/>
      <w:r w:rsidRPr="006A71AA">
        <w:rPr>
          <w:b/>
          <w:bCs/>
          <w:noProof/>
          <w:lang w:val="en-GB"/>
        </w:rPr>
        <w:br w:type="page"/>
      </w:r>
    </w:p>
    <w:p w14:paraId="3D7288F1" w14:textId="2330916A" w:rsidR="00AA4CB5" w:rsidRPr="006A71AA" w:rsidRDefault="00AA4CB5" w:rsidP="00282DE7">
      <w:pPr>
        <w:pStyle w:val="Heading3"/>
        <w:rPr>
          <w:b/>
          <w:bCs w:val="0"/>
          <w:noProof/>
          <w:lang w:val="en-GB"/>
        </w:rPr>
      </w:pPr>
      <w:r w:rsidRPr="006A71AA">
        <w:rPr>
          <w:b/>
          <w:bCs w:val="0"/>
          <w:noProof/>
          <w:lang w:val="en-GB"/>
        </w:rPr>
        <w:lastRenderedPageBreak/>
        <w:t>Audio and Video Equipment of the OB Van</w:t>
      </w:r>
      <w:bookmarkEnd w:id="42"/>
    </w:p>
    <w:p w14:paraId="6DFC6B13" w14:textId="77777777" w:rsidR="00AA4CB5" w:rsidRPr="006A71AA" w:rsidRDefault="00AA4CB5" w:rsidP="00AA4CB5">
      <w:pPr>
        <w:rPr>
          <w:b/>
          <w:bCs/>
          <w:noProof/>
          <w:lang w:val="en-GB"/>
        </w:rPr>
      </w:pPr>
    </w:p>
    <w:p w14:paraId="07A4BCD4" w14:textId="77777777" w:rsidR="00AA4CB5" w:rsidRPr="006A71AA" w:rsidRDefault="00AA4CB5" w:rsidP="00AA4CB5">
      <w:pPr>
        <w:rPr>
          <w:b/>
          <w:bCs/>
          <w:noProof/>
          <w:lang w:val="en-GB"/>
        </w:rPr>
      </w:pPr>
      <w:r w:rsidRPr="006A71AA">
        <w:rPr>
          <w:b/>
          <w:bCs/>
          <w:noProof/>
          <w:lang w:val="en-GB"/>
        </w:rPr>
        <w:t>Equipment Specification</w:t>
      </w:r>
    </w:p>
    <w:p w14:paraId="55ECCD7B" w14:textId="77777777" w:rsidR="00AA4CB5" w:rsidRPr="006A71AA" w:rsidRDefault="00AA4CB5" w:rsidP="00AA4CB5">
      <w:pPr>
        <w:rPr>
          <w:noProof/>
          <w:lang w:val="en-GB"/>
        </w:rPr>
      </w:pPr>
    </w:p>
    <w:p w14:paraId="7893D7EC" w14:textId="70F25434" w:rsidR="00AA4CB5" w:rsidRPr="006A71AA" w:rsidRDefault="00AA4CB5" w:rsidP="00AA4CB5">
      <w:pPr>
        <w:rPr>
          <w:noProof/>
          <w:lang w:val="en-GB"/>
        </w:rPr>
      </w:pPr>
      <w:r w:rsidRPr="006A71AA">
        <w:rPr>
          <w:noProof/>
          <w:lang w:val="en-GB"/>
        </w:rPr>
        <w:t xml:space="preserve">Due to the phased investment approach, the </w:t>
      </w:r>
      <w:r w:rsidR="009D5E6A" w:rsidRPr="006A71AA">
        <w:rPr>
          <w:noProof/>
          <w:lang w:val="en-GB"/>
        </w:rPr>
        <w:t>Contracting Authority</w:t>
      </w:r>
      <w:r w:rsidRPr="006A71AA">
        <w:rPr>
          <w:noProof/>
          <w:lang w:val="en-GB"/>
        </w:rPr>
        <w:t xml:space="preserve"> has already purchased part of the equipment for the OB van. The technology is completely new and will be delivered to the Bidder at the time of installation or at a time mutually agreed upon by the </w:t>
      </w:r>
      <w:r w:rsidR="009D5E6A" w:rsidRPr="006A71AA">
        <w:rPr>
          <w:noProof/>
          <w:lang w:val="en-GB"/>
        </w:rPr>
        <w:t>Contracting Authority</w:t>
      </w:r>
      <w:r w:rsidRPr="006A71AA">
        <w:rPr>
          <w:noProof/>
          <w:lang w:val="en-GB"/>
        </w:rPr>
        <w:t xml:space="preserve"> and the Bidder.</w:t>
      </w:r>
    </w:p>
    <w:p w14:paraId="5ACF7CAF" w14:textId="77777777" w:rsidR="00AA4CB5" w:rsidRPr="006A71AA" w:rsidRDefault="00AA4CB5" w:rsidP="00AA4CB5">
      <w:pPr>
        <w:rPr>
          <w:noProof/>
          <w:lang w:val="en-GB"/>
        </w:rPr>
      </w:pPr>
    </w:p>
    <w:p w14:paraId="64EF1A77" w14:textId="77777777" w:rsidR="00AA4CB5" w:rsidRPr="006A71AA" w:rsidRDefault="00AA4CB5" w:rsidP="00AA4CB5">
      <w:pPr>
        <w:rPr>
          <w:b/>
          <w:bCs/>
          <w:noProof/>
          <w:lang w:val="en-GB"/>
        </w:rPr>
      </w:pPr>
      <w:r w:rsidRPr="006A71AA">
        <w:rPr>
          <w:b/>
          <w:bCs/>
          <w:noProof/>
          <w:lang w:val="en-GB"/>
        </w:rPr>
        <w:t>List of Technology Not Included in the Tender Offer:</w:t>
      </w:r>
    </w:p>
    <w:p w14:paraId="43D73FB7" w14:textId="77777777" w:rsidR="00AA4CB5" w:rsidRPr="006A71AA" w:rsidRDefault="00AA4CB5" w:rsidP="00A55482">
      <w:pPr>
        <w:numPr>
          <w:ilvl w:val="0"/>
          <w:numId w:val="53"/>
        </w:numPr>
        <w:rPr>
          <w:noProof/>
          <w:lang w:val="en-GB"/>
        </w:rPr>
      </w:pPr>
      <w:r w:rsidRPr="006A71AA">
        <w:rPr>
          <w:noProof/>
          <w:lang w:val="en-GB"/>
        </w:rPr>
        <w:t>Digital mixing console</w:t>
      </w:r>
    </w:p>
    <w:p w14:paraId="33B42C51" w14:textId="77777777" w:rsidR="00AA4CB5" w:rsidRPr="006A71AA" w:rsidRDefault="00AA4CB5" w:rsidP="00A55482">
      <w:pPr>
        <w:numPr>
          <w:ilvl w:val="0"/>
          <w:numId w:val="53"/>
        </w:numPr>
        <w:rPr>
          <w:noProof/>
          <w:lang w:val="en-GB"/>
        </w:rPr>
      </w:pPr>
      <w:r w:rsidRPr="006A71AA">
        <w:rPr>
          <w:noProof/>
          <w:lang w:val="en-GB"/>
        </w:rPr>
        <w:t>Stage boxes</w:t>
      </w:r>
    </w:p>
    <w:p w14:paraId="2214FB4A" w14:textId="77777777" w:rsidR="00AA4CB5" w:rsidRPr="006A71AA" w:rsidRDefault="00AA4CB5" w:rsidP="00A55482">
      <w:pPr>
        <w:numPr>
          <w:ilvl w:val="0"/>
          <w:numId w:val="53"/>
        </w:numPr>
        <w:rPr>
          <w:noProof/>
          <w:lang w:val="en-GB"/>
        </w:rPr>
      </w:pPr>
      <w:r w:rsidRPr="006A71AA">
        <w:rPr>
          <w:noProof/>
          <w:lang w:val="en-GB"/>
        </w:rPr>
        <w:t>Optical cable for connecting to stage boxes</w:t>
      </w:r>
    </w:p>
    <w:p w14:paraId="19F913E3" w14:textId="77777777" w:rsidR="00AA4CB5" w:rsidRPr="006A71AA" w:rsidRDefault="00AA4CB5" w:rsidP="00A55482">
      <w:pPr>
        <w:numPr>
          <w:ilvl w:val="0"/>
          <w:numId w:val="53"/>
        </w:numPr>
        <w:rPr>
          <w:noProof/>
          <w:lang w:val="en-GB"/>
        </w:rPr>
      </w:pPr>
      <w:r w:rsidRPr="006A71AA">
        <w:rPr>
          <w:noProof/>
          <w:lang w:val="en-GB"/>
        </w:rPr>
        <w:t>Communication equipment (intercom)</w:t>
      </w:r>
    </w:p>
    <w:p w14:paraId="037CA251" w14:textId="77777777" w:rsidR="00AA4CB5" w:rsidRPr="006A71AA" w:rsidRDefault="00AA4CB5" w:rsidP="00A55482">
      <w:pPr>
        <w:numPr>
          <w:ilvl w:val="0"/>
          <w:numId w:val="53"/>
        </w:numPr>
        <w:rPr>
          <w:noProof/>
          <w:lang w:val="en-GB"/>
        </w:rPr>
      </w:pPr>
      <w:r w:rsidRPr="006A71AA">
        <w:rPr>
          <w:noProof/>
          <w:lang w:val="en-GB"/>
        </w:rPr>
        <w:t>Networking equipment</w:t>
      </w:r>
    </w:p>
    <w:p w14:paraId="5F6BAF67" w14:textId="77777777" w:rsidR="00AA4CB5" w:rsidRPr="006A71AA" w:rsidRDefault="00AA4CB5" w:rsidP="00A55482">
      <w:pPr>
        <w:numPr>
          <w:ilvl w:val="0"/>
          <w:numId w:val="53"/>
        </w:numPr>
        <w:rPr>
          <w:noProof/>
          <w:lang w:val="en-GB"/>
        </w:rPr>
      </w:pPr>
      <w:r w:rsidRPr="006A71AA">
        <w:rPr>
          <w:noProof/>
          <w:lang w:val="en-GB"/>
        </w:rPr>
        <w:t>Computer equipment</w:t>
      </w:r>
    </w:p>
    <w:p w14:paraId="2B53FD9C" w14:textId="6FEA53E6" w:rsidR="00CB458E" w:rsidRPr="006A71AA" w:rsidRDefault="00CB458E" w:rsidP="00CB458E">
      <w:pPr>
        <w:numPr>
          <w:ilvl w:val="0"/>
          <w:numId w:val="53"/>
        </w:numPr>
        <w:rPr>
          <w:noProof/>
          <w:lang w:val="en-GB"/>
        </w:rPr>
      </w:pPr>
      <w:r w:rsidRPr="006A71AA">
        <w:rPr>
          <w:noProof/>
          <w:lang w:val="en-GB"/>
        </w:rPr>
        <w:t>Video surveillance equipment</w:t>
      </w:r>
    </w:p>
    <w:p w14:paraId="4BD5C8D8" w14:textId="77777777" w:rsidR="00CB458E" w:rsidRPr="006A71AA" w:rsidRDefault="00CB458E" w:rsidP="00CB458E">
      <w:pPr>
        <w:ind w:left="142"/>
        <w:rPr>
          <w:noProof/>
          <w:lang w:val="en-GB"/>
        </w:rPr>
      </w:pPr>
    </w:p>
    <w:p w14:paraId="24D5B76F" w14:textId="5969D323" w:rsidR="00AA4CB5" w:rsidRPr="006A71AA" w:rsidRDefault="00AA4CB5" w:rsidP="00CB458E">
      <w:pPr>
        <w:rPr>
          <w:noProof/>
          <w:lang w:val="en-GB"/>
        </w:rPr>
      </w:pPr>
      <w:r w:rsidRPr="006A71AA">
        <w:rPr>
          <w:noProof/>
          <w:lang w:val="en-GB"/>
        </w:rPr>
        <w:t xml:space="preserve">The listed equipment will be installed in the OB van, so it is necessary to anticipate space for the equipment and prepare the wiring in consultation with the </w:t>
      </w:r>
      <w:r w:rsidR="009D5E6A" w:rsidRPr="006A71AA">
        <w:rPr>
          <w:noProof/>
          <w:lang w:val="en-GB"/>
        </w:rPr>
        <w:t>Contracting Authority</w:t>
      </w:r>
      <w:r w:rsidRPr="006A71AA">
        <w:rPr>
          <w:noProof/>
          <w:lang w:val="en-GB"/>
        </w:rPr>
        <w:t>.</w:t>
      </w:r>
    </w:p>
    <w:p w14:paraId="35EAE40F" w14:textId="77777777" w:rsidR="00AA4CB5" w:rsidRPr="006A71AA" w:rsidRDefault="00AA4CB5" w:rsidP="00AA4CB5">
      <w:pPr>
        <w:rPr>
          <w:noProof/>
          <w:lang w:val="en-GB"/>
        </w:rPr>
      </w:pPr>
    </w:p>
    <w:p w14:paraId="0F3BD8E9" w14:textId="77777777" w:rsidR="00AA4CB5" w:rsidRPr="006A71AA" w:rsidRDefault="00AA4CB5" w:rsidP="00AA4CB5">
      <w:pPr>
        <w:rPr>
          <w:b/>
          <w:bCs/>
          <w:noProof/>
          <w:lang w:val="en-GB"/>
        </w:rPr>
      </w:pPr>
      <w:r w:rsidRPr="006A71AA">
        <w:rPr>
          <w:b/>
          <w:bCs/>
          <w:noProof/>
          <w:lang w:val="en-GB"/>
        </w:rPr>
        <w:t>Technical Equipment to be Supplied and Installed by the Bidder</w:t>
      </w:r>
    </w:p>
    <w:p w14:paraId="05FD24BC" w14:textId="77777777" w:rsidR="00AA4CB5" w:rsidRPr="006A71AA" w:rsidRDefault="00AA4CB5" w:rsidP="00AA4CB5">
      <w:pPr>
        <w:rPr>
          <w:noProof/>
          <w:lang w:val="en-GB"/>
        </w:rPr>
      </w:pPr>
    </w:p>
    <w:p w14:paraId="5B76FBB7" w14:textId="496724B5" w:rsidR="00AA4CB5" w:rsidRPr="006A71AA" w:rsidRDefault="00AA4CB5" w:rsidP="00AA4CB5">
      <w:pPr>
        <w:rPr>
          <w:noProof/>
          <w:lang w:val="en-GB"/>
        </w:rPr>
      </w:pPr>
      <w:r w:rsidRPr="006A71AA">
        <w:rPr>
          <w:noProof/>
          <w:lang w:val="en-GB"/>
        </w:rPr>
        <w:t xml:space="preserve">The Bidder may also offer equivalent or better audio/video/communication technology; however, the selection, quality, and functionality of the technology must meet the technical and technological quality of the </w:t>
      </w:r>
      <w:r w:rsidR="009D5E6A" w:rsidRPr="006A71AA">
        <w:rPr>
          <w:noProof/>
          <w:lang w:val="en-GB"/>
        </w:rPr>
        <w:t>Contracting Authority</w:t>
      </w:r>
      <w:r w:rsidRPr="006A71AA">
        <w:rPr>
          <w:noProof/>
          <w:lang w:val="en-GB"/>
        </w:rPr>
        <w:t>'s basic proposal.</w:t>
      </w:r>
    </w:p>
    <w:p w14:paraId="7EA376E4" w14:textId="77777777" w:rsidR="00AA4CB5" w:rsidRPr="006A71AA" w:rsidRDefault="00AA4CB5" w:rsidP="00AA4CB5">
      <w:pPr>
        <w:rPr>
          <w:noProof/>
          <w:lang w:val="en-GB"/>
        </w:rPr>
      </w:pPr>
    </w:p>
    <w:p w14:paraId="6014F9BE" w14:textId="77777777" w:rsidR="00AA4CB5" w:rsidRPr="006A71AA" w:rsidRDefault="00AA4CB5" w:rsidP="00AA4CB5">
      <w:pPr>
        <w:rPr>
          <w:b/>
          <w:bCs/>
          <w:noProof/>
          <w:lang w:val="en-GB"/>
        </w:rPr>
      </w:pPr>
      <w:r w:rsidRPr="006A71AA">
        <w:rPr>
          <w:b/>
          <w:bCs/>
          <w:noProof/>
          <w:lang w:val="en-GB"/>
        </w:rPr>
        <w:t>List of Technology Included in the Public Tender Offer:</w:t>
      </w:r>
    </w:p>
    <w:p w14:paraId="52E20A54" w14:textId="77777777" w:rsidR="00AA4CB5" w:rsidRPr="006A71AA" w:rsidRDefault="00AA4CB5" w:rsidP="00A55482">
      <w:pPr>
        <w:numPr>
          <w:ilvl w:val="0"/>
          <w:numId w:val="54"/>
        </w:numPr>
        <w:rPr>
          <w:noProof/>
          <w:lang w:val="en-GB"/>
        </w:rPr>
      </w:pPr>
      <w:r w:rsidRPr="006A71AA">
        <w:rPr>
          <w:noProof/>
          <w:lang w:val="en-GB"/>
        </w:rPr>
        <w:t>Video monitors</w:t>
      </w:r>
    </w:p>
    <w:p w14:paraId="44B32948" w14:textId="77777777" w:rsidR="00AA4CB5" w:rsidRPr="006A71AA" w:rsidRDefault="00AA4CB5" w:rsidP="00A55482">
      <w:pPr>
        <w:numPr>
          <w:ilvl w:val="0"/>
          <w:numId w:val="54"/>
        </w:numPr>
        <w:rPr>
          <w:noProof/>
          <w:lang w:val="en-GB"/>
        </w:rPr>
      </w:pPr>
      <w:r w:rsidRPr="006A71AA">
        <w:rPr>
          <w:noProof/>
          <w:lang w:val="en-GB"/>
        </w:rPr>
        <w:t>Audio monitors</w:t>
      </w:r>
    </w:p>
    <w:p w14:paraId="28439729" w14:textId="77777777" w:rsidR="00AA4CB5" w:rsidRPr="006A71AA" w:rsidRDefault="00AA4CB5" w:rsidP="00A55482">
      <w:pPr>
        <w:numPr>
          <w:ilvl w:val="0"/>
          <w:numId w:val="54"/>
        </w:numPr>
        <w:rPr>
          <w:noProof/>
          <w:lang w:val="en-GB"/>
        </w:rPr>
      </w:pPr>
      <w:r w:rsidRPr="006A71AA">
        <w:rPr>
          <w:noProof/>
          <w:lang w:val="en-GB"/>
        </w:rPr>
        <w:t>Cases for stage boxes</w:t>
      </w:r>
    </w:p>
    <w:p w14:paraId="440AB7DE" w14:textId="77777777" w:rsidR="00AA4CB5" w:rsidRPr="006A71AA" w:rsidRDefault="00AA4CB5" w:rsidP="00AA4CB5">
      <w:pPr>
        <w:rPr>
          <w:noProof/>
          <w:lang w:val="en-GB"/>
        </w:rPr>
      </w:pPr>
    </w:p>
    <w:p w14:paraId="6A3C8D6C" w14:textId="77777777" w:rsidR="00AA4CB5" w:rsidRPr="006A71AA" w:rsidRDefault="00AA4CB5" w:rsidP="00AA4CB5">
      <w:pPr>
        <w:rPr>
          <w:b/>
          <w:bCs/>
          <w:noProof/>
          <w:lang w:val="en-GB"/>
        </w:rPr>
      </w:pPr>
      <w:r w:rsidRPr="006A71AA">
        <w:rPr>
          <w:b/>
          <w:bCs/>
          <w:noProof/>
          <w:lang w:val="en-GB"/>
        </w:rPr>
        <w:t>Installation Requirements for the Equipment Included in the Public Tender Offer:</w:t>
      </w:r>
    </w:p>
    <w:p w14:paraId="17B4C0A0" w14:textId="77777777" w:rsidR="00AA4CB5" w:rsidRPr="006A71AA" w:rsidRDefault="00AA4CB5" w:rsidP="00A55482">
      <w:pPr>
        <w:numPr>
          <w:ilvl w:val="0"/>
          <w:numId w:val="55"/>
        </w:numPr>
        <w:rPr>
          <w:noProof/>
          <w:lang w:val="en-GB"/>
        </w:rPr>
      </w:pPr>
      <w:r w:rsidRPr="006A71AA">
        <w:rPr>
          <w:noProof/>
          <w:lang w:val="en-GB"/>
        </w:rPr>
        <w:t>The wiring for audio equipment and connection panels that are not installed in 19'' racks must be executed in the control room via the parapet channel.</w:t>
      </w:r>
    </w:p>
    <w:p w14:paraId="0C4E7266" w14:textId="77777777" w:rsidR="00AA4CB5" w:rsidRPr="006A71AA" w:rsidRDefault="00AA4CB5" w:rsidP="00AA4CB5">
      <w:pPr>
        <w:rPr>
          <w:noProof/>
          <w:lang w:val="en-GB"/>
        </w:rPr>
      </w:pPr>
    </w:p>
    <w:p w14:paraId="38877657" w14:textId="77777777" w:rsidR="00AA4CB5" w:rsidRPr="006A71AA" w:rsidRDefault="00AA4CB5" w:rsidP="00A55482">
      <w:pPr>
        <w:numPr>
          <w:ilvl w:val="0"/>
          <w:numId w:val="55"/>
        </w:numPr>
        <w:rPr>
          <w:noProof/>
          <w:lang w:val="en-GB"/>
        </w:rPr>
      </w:pPr>
      <w:r w:rsidRPr="006A71AA">
        <w:rPr>
          <w:noProof/>
          <w:lang w:val="en-GB"/>
        </w:rPr>
        <w:t>Audio monitors must be connected to the outputs of the mixing console with appropriate cables.</w:t>
      </w:r>
    </w:p>
    <w:p w14:paraId="3FD3C5CA" w14:textId="77777777" w:rsidR="00AA4CB5" w:rsidRPr="006A71AA" w:rsidRDefault="00AA4CB5" w:rsidP="00AA4CB5">
      <w:pPr>
        <w:rPr>
          <w:noProof/>
          <w:lang w:val="en-GB"/>
        </w:rPr>
      </w:pPr>
    </w:p>
    <w:p w14:paraId="3A57BC96" w14:textId="77777777" w:rsidR="00AA4CB5" w:rsidRPr="006A71AA" w:rsidRDefault="00AA4CB5" w:rsidP="00A55482">
      <w:pPr>
        <w:numPr>
          <w:ilvl w:val="0"/>
          <w:numId w:val="55"/>
        </w:numPr>
        <w:rPr>
          <w:noProof/>
          <w:lang w:val="en-GB"/>
        </w:rPr>
      </w:pPr>
      <w:r w:rsidRPr="006A71AA">
        <w:rPr>
          <w:noProof/>
          <w:lang w:val="en-GB"/>
        </w:rPr>
        <w:t>Connection of the Mixing Console: The mixing console must be connected to an uninterruptible power supply through a switch on the switch block in the 19'' rack. The network connections must be connected to the equipment rack. The mixing console must be connected to the stage box for use in and out of the OB van. An optical cable on a reel must be used for the connection outside the OB van. GPIO must be connected to the 19'' rack with a cable that is appropriately long enough to connect anywhere in the 19'' racks.</w:t>
      </w:r>
    </w:p>
    <w:p w14:paraId="52EA970A" w14:textId="77777777" w:rsidR="00AA4CB5" w:rsidRPr="006A71AA" w:rsidRDefault="00AA4CB5" w:rsidP="00AA4CB5">
      <w:pPr>
        <w:rPr>
          <w:noProof/>
          <w:lang w:val="en-GB"/>
        </w:rPr>
      </w:pPr>
    </w:p>
    <w:p w14:paraId="0CB13E97" w14:textId="77777777" w:rsidR="00AA4CB5" w:rsidRPr="006A71AA" w:rsidRDefault="00AA4CB5" w:rsidP="00A55482">
      <w:pPr>
        <w:numPr>
          <w:ilvl w:val="0"/>
          <w:numId w:val="55"/>
        </w:numPr>
        <w:rPr>
          <w:noProof/>
          <w:lang w:val="en-GB"/>
        </w:rPr>
      </w:pPr>
      <w:r w:rsidRPr="006A71AA">
        <w:rPr>
          <w:noProof/>
          <w:lang w:val="en-GB"/>
        </w:rPr>
        <w:t>Installation of the Mixing Console: The mixing console must be installed on a rack at an appropriate height for seated work, as shown in the documentation in section 3.5 related to the public tender submission. It must be installed so that all connections on the rear panel of the console are accessible without moving the mixing console.</w:t>
      </w:r>
    </w:p>
    <w:p w14:paraId="06BAE62C" w14:textId="77777777" w:rsidR="00AA4CB5" w:rsidRPr="006A71AA" w:rsidRDefault="00AA4CB5" w:rsidP="00AA4CB5">
      <w:pPr>
        <w:rPr>
          <w:noProof/>
          <w:lang w:val="en-GB"/>
        </w:rPr>
      </w:pPr>
    </w:p>
    <w:p w14:paraId="2F9B1557" w14:textId="0CCFCB81" w:rsidR="00EB37E9" w:rsidRPr="006A71AA" w:rsidRDefault="00AA4CB5" w:rsidP="00A55482">
      <w:pPr>
        <w:numPr>
          <w:ilvl w:val="0"/>
          <w:numId w:val="55"/>
        </w:numPr>
        <w:rPr>
          <w:noProof/>
          <w:lang w:val="en-GB"/>
        </w:rPr>
      </w:pPr>
      <w:r w:rsidRPr="006A71AA">
        <w:rPr>
          <w:noProof/>
          <w:lang w:val="en-GB"/>
        </w:rPr>
        <w:t>Red and Green Lights: Red and green lights for signalling must be positioned in the control room so that they are clearly visible from all seats in the control room. One red light and one green light must also be installed in the driver's cabin in a visible location and one red in light front of the entrance (sliding) doors to the control room. The red and green lights must also be prepared for use on stage, connected via the stage box. Control of the red and green lights must be performed through the mixing console, with power supplied via the OB van's technological power supply.</w:t>
      </w:r>
    </w:p>
    <w:p w14:paraId="237CFBAC" w14:textId="26F4839F" w:rsidR="00AA4CB5" w:rsidRPr="006A71AA" w:rsidRDefault="00EB37E9" w:rsidP="00EB37E9">
      <w:pPr>
        <w:jc w:val="left"/>
        <w:rPr>
          <w:noProof/>
          <w:lang w:val="en-GB"/>
        </w:rPr>
      </w:pPr>
      <w:r w:rsidRPr="006A71AA">
        <w:rPr>
          <w:noProof/>
          <w:lang w:val="en-GB"/>
        </w:rPr>
        <w:br w:type="page"/>
      </w:r>
    </w:p>
    <w:p w14:paraId="6B8E674C" w14:textId="77777777" w:rsidR="00AA4CB5" w:rsidRPr="006A71AA" w:rsidRDefault="00AA4CB5" w:rsidP="00AA4CB5">
      <w:pPr>
        <w:rPr>
          <w:noProof/>
          <w:lang w:val="en-GB"/>
        </w:rPr>
      </w:pPr>
    </w:p>
    <w:p w14:paraId="511DAD65" w14:textId="77777777" w:rsidR="00AA4CB5" w:rsidRPr="006A71AA" w:rsidRDefault="00AA4CB5" w:rsidP="00AA4CB5">
      <w:pPr>
        <w:numPr>
          <w:ilvl w:val="3"/>
          <w:numId w:val="1"/>
        </w:numPr>
        <w:rPr>
          <w:b/>
          <w:bCs/>
          <w:noProof/>
          <w:lang w:val="en-GB"/>
        </w:rPr>
      </w:pPr>
      <w:r w:rsidRPr="006A71AA">
        <w:rPr>
          <w:b/>
          <w:bCs/>
          <w:noProof/>
          <w:lang w:val="en-GB"/>
        </w:rPr>
        <w:t>Stage Boxes</w:t>
      </w:r>
    </w:p>
    <w:p w14:paraId="7A91CCFC" w14:textId="77777777" w:rsidR="00AA4CB5" w:rsidRPr="006A71AA" w:rsidRDefault="00AA4CB5" w:rsidP="00AA4CB5">
      <w:pPr>
        <w:rPr>
          <w:noProof/>
          <w:lang w:val="en-GB"/>
        </w:rPr>
      </w:pPr>
    </w:p>
    <w:p w14:paraId="4671E2D2" w14:textId="77777777" w:rsidR="00AA4CB5" w:rsidRPr="006A71AA" w:rsidRDefault="00AA4CB5" w:rsidP="00AA4CB5">
      <w:pPr>
        <w:rPr>
          <w:noProof/>
          <w:lang w:val="en-GB"/>
        </w:rPr>
      </w:pPr>
      <w:r w:rsidRPr="006A71AA">
        <w:rPr>
          <w:noProof/>
          <w:lang w:val="en-GB"/>
        </w:rPr>
        <w:t>The stage boxes will be intended for the installation of I/O units for connection to the mixing console, for the installation of intercom equipment, for the installation of networking equipment, and for connecting 230 VAC devices. They must be appropriately reinforced, lightweight for transport, and shock resistant.</w:t>
      </w:r>
    </w:p>
    <w:p w14:paraId="1A17751F" w14:textId="77777777" w:rsidR="00AA4CB5" w:rsidRPr="006A71AA" w:rsidRDefault="00AA4CB5" w:rsidP="00AA4CB5">
      <w:pPr>
        <w:rPr>
          <w:noProof/>
          <w:lang w:val="en-GB"/>
        </w:rPr>
      </w:pPr>
    </w:p>
    <w:p w14:paraId="10F4F025" w14:textId="77777777" w:rsidR="00AA4CB5" w:rsidRPr="006A71AA" w:rsidRDefault="00AA4CB5" w:rsidP="00A55482">
      <w:pPr>
        <w:numPr>
          <w:ilvl w:val="0"/>
          <w:numId w:val="56"/>
        </w:numPr>
        <w:rPr>
          <w:noProof/>
          <w:lang w:val="en-GB"/>
        </w:rPr>
      </w:pPr>
      <w:r w:rsidRPr="006A71AA">
        <w:rPr>
          <w:noProof/>
          <w:lang w:val="en-GB"/>
        </w:rPr>
        <w:t>Two stage boxes must be stored and securely fastened for transport in the rear part of the vehicle.</w:t>
      </w:r>
    </w:p>
    <w:p w14:paraId="1FAD72AA" w14:textId="77777777" w:rsidR="00AA4CB5" w:rsidRPr="006A71AA" w:rsidRDefault="00AA4CB5" w:rsidP="00A55482">
      <w:pPr>
        <w:numPr>
          <w:ilvl w:val="0"/>
          <w:numId w:val="56"/>
        </w:numPr>
        <w:rPr>
          <w:noProof/>
          <w:lang w:val="en-GB"/>
        </w:rPr>
      </w:pPr>
      <w:r w:rsidRPr="006A71AA">
        <w:rPr>
          <w:noProof/>
          <w:lang w:val="en-GB"/>
        </w:rPr>
        <w:t>The stage boxes must be designed in the form of 19'' racks, suitable for transport to the stage (for example, in the form of a case). They must be installed so that the connectors are accessible from the exterior of the vehicle when the cover is removed (access from outside through the rear doors).</w:t>
      </w:r>
    </w:p>
    <w:p w14:paraId="5C14B893" w14:textId="77777777" w:rsidR="00AA4CB5" w:rsidRPr="006A71AA" w:rsidRDefault="00AA4CB5" w:rsidP="00A55482">
      <w:pPr>
        <w:numPr>
          <w:ilvl w:val="0"/>
          <w:numId w:val="56"/>
        </w:numPr>
        <w:rPr>
          <w:noProof/>
          <w:lang w:val="en-GB"/>
        </w:rPr>
      </w:pPr>
      <w:r w:rsidRPr="006A71AA">
        <w:rPr>
          <w:noProof/>
          <w:lang w:val="en-GB"/>
        </w:rPr>
        <w:t>The first stage box must have 8 HE of space, 6 HE for installing I/O units for connection to the mixing console and an additional 1 HE of space for communication equipment and 1 HE for intercom equipment.</w:t>
      </w:r>
    </w:p>
    <w:p w14:paraId="21F9D0EC" w14:textId="77777777" w:rsidR="00AA4CB5" w:rsidRPr="006A71AA" w:rsidRDefault="00AA4CB5" w:rsidP="00A55482">
      <w:pPr>
        <w:numPr>
          <w:ilvl w:val="0"/>
          <w:numId w:val="56"/>
        </w:numPr>
        <w:rPr>
          <w:noProof/>
          <w:lang w:val="en-GB"/>
        </w:rPr>
      </w:pPr>
      <w:r w:rsidRPr="006A71AA">
        <w:rPr>
          <w:noProof/>
          <w:lang w:val="en-GB"/>
        </w:rPr>
        <w:t>The second stage box must have an additional 6 HE of space.</w:t>
      </w:r>
    </w:p>
    <w:p w14:paraId="07D0A855" w14:textId="77777777" w:rsidR="00AA4CB5" w:rsidRPr="006A71AA" w:rsidRDefault="00AA4CB5" w:rsidP="00A55482">
      <w:pPr>
        <w:numPr>
          <w:ilvl w:val="0"/>
          <w:numId w:val="56"/>
        </w:numPr>
        <w:rPr>
          <w:noProof/>
          <w:lang w:val="en-GB"/>
        </w:rPr>
      </w:pPr>
      <w:r w:rsidRPr="006A71AA">
        <w:rPr>
          <w:noProof/>
          <w:lang w:val="en-GB"/>
        </w:rPr>
        <w:t>The stage boxes must include a power distribution unit with at least 8 230 VAC sockets, powered from a common electrical source in the OB van.</w:t>
      </w:r>
    </w:p>
    <w:p w14:paraId="411349E3" w14:textId="77777777" w:rsidR="00AA4CB5" w:rsidRPr="006A71AA" w:rsidRDefault="00AA4CB5" w:rsidP="00AA4CB5">
      <w:pPr>
        <w:rPr>
          <w:noProof/>
          <w:lang w:val="en-GB"/>
        </w:rPr>
      </w:pPr>
    </w:p>
    <w:p w14:paraId="1C0654EC" w14:textId="77777777" w:rsidR="00AA4CB5" w:rsidRPr="006A71AA" w:rsidRDefault="00AA4CB5" w:rsidP="00AA4CB5">
      <w:pPr>
        <w:numPr>
          <w:ilvl w:val="3"/>
          <w:numId w:val="1"/>
        </w:numPr>
        <w:rPr>
          <w:b/>
          <w:bCs/>
          <w:noProof/>
          <w:lang w:val="en-GB"/>
        </w:rPr>
      </w:pPr>
      <w:r w:rsidRPr="006A71AA">
        <w:rPr>
          <w:b/>
          <w:bCs/>
          <w:noProof/>
          <w:lang w:val="en-GB"/>
        </w:rPr>
        <w:t>Video Monitors</w:t>
      </w:r>
    </w:p>
    <w:p w14:paraId="39F491D7" w14:textId="77777777" w:rsidR="00AA4CB5" w:rsidRPr="006A71AA" w:rsidRDefault="00AA4CB5" w:rsidP="00AA4CB5">
      <w:pPr>
        <w:rPr>
          <w:noProof/>
          <w:lang w:val="en-GB"/>
        </w:rPr>
      </w:pPr>
    </w:p>
    <w:p w14:paraId="768BB01B" w14:textId="77777777" w:rsidR="00AA4CB5" w:rsidRPr="006A71AA" w:rsidRDefault="00AA4CB5" w:rsidP="00AA4CB5">
      <w:pPr>
        <w:rPr>
          <w:noProof/>
          <w:lang w:val="en-GB"/>
        </w:rPr>
      </w:pPr>
      <w:r w:rsidRPr="006A71AA">
        <w:rPr>
          <w:noProof/>
          <w:lang w:val="en-GB"/>
        </w:rPr>
        <w:t>Video monitors 1 (left) and 2 (right) must be installed in the OB van above the mixing console. An additional monitor 3 must be installed below the ceiling above the mixing console. The monitors must be securely fastened for transport. In the driver's cabin, a smaller monitor (monitor 4) must be mounted on a bracket that can be stowed away in a designated space during driving.</w:t>
      </w:r>
    </w:p>
    <w:p w14:paraId="67EFF531" w14:textId="77777777" w:rsidR="00AA4CB5" w:rsidRPr="006A71AA" w:rsidRDefault="00AA4CB5" w:rsidP="00AA4CB5">
      <w:pPr>
        <w:rPr>
          <w:noProof/>
          <w:lang w:val="en-GB"/>
        </w:rPr>
      </w:pPr>
    </w:p>
    <w:p w14:paraId="7B9E3C87" w14:textId="77777777" w:rsidR="00AA4CB5" w:rsidRPr="006A71AA" w:rsidRDefault="00AA4CB5" w:rsidP="00A55482">
      <w:pPr>
        <w:pStyle w:val="ListParagraph"/>
        <w:numPr>
          <w:ilvl w:val="0"/>
          <w:numId w:val="67"/>
        </w:numPr>
        <w:rPr>
          <w:b/>
          <w:bCs/>
          <w:noProof/>
          <w:lang w:val="en-GB"/>
        </w:rPr>
      </w:pPr>
      <w:r w:rsidRPr="006A71AA">
        <w:rPr>
          <w:b/>
          <w:bCs/>
          <w:noProof/>
          <w:lang w:val="en-GB"/>
        </w:rPr>
        <w:t>Video Monitors 1 and 2</w:t>
      </w:r>
    </w:p>
    <w:p w14:paraId="0084FE2F" w14:textId="198E6F7A" w:rsidR="00AA4CB5" w:rsidRPr="006A71AA" w:rsidRDefault="00AA4CB5" w:rsidP="00AA4CB5">
      <w:pPr>
        <w:pStyle w:val="ListParagraph"/>
        <w:rPr>
          <w:noProof/>
          <w:lang w:val="en-GB"/>
        </w:rPr>
      </w:pPr>
      <w:r w:rsidRPr="006A71AA">
        <w:rPr>
          <w:noProof/>
          <w:lang w:val="en-GB"/>
        </w:rPr>
        <w:t>Designed for use with a computer and</w:t>
      </w:r>
      <w:r w:rsidR="00EB37E9" w:rsidRPr="006A71AA">
        <w:rPr>
          <w:noProof/>
          <w:lang w:val="en-GB"/>
        </w:rPr>
        <w:t xml:space="preserve"> the</w:t>
      </w:r>
      <w:r w:rsidRPr="006A71AA">
        <w:rPr>
          <w:noProof/>
          <w:lang w:val="en-GB"/>
        </w:rPr>
        <w:t xml:space="preserve"> mixing console. Minimum size of 22'' with Full HD resolution (1920x1080) and an aspect ratio of 16:9. Maximum width of 57 cm. At least two video inputs: DisplayPort and HDMI.</w:t>
      </w:r>
    </w:p>
    <w:p w14:paraId="0917FD5C" w14:textId="77777777" w:rsidR="00AA4CB5" w:rsidRPr="006A71AA" w:rsidRDefault="00AA4CB5" w:rsidP="00AA4CB5">
      <w:pPr>
        <w:rPr>
          <w:noProof/>
          <w:lang w:val="en-GB"/>
        </w:rPr>
      </w:pPr>
    </w:p>
    <w:p w14:paraId="785F734F" w14:textId="77777777" w:rsidR="00AA4CB5" w:rsidRPr="006A71AA" w:rsidRDefault="00AA4CB5" w:rsidP="00A55482">
      <w:pPr>
        <w:pStyle w:val="ListParagraph"/>
        <w:numPr>
          <w:ilvl w:val="0"/>
          <w:numId w:val="67"/>
        </w:numPr>
        <w:rPr>
          <w:b/>
          <w:bCs/>
          <w:noProof/>
          <w:lang w:val="en-GB"/>
        </w:rPr>
      </w:pPr>
      <w:r w:rsidRPr="006A71AA">
        <w:rPr>
          <w:b/>
          <w:bCs/>
          <w:noProof/>
          <w:lang w:val="en-GB"/>
        </w:rPr>
        <w:t>Video Monitor 3</w:t>
      </w:r>
    </w:p>
    <w:p w14:paraId="00D78E95" w14:textId="77777777" w:rsidR="00AA4CB5" w:rsidRPr="006A71AA" w:rsidRDefault="00AA4CB5" w:rsidP="00AA4CB5">
      <w:pPr>
        <w:pStyle w:val="ListParagraph"/>
        <w:rPr>
          <w:noProof/>
          <w:lang w:val="en-GB"/>
        </w:rPr>
      </w:pPr>
      <w:r w:rsidRPr="006A71AA">
        <w:rPr>
          <w:noProof/>
          <w:lang w:val="en-GB"/>
        </w:rPr>
        <w:t>Intended for the producer to monitor the control camera. Minimum size of 27'' with Full HD resolution (1920x1080) and an aspect ratio of 16:9. At least two video inputs: DisplayPort and HDMI.</w:t>
      </w:r>
    </w:p>
    <w:p w14:paraId="6885A326" w14:textId="77777777" w:rsidR="00AA4CB5" w:rsidRPr="006A71AA" w:rsidRDefault="00AA4CB5" w:rsidP="00AA4CB5">
      <w:pPr>
        <w:rPr>
          <w:noProof/>
          <w:lang w:val="en-GB"/>
        </w:rPr>
      </w:pPr>
    </w:p>
    <w:p w14:paraId="69D0CB69" w14:textId="77777777" w:rsidR="00AA4CB5" w:rsidRPr="006A71AA" w:rsidRDefault="00AA4CB5" w:rsidP="00A55482">
      <w:pPr>
        <w:pStyle w:val="ListParagraph"/>
        <w:numPr>
          <w:ilvl w:val="0"/>
          <w:numId w:val="67"/>
        </w:numPr>
        <w:rPr>
          <w:b/>
          <w:bCs/>
          <w:noProof/>
          <w:lang w:val="en-GB"/>
        </w:rPr>
      </w:pPr>
      <w:r w:rsidRPr="006A71AA">
        <w:rPr>
          <w:b/>
          <w:bCs/>
          <w:noProof/>
          <w:lang w:val="en-GB"/>
        </w:rPr>
        <w:t>Video Monitor 4</w:t>
      </w:r>
    </w:p>
    <w:p w14:paraId="1346E1D2" w14:textId="77D97C0A" w:rsidR="00AA4CB5" w:rsidRPr="006A71AA" w:rsidRDefault="00AA4CB5" w:rsidP="00AA4CB5">
      <w:pPr>
        <w:pStyle w:val="ListParagraph"/>
        <w:rPr>
          <w:noProof/>
          <w:lang w:val="en-GB"/>
        </w:rPr>
      </w:pPr>
      <w:r w:rsidRPr="006A71AA">
        <w:rPr>
          <w:noProof/>
          <w:lang w:val="en-GB"/>
        </w:rPr>
        <w:t>Intended for monitoring the image from the control camera. Size of 19'' with Full HD resolution (1920x1080) and an aspect ratio of 16:9. At least two video inputs: DisplayPort and HDMI.</w:t>
      </w:r>
    </w:p>
    <w:p w14:paraId="2151F79A" w14:textId="77777777" w:rsidR="00AA4CB5" w:rsidRPr="006A71AA" w:rsidRDefault="00AA4CB5" w:rsidP="00AA4CB5">
      <w:pPr>
        <w:rPr>
          <w:noProof/>
          <w:lang w:val="en-GB"/>
        </w:rPr>
      </w:pPr>
    </w:p>
    <w:p w14:paraId="60949F44" w14:textId="77777777" w:rsidR="00AA4CB5" w:rsidRPr="006A71AA" w:rsidRDefault="00AA4CB5" w:rsidP="00AA4CB5">
      <w:pPr>
        <w:numPr>
          <w:ilvl w:val="3"/>
          <w:numId w:val="1"/>
        </w:numPr>
        <w:rPr>
          <w:b/>
          <w:bCs/>
          <w:noProof/>
          <w:lang w:val="en-GB"/>
        </w:rPr>
      </w:pPr>
      <w:r w:rsidRPr="006A71AA">
        <w:rPr>
          <w:b/>
          <w:bCs/>
          <w:noProof/>
          <w:lang w:val="en-GB"/>
        </w:rPr>
        <w:t>Audio Monitors</w:t>
      </w:r>
    </w:p>
    <w:p w14:paraId="40AEE91E" w14:textId="77777777" w:rsidR="00AA4CB5" w:rsidRPr="006A71AA" w:rsidRDefault="00AA4CB5" w:rsidP="00AA4CB5">
      <w:pPr>
        <w:rPr>
          <w:noProof/>
          <w:lang w:val="en-GB"/>
        </w:rPr>
      </w:pPr>
    </w:p>
    <w:p w14:paraId="1131EF94" w14:textId="52ED28F9" w:rsidR="00AA4CB5" w:rsidRPr="006A71AA" w:rsidRDefault="00AA4CB5" w:rsidP="00AA4CB5">
      <w:pPr>
        <w:rPr>
          <w:noProof/>
          <w:lang w:val="en-GB"/>
        </w:rPr>
      </w:pPr>
      <w:r w:rsidRPr="006A71AA">
        <w:rPr>
          <w:noProof/>
          <w:lang w:val="en-GB"/>
        </w:rPr>
        <w:t xml:space="preserve">All audio monitors must be connected to the mixing console. The placement of the audio monitors is shown in Figure 1 in Section 3.5 </w:t>
      </w:r>
      <w:r w:rsidRPr="006A71AA">
        <w:rPr>
          <w:noProof/>
          <w:shd w:val="clear" w:color="auto" w:fill="FFFF00"/>
          <w:lang w:val="en-GB"/>
        </w:rPr>
        <w:t>Equipment Layout.</w:t>
      </w:r>
    </w:p>
    <w:p w14:paraId="43C0C5C6" w14:textId="77777777" w:rsidR="00AA4CB5" w:rsidRPr="006A71AA" w:rsidRDefault="00AA4CB5" w:rsidP="00AA4CB5">
      <w:pPr>
        <w:rPr>
          <w:noProof/>
          <w:lang w:val="en-GB"/>
        </w:rPr>
      </w:pPr>
    </w:p>
    <w:p w14:paraId="557021EF" w14:textId="77777777" w:rsidR="00AA4CB5" w:rsidRPr="006A71AA" w:rsidRDefault="00AA4CB5" w:rsidP="00AA4CB5">
      <w:pPr>
        <w:rPr>
          <w:b/>
          <w:bCs/>
          <w:noProof/>
          <w:lang w:val="en-GB"/>
        </w:rPr>
      </w:pPr>
      <w:r w:rsidRPr="006A71AA">
        <w:rPr>
          <w:b/>
          <w:bCs/>
          <w:noProof/>
          <w:lang w:val="en-GB"/>
        </w:rPr>
        <w:t>Main Monitors:</w:t>
      </w:r>
    </w:p>
    <w:p w14:paraId="49D2A1F8" w14:textId="77777777" w:rsidR="00AA4CB5" w:rsidRPr="006A71AA" w:rsidRDefault="00AA4CB5" w:rsidP="00AA4CB5">
      <w:pPr>
        <w:rPr>
          <w:noProof/>
          <w:lang w:val="en-GB"/>
        </w:rPr>
      </w:pPr>
    </w:p>
    <w:p w14:paraId="309C8042" w14:textId="77777777" w:rsidR="00AA4CB5" w:rsidRPr="006A71AA" w:rsidRDefault="00AA4CB5" w:rsidP="00AA4CB5">
      <w:pPr>
        <w:rPr>
          <w:noProof/>
          <w:lang w:val="en-GB"/>
        </w:rPr>
      </w:pPr>
      <w:r w:rsidRPr="006A71AA">
        <w:rPr>
          <w:noProof/>
          <w:lang w:val="en-GB"/>
        </w:rPr>
        <w:t>There must be two active speakers available suitable for professional studio use. The monitors must be securely mounted (for safety in case of a collision) on the left and right sides of the work surface with the built-in mixing console, at technician head height. The monitor mounts must allow ideal positioning and orientation of the monitors for use with the mixing console.</w:t>
      </w:r>
    </w:p>
    <w:p w14:paraId="7EF143A8" w14:textId="77777777" w:rsidR="00AA4CB5" w:rsidRPr="006A71AA" w:rsidRDefault="00AA4CB5" w:rsidP="00AA4CB5">
      <w:pPr>
        <w:rPr>
          <w:noProof/>
          <w:lang w:val="en-GB"/>
        </w:rPr>
      </w:pPr>
    </w:p>
    <w:p w14:paraId="08BD8284" w14:textId="77777777" w:rsidR="00AA4CB5" w:rsidRPr="006A71AA" w:rsidRDefault="00AA4CB5" w:rsidP="00AA4CB5">
      <w:pPr>
        <w:rPr>
          <w:noProof/>
          <w:lang w:val="en-GB"/>
        </w:rPr>
      </w:pPr>
      <w:r w:rsidRPr="006A71AA">
        <w:rPr>
          <w:noProof/>
          <w:lang w:val="en-GB"/>
        </w:rPr>
        <w:t>It is required to have two "full-range" active speakers or a combination of two active speakers and one active subwoofer. Along with the speakers, equipment for acoustic compensation must be installed, which can be integrated into the speaker system itself. If an active subwoofer is used, it must be installed under the mixing console.</w:t>
      </w:r>
    </w:p>
    <w:p w14:paraId="6944A671" w14:textId="77777777" w:rsidR="00AA4CB5" w:rsidRPr="006A71AA" w:rsidRDefault="00AA4CB5" w:rsidP="00AA4CB5">
      <w:pPr>
        <w:rPr>
          <w:noProof/>
          <w:lang w:val="en-GB"/>
        </w:rPr>
      </w:pPr>
    </w:p>
    <w:p w14:paraId="09B22880" w14:textId="77777777" w:rsidR="00AA4CB5" w:rsidRPr="006A71AA" w:rsidRDefault="00AA4CB5" w:rsidP="00AA4CB5">
      <w:pPr>
        <w:rPr>
          <w:b/>
          <w:bCs/>
          <w:noProof/>
          <w:lang w:val="en-GB"/>
        </w:rPr>
      </w:pPr>
      <w:r w:rsidRPr="006A71AA">
        <w:rPr>
          <w:b/>
          <w:bCs/>
          <w:noProof/>
          <w:lang w:val="en-GB"/>
        </w:rPr>
        <w:t>Additional Monitors for the Control Room:</w:t>
      </w:r>
    </w:p>
    <w:p w14:paraId="12C87C1D" w14:textId="77777777" w:rsidR="00AA4CB5" w:rsidRPr="006A71AA" w:rsidRDefault="00AA4CB5" w:rsidP="00AA4CB5">
      <w:pPr>
        <w:rPr>
          <w:noProof/>
          <w:lang w:val="en-GB"/>
        </w:rPr>
      </w:pPr>
    </w:p>
    <w:p w14:paraId="304E0E32" w14:textId="77777777" w:rsidR="00AA4CB5" w:rsidRPr="006A71AA" w:rsidRDefault="00AA4CB5" w:rsidP="00AA4CB5">
      <w:pPr>
        <w:rPr>
          <w:noProof/>
          <w:lang w:val="en-GB"/>
        </w:rPr>
      </w:pPr>
      <w:r w:rsidRPr="006A71AA">
        <w:rPr>
          <w:noProof/>
          <w:lang w:val="en-GB"/>
        </w:rPr>
        <w:t>As an auxiliary listening source, two active speakers suitable for studio use must be available.</w:t>
      </w:r>
    </w:p>
    <w:p w14:paraId="3D836DB4" w14:textId="77777777" w:rsidR="00AA4CB5" w:rsidRPr="006A71AA" w:rsidRDefault="00AA4CB5" w:rsidP="00AA4CB5">
      <w:pPr>
        <w:rPr>
          <w:noProof/>
          <w:lang w:val="en-GB"/>
        </w:rPr>
      </w:pPr>
    </w:p>
    <w:p w14:paraId="08E2011A" w14:textId="535ADE01" w:rsidR="00AA4CB5" w:rsidRPr="006A71AA" w:rsidRDefault="00AA4CB5" w:rsidP="00AA4CB5">
      <w:pPr>
        <w:rPr>
          <w:noProof/>
          <w:lang w:val="en-GB"/>
        </w:rPr>
      </w:pPr>
      <w:r w:rsidRPr="006A71AA">
        <w:rPr>
          <w:noProof/>
          <w:lang w:val="en-GB"/>
        </w:rPr>
        <w:t>The monitors must be securely mounted (for safety in case of a collision) on the left and right sides of the work surface with the built-in mixing console. The monitor mounts must allow positioning and orientation of the monitors for use with the mixing console.</w:t>
      </w:r>
    </w:p>
    <w:p w14:paraId="6150E8E2" w14:textId="77777777" w:rsidR="00AA4CB5" w:rsidRPr="006A71AA" w:rsidRDefault="00AA4CB5" w:rsidP="00282DE7">
      <w:pPr>
        <w:pStyle w:val="Heading3"/>
        <w:rPr>
          <w:b/>
          <w:bCs w:val="0"/>
          <w:noProof/>
          <w:lang w:val="en-GB"/>
        </w:rPr>
      </w:pPr>
      <w:bookmarkStart w:id="43" w:name="_Toc181859115"/>
      <w:r w:rsidRPr="006A71AA">
        <w:rPr>
          <w:b/>
          <w:bCs w:val="0"/>
          <w:noProof/>
          <w:lang w:val="en-GB"/>
        </w:rPr>
        <w:t>Computer Equipment</w:t>
      </w:r>
      <w:bookmarkEnd w:id="43"/>
    </w:p>
    <w:p w14:paraId="780306E8" w14:textId="77777777" w:rsidR="00AA4CB5" w:rsidRPr="006A71AA" w:rsidRDefault="00AA4CB5" w:rsidP="00AA4CB5">
      <w:pPr>
        <w:rPr>
          <w:noProof/>
          <w:lang w:val="en-GB"/>
        </w:rPr>
      </w:pPr>
    </w:p>
    <w:p w14:paraId="272CE632" w14:textId="77777777" w:rsidR="00AA4CB5" w:rsidRPr="006A71AA" w:rsidRDefault="00AA4CB5" w:rsidP="00AA4CB5">
      <w:pPr>
        <w:rPr>
          <w:noProof/>
          <w:lang w:val="en-GB"/>
        </w:rPr>
      </w:pPr>
      <w:r w:rsidRPr="006A71AA">
        <w:rPr>
          <w:noProof/>
          <w:lang w:val="en-GB"/>
        </w:rPr>
        <w:t>The purchase and installation of computer equipment is not part of this public procurement. For the planned computer equipment, adequate space and wiring must be prepared in consultation with the bidder. The computer equipment is expected to occupy 6 rack units (HE) of standard 19'' width in the equipment rack.</w:t>
      </w:r>
    </w:p>
    <w:p w14:paraId="0087E602" w14:textId="77777777" w:rsidR="00AA4CB5" w:rsidRPr="006A71AA" w:rsidRDefault="00AA4CB5" w:rsidP="00AA4CB5">
      <w:pPr>
        <w:rPr>
          <w:noProof/>
          <w:lang w:val="en-GB"/>
        </w:rPr>
      </w:pPr>
    </w:p>
    <w:p w14:paraId="0943A110" w14:textId="77777777" w:rsidR="00282DE7" w:rsidRPr="006A71AA" w:rsidRDefault="00282DE7" w:rsidP="00AA4CB5">
      <w:pPr>
        <w:rPr>
          <w:noProof/>
          <w:lang w:val="en-GB"/>
        </w:rPr>
      </w:pPr>
    </w:p>
    <w:p w14:paraId="788F8608" w14:textId="77777777" w:rsidR="00AA4CB5" w:rsidRPr="006A71AA" w:rsidRDefault="00AA4CB5" w:rsidP="00AA4CB5">
      <w:pPr>
        <w:numPr>
          <w:ilvl w:val="3"/>
          <w:numId w:val="1"/>
        </w:numPr>
        <w:rPr>
          <w:b/>
          <w:bCs/>
          <w:noProof/>
          <w:lang w:val="en-GB"/>
        </w:rPr>
      </w:pPr>
      <w:r w:rsidRPr="006A71AA">
        <w:rPr>
          <w:b/>
          <w:bCs/>
          <w:noProof/>
          <w:lang w:val="en-GB"/>
        </w:rPr>
        <w:t>Wiring of the LAN Network</w:t>
      </w:r>
    </w:p>
    <w:p w14:paraId="3515E0A9" w14:textId="77777777" w:rsidR="00AA4CB5" w:rsidRPr="006A71AA" w:rsidRDefault="00AA4CB5" w:rsidP="00AA4CB5">
      <w:pPr>
        <w:rPr>
          <w:noProof/>
          <w:lang w:val="en-GB"/>
        </w:rPr>
      </w:pPr>
    </w:p>
    <w:p w14:paraId="23588D3C" w14:textId="77777777" w:rsidR="00AA4CB5" w:rsidRPr="006A71AA" w:rsidRDefault="00AA4CB5" w:rsidP="00AA4CB5">
      <w:pPr>
        <w:rPr>
          <w:noProof/>
          <w:lang w:val="en-GB"/>
        </w:rPr>
      </w:pPr>
      <w:r w:rsidRPr="006A71AA">
        <w:rPr>
          <w:noProof/>
          <w:lang w:val="en-GB"/>
        </w:rPr>
        <w:t>For equipment that will be installed in the vehicle and requires a computer LAN connection, wiring with CAT6 cables must be prepared from each piece of equipment to the 19'' equipment rack in the cargo area of the vehicle. The free ends of the cables must be long enough to reach any location in the rack. Additionally, extra RJ45 sockets must be available in the parapet channels. The connections must be prepared for the following devices and connections:</w:t>
      </w:r>
    </w:p>
    <w:p w14:paraId="172F0879" w14:textId="77777777" w:rsidR="00AA4CB5" w:rsidRPr="006A71AA" w:rsidRDefault="00AA4CB5" w:rsidP="00A55482">
      <w:pPr>
        <w:numPr>
          <w:ilvl w:val="0"/>
          <w:numId w:val="57"/>
        </w:numPr>
        <w:rPr>
          <w:noProof/>
          <w:lang w:val="en-GB"/>
        </w:rPr>
      </w:pPr>
      <w:r w:rsidRPr="006A71AA">
        <w:rPr>
          <w:noProof/>
          <w:lang w:val="en-GB"/>
        </w:rPr>
        <w:t>Mixing console – primary and secondary connections,</w:t>
      </w:r>
    </w:p>
    <w:p w14:paraId="0264BCFD" w14:textId="77777777" w:rsidR="00AA4CB5" w:rsidRPr="006A71AA" w:rsidRDefault="00AA4CB5" w:rsidP="00A55482">
      <w:pPr>
        <w:numPr>
          <w:ilvl w:val="0"/>
          <w:numId w:val="57"/>
        </w:numPr>
        <w:rPr>
          <w:noProof/>
          <w:lang w:val="en-GB"/>
        </w:rPr>
      </w:pPr>
      <w:r w:rsidRPr="006A71AA">
        <w:rPr>
          <w:noProof/>
          <w:lang w:val="en-GB"/>
        </w:rPr>
        <w:t>Main audio monitors,</w:t>
      </w:r>
    </w:p>
    <w:p w14:paraId="6DB2DDC5" w14:textId="77777777" w:rsidR="00AA4CB5" w:rsidRPr="006A71AA" w:rsidRDefault="00AA4CB5" w:rsidP="00A55482">
      <w:pPr>
        <w:numPr>
          <w:ilvl w:val="0"/>
          <w:numId w:val="57"/>
        </w:numPr>
        <w:rPr>
          <w:noProof/>
          <w:lang w:val="en-GB"/>
        </w:rPr>
      </w:pPr>
      <w:r w:rsidRPr="006A71AA">
        <w:rPr>
          <w:noProof/>
          <w:lang w:val="en-GB"/>
        </w:rPr>
        <w:t>Two sockets in the parapet channel in the control room next to the mixing console,</w:t>
      </w:r>
    </w:p>
    <w:p w14:paraId="01F2C0B0" w14:textId="77777777" w:rsidR="00AA4CB5" w:rsidRPr="006A71AA" w:rsidRDefault="00AA4CB5" w:rsidP="00A55482">
      <w:pPr>
        <w:numPr>
          <w:ilvl w:val="0"/>
          <w:numId w:val="57"/>
        </w:numPr>
        <w:rPr>
          <w:noProof/>
          <w:lang w:val="en-GB"/>
        </w:rPr>
      </w:pPr>
      <w:r w:rsidRPr="006A71AA">
        <w:rPr>
          <w:noProof/>
          <w:lang w:val="en-GB"/>
        </w:rPr>
        <w:t>Two sockets in the parapet channel in the control room next to the producer's desk,</w:t>
      </w:r>
    </w:p>
    <w:p w14:paraId="58D6DC8E" w14:textId="77777777" w:rsidR="00AA4CB5" w:rsidRPr="006A71AA" w:rsidRDefault="00AA4CB5" w:rsidP="00A55482">
      <w:pPr>
        <w:numPr>
          <w:ilvl w:val="0"/>
          <w:numId w:val="57"/>
        </w:numPr>
        <w:rPr>
          <w:noProof/>
          <w:lang w:val="en-GB"/>
        </w:rPr>
      </w:pPr>
      <w:r w:rsidRPr="006A71AA">
        <w:rPr>
          <w:noProof/>
          <w:lang w:val="en-GB"/>
        </w:rPr>
        <w:t>Three sockets (minimum) in the 19'' rack, accessible from outside (through the rear door),</w:t>
      </w:r>
    </w:p>
    <w:p w14:paraId="0C3A5AC5" w14:textId="6C55B961" w:rsidR="00AA4CB5" w:rsidRPr="006A71AA" w:rsidRDefault="00AA4CB5" w:rsidP="00AA4CB5">
      <w:pPr>
        <w:numPr>
          <w:ilvl w:val="0"/>
          <w:numId w:val="57"/>
        </w:numPr>
        <w:rPr>
          <w:noProof/>
          <w:lang w:val="en-GB"/>
        </w:rPr>
      </w:pPr>
      <w:r w:rsidRPr="006A71AA">
        <w:rPr>
          <w:noProof/>
          <w:lang w:val="en-GB"/>
        </w:rPr>
        <w:t>Two sockets in the driver's cabin.</w:t>
      </w:r>
    </w:p>
    <w:p w14:paraId="35B8DDB5" w14:textId="77777777" w:rsidR="00AA4CB5" w:rsidRPr="006A71AA" w:rsidRDefault="00AA4CB5" w:rsidP="00282DE7">
      <w:pPr>
        <w:pStyle w:val="Heading3"/>
        <w:rPr>
          <w:b/>
          <w:bCs w:val="0"/>
          <w:noProof/>
          <w:lang w:val="en-GB"/>
        </w:rPr>
      </w:pPr>
      <w:bookmarkStart w:id="44" w:name="_Toc181859116"/>
      <w:r w:rsidRPr="006A71AA">
        <w:rPr>
          <w:b/>
          <w:bCs w:val="0"/>
          <w:noProof/>
          <w:lang w:val="en-GB"/>
        </w:rPr>
        <w:t>Cable Reels and Cables</w:t>
      </w:r>
      <w:bookmarkEnd w:id="44"/>
    </w:p>
    <w:p w14:paraId="101E2DB1" w14:textId="77777777" w:rsidR="00AA4CB5" w:rsidRPr="006A71AA" w:rsidRDefault="00AA4CB5" w:rsidP="00AA4CB5">
      <w:pPr>
        <w:rPr>
          <w:noProof/>
          <w:lang w:val="en-GB"/>
        </w:rPr>
      </w:pPr>
    </w:p>
    <w:p w14:paraId="70CB96F8" w14:textId="77777777" w:rsidR="00AA4CB5" w:rsidRPr="006A71AA" w:rsidRDefault="00AA4CB5" w:rsidP="00AA4CB5">
      <w:pPr>
        <w:rPr>
          <w:noProof/>
          <w:lang w:val="en-GB"/>
        </w:rPr>
      </w:pPr>
      <w:r w:rsidRPr="006A71AA">
        <w:rPr>
          <w:noProof/>
          <w:lang w:val="en-GB"/>
        </w:rPr>
        <w:t>In the rear section of the vehicle, beneath the 19'' equipment rack, five motorized reels for electrical cables must be mounted (such as Schill ALM 380.A-24V or similar) with cables (except for the cable under item 5) suitable for cable reels:</w:t>
      </w:r>
    </w:p>
    <w:p w14:paraId="4D6BA6B9" w14:textId="77777777" w:rsidR="00AA4CB5" w:rsidRPr="006A71AA" w:rsidRDefault="00AA4CB5" w:rsidP="00AA4CB5">
      <w:pPr>
        <w:rPr>
          <w:noProof/>
          <w:lang w:val="en-GB"/>
        </w:rPr>
      </w:pPr>
    </w:p>
    <w:p w14:paraId="35E7E026" w14:textId="77777777" w:rsidR="00AA4CB5" w:rsidRPr="006A71AA" w:rsidRDefault="00AA4CB5" w:rsidP="00A55482">
      <w:pPr>
        <w:numPr>
          <w:ilvl w:val="0"/>
          <w:numId w:val="58"/>
        </w:numPr>
        <w:rPr>
          <w:noProof/>
          <w:lang w:val="en-GB"/>
        </w:rPr>
      </w:pPr>
      <w:r w:rsidRPr="006A71AA">
        <w:rPr>
          <w:noProof/>
          <w:lang w:val="en-GB"/>
        </w:rPr>
        <w:t>1st reel: single-phase electrical cable, 230 V 16 A for powering vehicle equipment, minimum length 100 m, suitable for motorized reel,</w:t>
      </w:r>
    </w:p>
    <w:p w14:paraId="1B8EDC96" w14:textId="77777777" w:rsidR="00AA4CB5" w:rsidRPr="006A71AA" w:rsidRDefault="00AA4CB5" w:rsidP="00A55482">
      <w:pPr>
        <w:numPr>
          <w:ilvl w:val="0"/>
          <w:numId w:val="58"/>
        </w:numPr>
        <w:rPr>
          <w:noProof/>
          <w:lang w:val="en-GB"/>
        </w:rPr>
      </w:pPr>
      <w:r w:rsidRPr="006A71AA">
        <w:rPr>
          <w:noProof/>
          <w:lang w:val="en-GB"/>
        </w:rPr>
        <w:t>2nd reel: single-phase electrical cable, 230 V 16 A for powering heating and cooling systems, minimum length 100 m, suitable for motorized reel,</w:t>
      </w:r>
    </w:p>
    <w:p w14:paraId="52B1249B" w14:textId="77777777" w:rsidR="00AA4CB5" w:rsidRPr="006A71AA" w:rsidRDefault="00AA4CB5" w:rsidP="00A55482">
      <w:pPr>
        <w:numPr>
          <w:ilvl w:val="0"/>
          <w:numId w:val="58"/>
        </w:numPr>
        <w:rPr>
          <w:noProof/>
          <w:lang w:val="en-GB"/>
        </w:rPr>
      </w:pPr>
      <w:r w:rsidRPr="006A71AA">
        <w:rPr>
          <w:noProof/>
          <w:lang w:val="en-GB"/>
        </w:rPr>
        <w:t>3rd reel: single-phase electrical cable, 230 V 16 A for powering the stage box, minimum length 100 m, suitable for motorized reel,</w:t>
      </w:r>
    </w:p>
    <w:p w14:paraId="70D63E66" w14:textId="77777777" w:rsidR="00AA4CB5" w:rsidRPr="006A71AA" w:rsidRDefault="00AA4CB5" w:rsidP="00A55482">
      <w:pPr>
        <w:numPr>
          <w:ilvl w:val="0"/>
          <w:numId w:val="58"/>
        </w:numPr>
        <w:rPr>
          <w:noProof/>
          <w:lang w:val="en-GB"/>
        </w:rPr>
      </w:pPr>
      <w:r w:rsidRPr="006A71AA">
        <w:rPr>
          <w:noProof/>
          <w:lang w:val="en-GB"/>
        </w:rPr>
        <w:t>4th reel: two parallel (primary and redundant) CAT6 ethernet cables with connectors, flexible, suitable for motorized reel, each 100 m long,</w:t>
      </w:r>
    </w:p>
    <w:p w14:paraId="6624C511" w14:textId="77777777" w:rsidR="00AA4CB5" w:rsidRPr="006A71AA" w:rsidRDefault="00AA4CB5" w:rsidP="00A55482">
      <w:pPr>
        <w:numPr>
          <w:ilvl w:val="0"/>
          <w:numId w:val="58"/>
        </w:numPr>
        <w:rPr>
          <w:noProof/>
          <w:lang w:val="en-GB"/>
        </w:rPr>
      </w:pPr>
      <w:r w:rsidRPr="006A71AA">
        <w:rPr>
          <w:noProof/>
          <w:lang w:val="en-GB"/>
        </w:rPr>
        <w:t>5th reel: Single-mode optical cable, 12 LCUPC connectors on both sides on TPU Simplex, suitable for motorized reel, 200 m in length (the optical cable is not part of this tender).</w:t>
      </w:r>
    </w:p>
    <w:p w14:paraId="2BA8FA50" w14:textId="77777777" w:rsidR="00AA4CB5" w:rsidRPr="006A71AA" w:rsidRDefault="00AA4CB5" w:rsidP="00AA4CB5">
      <w:pPr>
        <w:rPr>
          <w:noProof/>
          <w:lang w:val="en-GB"/>
        </w:rPr>
      </w:pPr>
    </w:p>
    <w:p w14:paraId="2FF2A634" w14:textId="6AD29EB9" w:rsidR="00AA4CB5" w:rsidRPr="006A71AA" w:rsidRDefault="00AA4CB5" w:rsidP="00AA4CB5">
      <w:pPr>
        <w:rPr>
          <w:noProof/>
          <w:lang w:val="en-GB"/>
        </w:rPr>
      </w:pPr>
      <w:r w:rsidRPr="006A71AA">
        <w:rPr>
          <w:noProof/>
          <w:lang w:val="en-GB"/>
        </w:rPr>
        <w:t>The total weight of the reels (without cables) must not exceed 40 kg. The layout of the cable reels is shown in Figure 2 in Section 3.5 Equipment Layout.</w:t>
      </w:r>
    </w:p>
    <w:p w14:paraId="0ADEF79B" w14:textId="77777777" w:rsidR="00AA4CB5" w:rsidRPr="006A71AA" w:rsidRDefault="00AA4CB5" w:rsidP="00282DE7">
      <w:pPr>
        <w:pStyle w:val="Heading3"/>
        <w:rPr>
          <w:b/>
          <w:bCs w:val="0"/>
          <w:noProof/>
          <w:lang w:val="en-GB"/>
        </w:rPr>
      </w:pPr>
      <w:bookmarkStart w:id="45" w:name="_Toc181859117"/>
      <w:bookmarkStart w:id="46" w:name="_Toc175219319"/>
      <w:r w:rsidRPr="006A71AA">
        <w:rPr>
          <w:b/>
          <w:bCs w:val="0"/>
          <w:noProof/>
          <w:lang w:val="en-GB"/>
        </w:rPr>
        <w:t>Antennas</w:t>
      </w:r>
      <w:bookmarkEnd w:id="45"/>
    </w:p>
    <w:p w14:paraId="26CD9933" w14:textId="77777777" w:rsidR="00AA4CB5" w:rsidRPr="006A71AA" w:rsidRDefault="00AA4CB5" w:rsidP="00AA4CB5">
      <w:pPr>
        <w:rPr>
          <w:noProof/>
          <w:lang w:val="en-GB"/>
        </w:rPr>
      </w:pPr>
    </w:p>
    <w:p w14:paraId="387B1398" w14:textId="77777777" w:rsidR="00AA4CB5" w:rsidRPr="006A71AA" w:rsidRDefault="00AA4CB5" w:rsidP="00AA4CB5">
      <w:pPr>
        <w:rPr>
          <w:noProof/>
          <w:lang w:val="en-GB"/>
        </w:rPr>
      </w:pPr>
      <w:r w:rsidRPr="006A71AA">
        <w:rPr>
          <w:noProof/>
          <w:lang w:val="en-GB"/>
        </w:rPr>
        <w:t>The following antennas must be installed on the roof of the vehicle:</w:t>
      </w:r>
    </w:p>
    <w:p w14:paraId="64AB6E6E" w14:textId="77777777" w:rsidR="00AA4CB5" w:rsidRPr="006A71AA" w:rsidRDefault="00AA4CB5" w:rsidP="00A55482">
      <w:pPr>
        <w:numPr>
          <w:ilvl w:val="0"/>
          <w:numId w:val="59"/>
        </w:numPr>
        <w:rPr>
          <w:noProof/>
          <w:lang w:val="en-GB"/>
        </w:rPr>
      </w:pPr>
      <w:r w:rsidRPr="006A71AA">
        <w:rPr>
          <w:noProof/>
          <w:lang w:val="en-GB"/>
        </w:rPr>
        <w:t>Antenna for the wireless in-ear monitoring system</w:t>
      </w:r>
    </w:p>
    <w:p w14:paraId="1FB8655A" w14:textId="77777777" w:rsidR="00AA4CB5" w:rsidRPr="006A71AA" w:rsidRDefault="00AA4CB5" w:rsidP="00A55482">
      <w:pPr>
        <w:numPr>
          <w:ilvl w:val="0"/>
          <w:numId w:val="59"/>
        </w:numPr>
        <w:rPr>
          <w:noProof/>
          <w:lang w:val="en-GB"/>
        </w:rPr>
      </w:pPr>
      <w:r w:rsidRPr="006A71AA">
        <w:rPr>
          <w:noProof/>
          <w:lang w:val="en-GB"/>
        </w:rPr>
        <w:t>Antenna for the wireless microphone system</w:t>
      </w:r>
    </w:p>
    <w:p w14:paraId="0014FD0C" w14:textId="77777777" w:rsidR="00AA4CB5" w:rsidRPr="006A71AA" w:rsidRDefault="00AA4CB5" w:rsidP="00A55482">
      <w:pPr>
        <w:numPr>
          <w:ilvl w:val="0"/>
          <w:numId w:val="59"/>
        </w:numPr>
        <w:rPr>
          <w:noProof/>
          <w:lang w:val="en-GB"/>
        </w:rPr>
      </w:pPr>
      <w:r w:rsidRPr="006A71AA">
        <w:rPr>
          <w:noProof/>
          <w:lang w:val="en-GB"/>
        </w:rPr>
        <w:t>Antenna for the radio station</w:t>
      </w:r>
    </w:p>
    <w:p w14:paraId="403C768C" w14:textId="77777777" w:rsidR="00AA4CB5" w:rsidRPr="006A71AA" w:rsidRDefault="00AA4CB5" w:rsidP="00AA4CB5">
      <w:pPr>
        <w:rPr>
          <w:noProof/>
          <w:lang w:val="en-GB"/>
        </w:rPr>
      </w:pPr>
    </w:p>
    <w:p w14:paraId="18A89A87" w14:textId="195ED415" w:rsidR="00AA4CB5" w:rsidRPr="006A71AA" w:rsidRDefault="00AA4CB5" w:rsidP="00AA4CB5">
      <w:pPr>
        <w:rPr>
          <w:noProof/>
          <w:lang w:val="en-GB"/>
        </w:rPr>
      </w:pPr>
      <w:r w:rsidRPr="006A71AA">
        <w:rPr>
          <w:noProof/>
          <w:lang w:val="en-GB"/>
        </w:rPr>
        <w:t>The antennas must be wired with appropriate cables to the 19'' equipment rack, and the free ends of the cables must be long enough to reach any position within the rack.</w:t>
      </w:r>
    </w:p>
    <w:p w14:paraId="65FAF647" w14:textId="3D135AB9" w:rsidR="00F87565" w:rsidRPr="006A71AA" w:rsidRDefault="00F87565" w:rsidP="00AA4CB5">
      <w:pPr>
        <w:rPr>
          <w:noProof/>
          <w:lang w:val="en-GB"/>
        </w:rPr>
      </w:pPr>
    </w:p>
    <w:p w14:paraId="2A8C4B91" w14:textId="77777777" w:rsidR="00F87565" w:rsidRPr="006A71AA" w:rsidRDefault="00F87565" w:rsidP="00AA4CB5">
      <w:pPr>
        <w:rPr>
          <w:noProof/>
          <w:lang w:val="en-GB"/>
        </w:rPr>
      </w:pPr>
    </w:p>
    <w:p w14:paraId="173CF55A" w14:textId="77777777" w:rsidR="00AA4CB5" w:rsidRPr="006A71AA" w:rsidRDefault="00AA4CB5" w:rsidP="00282DE7">
      <w:pPr>
        <w:pStyle w:val="Heading3"/>
        <w:rPr>
          <w:b/>
          <w:bCs w:val="0"/>
          <w:noProof/>
          <w:lang w:val="en-GB"/>
        </w:rPr>
      </w:pPr>
      <w:bookmarkStart w:id="47" w:name="_Toc181859118"/>
      <w:bookmarkEnd w:id="46"/>
      <w:r w:rsidRPr="006A71AA">
        <w:rPr>
          <w:b/>
          <w:bCs w:val="0"/>
          <w:noProof/>
          <w:lang w:val="en-GB"/>
        </w:rPr>
        <w:lastRenderedPageBreak/>
        <w:t>Ladder</w:t>
      </w:r>
      <w:bookmarkEnd w:id="47"/>
    </w:p>
    <w:p w14:paraId="189D3C0A" w14:textId="77777777" w:rsidR="00AA4CB5" w:rsidRPr="006A71AA" w:rsidRDefault="00AA4CB5" w:rsidP="00AA4CB5">
      <w:pPr>
        <w:rPr>
          <w:noProof/>
          <w:lang w:val="en-GB"/>
        </w:rPr>
      </w:pPr>
    </w:p>
    <w:p w14:paraId="631503E7" w14:textId="77777777" w:rsidR="00AA4CB5" w:rsidRPr="006A71AA" w:rsidRDefault="00AA4CB5" w:rsidP="00AA4CB5">
      <w:pPr>
        <w:rPr>
          <w:noProof/>
          <w:lang w:val="en-GB"/>
        </w:rPr>
      </w:pPr>
      <w:r w:rsidRPr="006A71AA">
        <w:rPr>
          <w:noProof/>
          <w:lang w:val="en-GB"/>
        </w:rPr>
        <w:t>A telescopic ladder must be available for access to the roof of the vehicle. During transport, the ladder must be securely stored (fastened) in the vehicle (for example, on the inside of the rear doors). The ladder’s placement must be slip-resistant and designed not to damage the vehicle.</w:t>
      </w:r>
    </w:p>
    <w:p w14:paraId="38439E91" w14:textId="77777777" w:rsidR="00AA4CB5" w:rsidRPr="006A71AA" w:rsidRDefault="00AA4CB5" w:rsidP="00AA4CB5">
      <w:pPr>
        <w:rPr>
          <w:noProof/>
          <w:lang w:val="en-GB"/>
        </w:rPr>
      </w:pPr>
    </w:p>
    <w:p w14:paraId="1526FEDD" w14:textId="77777777" w:rsidR="00AA4CB5" w:rsidRPr="006A71AA" w:rsidRDefault="00AA4CB5" w:rsidP="00AA4CB5">
      <w:pPr>
        <w:rPr>
          <w:noProof/>
          <w:lang w:val="en-GB"/>
        </w:rPr>
      </w:pPr>
      <w:r w:rsidRPr="006A71AA">
        <w:rPr>
          <w:noProof/>
          <w:lang w:val="en-GB"/>
        </w:rPr>
        <w:t>Technical specifications:</w:t>
      </w:r>
    </w:p>
    <w:p w14:paraId="140C2421" w14:textId="77777777" w:rsidR="00AA4CB5" w:rsidRPr="006A71AA" w:rsidRDefault="00AA4CB5" w:rsidP="00A55482">
      <w:pPr>
        <w:numPr>
          <w:ilvl w:val="0"/>
          <w:numId w:val="60"/>
        </w:numPr>
        <w:rPr>
          <w:noProof/>
          <w:lang w:val="en-GB"/>
        </w:rPr>
      </w:pPr>
      <w:r w:rsidRPr="006A71AA">
        <w:rPr>
          <w:noProof/>
          <w:lang w:val="en-GB"/>
        </w:rPr>
        <w:t>Load capacity: at least 150 kg</w:t>
      </w:r>
    </w:p>
    <w:p w14:paraId="30D2B02D" w14:textId="77777777" w:rsidR="00AA4CB5" w:rsidRPr="006A71AA" w:rsidRDefault="00AA4CB5" w:rsidP="00A55482">
      <w:pPr>
        <w:numPr>
          <w:ilvl w:val="0"/>
          <w:numId w:val="60"/>
        </w:numPr>
        <w:rPr>
          <w:noProof/>
          <w:lang w:val="en-GB"/>
        </w:rPr>
      </w:pPr>
      <w:r w:rsidRPr="006A71AA">
        <w:rPr>
          <w:noProof/>
          <w:lang w:val="en-GB"/>
        </w:rPr>
        <w:t>Minimum length: 300 cm</w:t>
      </w:r>
    </w:p>
    <w:p w14:paraId="1DBD6BF1" w14:textId="77777777" w:rsidR="00AA4CB5" w:rsidRPr="006A71AA" w:rsidRDefault="00AA4CB5" w:rsidP="00A55482">
      <w:pPr>
        <w:numPr>
          <w:ilvl w:val="0"/>
          <w:numId w:val="60"/>
        </w:numPr>
        <w:rPr>
          <w:noProof/>
          <w:lang w:val="en-GB"/>
        </w:rPr>
      </w:pPr>
      <w:r w:rsidRPr="006A71AA">
        <w:rPr>
          <w:noProof/>
          <w:lang w:val="en-GB"/>
        </w:rPr>
        <w:t>Maximum folded height: 80 cm</w:t>
      </w:r>
    </w:p>
    <w:p w14:paraId="06E2BBDE" w14:textId="77777777" w:rsidR="00AA4CB5" w:rsidRPr="006A71AA" w:rsidRDefault="00AA4CB5" w:rsidP="00A55482">
      <w:pPr>
        <w:numPr>
          <w:ilvl w:val="0"/>
          <w:numId w:val="60"/>
        </w:numPr>
        <w:rPr>
          <w:noProof/>
          <w:lang w:val="en-GB"/>
        </w:rPr>
      </w:pPr>
      <w:r w:rsidRPr="006A71AA">
        <w:rPr>
          <w:noProof/>
          <w:lang w:val="en-GB"/>
        </w:rPr>
        <w:t>Maximum weight: 10.0 kg</w:t>
      </w:r>
    </w:p>
    <w:p w14:paraId="434DF9C8" w14:textId="77777777" w:rsidR="00AA4CB5" w:rsidRPr="006A71AA" w:rsidRDefault="00AA4CB5" w:rsidP="00A55482">
      <w:pPr>
        <w:numPr>
          <w:ilvl w:val="0"/>
          <w:numId w:val="60"/>
        </w:numPr>
        <w:rPr>
          <w:noProof/>
          <w:lang w:val="en-GB"/>
        </w:rPr>
      </w:pPr>
      <w:r w:rsidRPr="006A71AA">
        <w:rPr>
          <w:noProof/>
          <w:lang w:val="en-GB"/>
        </w:rPr>
        <w:t>EN 131 certification</w:t>
      </w:r>
    </w:p>
    <w:p w14:paraId="21744819" w14:textId="77777777" w:rsidR="00AA4CB5" w:rsidRPr="006A71AA" w:rsidRDefault="00AA4CB5" w:rsidP="00AA4CB5">
      <w:pPr>
        <w:rPr>
          <w:noProof/>
          <w:lang w:val="en-GB"/>
        </w:rPr>
      </w:pPr>
    </w:p>
    <w:p w14:paraId="04FEA3C7" w14:textId="77777777" w:rsidR="00AA4CB5" w:rsidRPr="006A71AA" w:rsidRDefault="00AA4CB5" w:rsidP="00AA4CB5">
      <w:pPr>
        <w:rPr>
          <w:noProof/>
          <w:lang w:val="en-GB"/>
        </w:rPr>
      </w:pPr>
      <w:r w:rsidRPr="006A71AA">
        <w:rPr>
          <w:noProof/>
          <w:lang w:val="en-GB"/>
        </w:rPr>
        <w:t>Example: Prime Telesteps ladder 3.0 m (</w:t>
      </w:r>
      <w:hyperlink r:id="rId17" w:history="1">
        <w:r w:rsidRPr="006A71AA">
          <w:rPr>
            <w:rStyle w:val="Hyperlink"/>
            <w:noProof/>
            <w:lang w:val="en-GB"/>
          </w:rPr>
          <w:t>https://www.sortimo.si/teleskopske-lestve/prime-telesteps-lestev-3-0-m-25.html</w:t>
        </w:r>
      </w:hyperlink>
      <w:r w:rsidRPr="006A71AA">
        <w:rPr>
          <w:noProof/>
          <w:lang w:val="en-GB"/>
        </w:rPr>
        <w:t>)</w:t>
      </w:r>
      <w:r w:rsidRPr="006A71AA">
        <w:rPr>
          <w:b/>
          <w:noProof/>
          <w:lang w:val="en-GB"/>
        </w:rPr>
        <w:br w:type="page"/>
      </w:r>
    </w:p>
    <w:p w14:paraId="37DDC1B7" w14:textId="5FEBE3EF" w:rsidR="00AA4CB5" w:rsidRPr="006A71AA" w:rsidRDefault="00AA4CB5" w:rsidP="00282DE7">
      <w:pPr>
        <w:pStyle w:val="Heading2"/>
        <w:rPr>
          <w:b/>
          <w:bCs/>
          <w:noProof/>
          <w:lang w:val="en-GB"/>
        </w:rPr>
      </w:pPr>
      <w:bookmarkStart w:id="48" w:name="_Toc181859119"/>
      <w:bookmarkEnd w:id="11"/>
      <w:r w:rsidRPr="006A71AA">
        <w:rPr>
          <w:b/>
          <w:bCs/>
          <w:noProof/>
          <w:lang w:val="en-GB"/>
        </w:rPr>
        <w:lastRenderedPageBreak/>
        <w:t>E</w:t>
      </w:r>
      <w:r w:rsidR="00282DE7" w:rsidRPr="006A71AA">
        <w:rPr>
          <w:b/>
          <w:bCs/>
          <w:noProof/>
          <w:lang w:val="en-GB"/>
        </w:rPr>
        <w:t>quipment layout</w:t>
      </w:r>
      <w:bookmarkEnd w:id="48"/>
    </w:p>
    <w:p w14:paraId="515D5AB4" w14:textId="77777777" w:rsidR="00AA4CB5" w:rsidRPr="006A71AA" w:rsidRDefault="00AA4CB5" w:rsidP="00AA4CB5">
      <w:pPr>
        <w:rPr>
          <w:noProof/>
          <w:lang w:val="en-GB"/>
        </w:rPr>
      </w:pPr>
    </w:p>
    <w:p w14:paraId="056D8156" w14:textId="77777777" w:rsidR="00AA4CB5" w:rsidRPr="006A71AA" w:rsidRDefault="00AA4CB5" w:rsidP="00AA4CB5">
      <w:pPr>
        <w:rPr>
          <w:noProof/>
          <w:lang w:val="en-GB"/>
        </w:rPr>
      </w:pPr>
      <w:r w:rsidRPr="006A71AA">
        <w:rPr>
          <w:noProof/>
          <w:lang w:val="en-GB"/>
        </w:rPr>
        <w:t>The proposed equipment layout in the vehicle is shown in Figures 1 to 4.</w:t>
      </w:r>
    </w:p>
    <w:p w14:paraId="550780D4" w14:textId="77777777" w:rsidR="00AA4CB5" w:rsidRPr="006A71AA" w:rsidRDefault="00AA4CB5" w:rsidP="00AA4CB5">
      <w:pPr>
        <w:rPr>
          <w:noProof/>
          <w:lang w:val="en-GB"/>
        </w:rPr>
      </w:pPr>
    </w:p>
    <w:p w14:paraId="1BE634E3" w14:textId="77777777" w:rsidR="00AA4CB5" w:rsidRPr="006A71AA" w:rsidRDefault="00AA4CB5" w:rsidP="00AA4CB5">
      <w:pPr>
        <w:jc w:val="center"/>
        <w:rPr>
          <w:noProof/>
          <w:lang w:val="en-GB"/>
        </w:rPr>
      </w:pPr>
      <w:r w:rsidRPr="006A71AA">
        <w:rPr>
          <w:noProof/>
        </w:rPr>
        <w:drawing>
          <wp:inline distT="0" distB="0" distL="0" distR="0" wp14:anchorId="7E21F922" wp14:editId="785F9B90">
            <wp:extent cx="3505200" cy="3724419"/>
            <wp:effectExtent l="0" t="0" r="0" b="952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15290" cy="3735140"/>
                    </a:xfrm>
                    <a:prstGeom prst="rect">
                      <a:avLst/>
                    </a:prstGeom>
                    <a:noFill/>
                    <a:ln>
                      <a:noFill/>
                    </a:ln>
                  </pic:spPr>
                </pic:pic>
              </a:graphicData>
            </a:graphic>
          </wp:inline>
        </w:drawing>
      </w:r>
    </w:p>
    <w:p w14:paraId="6987A335" w14:textId="77777777" w:rsidR="00AA4CB5" w:rsidRPr="006A71AA" w:rsidRDefault="00AA4CB5" w:rsidP="00AA4CB5">
      <w:pPr>
        <w:rPr>
          <w:noProof/>
          <w:lang w:val="en-GB"/>
        </w:rPr>
      </w:pPr>
    </w:p>
    <w:p w14:paraId="138D11AE" w14:textId="77777777" w:rsidR="00AA4CB5" w:rsidRPr="006A71AA" w:rsidRDefault="00AA4CB5" w:rsidP="00AA4CB5">
      <w:pPr>
        <w:jc w:val="center"/>
        <w:rPr>
          <w:noProof/>
          <w:lang w:val="en-GB"/>
        </w:rPr>
      </w:pPr>
      <w:r w:rsidRPr="006A71AA">
        <w:rPr>
          <w:noProof/>
          <w:lang w:val="en-GB"/>
        </w:rPr>
        <w:t>Figure 1: Layout of the monitor wall with the mixing console</w:t>
      </w:r>
    </w:p>
    <w:p w14:paraId="25EC097E" w14:textId="77777777" w:rsidR="00AA4CB5" w:rsidRPr="006A71AA" w:rsidRDefault="00AA4CB5" w:rsidP="00AA4CB5">
      <w:pPr>
        <w:rPr>
          <w:noProof/>
          <w:lang w:val="en-GB"/>
        </w:rPr>
      </w:pPr>
    </w:p>
    <w:p w14:paraId="6B34F2F9" w14:textId="77777777" w:rsidR="00AA4CB5" w:rsidRPr="006A71AA" w:rsidRDefault="00AA4CB5" w:rsidP="00AA4CB5">
      <w:pPr>
        <w:rPr>
          <w:noProof/>
          <w:lang w:val="en-GB"/>
        </w:rPr>
      </w:pPr>
    </w:p>
    <w:p w14:paraId="695A303E" w14:textId="77777777" w:rsidR="00AA4CB5" w:rsidRPr="006A71AA" w:rsidRDefault="00AA4CB5" w:rsidP="00AA4CB5">
      <w:pPr>
        <w:jc w:val="center"/>
        <w:rPr>
          <w:noProof/>
          <w:lang w:val="en-GB"/>
        </w:rPr>
      </w:pPr>
      <w:r w:rsidRPr="006A71AA">
        <w:rPr>
          <w:noProof/>
        </w:rPr>
        <w:drawing>
          <wp:inline distT="0" distB="0" distL="0" distR="0" wp14:anchorId="06DFDA3A" wp14:editId="54C3A0BC">
            <wp:extent cx="3482924" cy="3743325"/>
            <wp:effectExtent l="0" t="0" r="381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89028" cy="3749885"/>
                    </a:xfrm>
                    <a:prstGeom prst="rect">
                      <a:avLst/>
                    </a:prstGeom>
                    <a:noFill/>
                    <a:ln>
                      <a:noFill/>
                    </a:ln>
                  </pic:spPr>
                </pic:pic>
              </a:graphicData>
            </a:graphic>
          </wp:inline>
        </w:drawing>
      </w:r>
    </w:p>
    <w:p w14:paraId="43F9A90B" w14:textId="77777777" w:rsidR="00AA4CB5" w:rsidRPr="006A71AA" w:rsidRDefault="00AA4CB5" w:rsidP="00AA4CB5">
      <w:pPr>
        <w:rPr>
          <w:noProof/>
          <w:lang w:val="en-GB"/>
        </w:rPr>
      </w:pPr>
    </w:p>
    <w:p w14:paraId="031B7141" w14:textId="46374FDE" w:rsidR="00AA4CB5" w:rsidRPr="006A71AA" w:rsidRDefault="00AA4CB5" w:rsidP="00AA4CB5">
      <w:pPr>
        <w:jc w:val="center"/>
        <w:rPr>
          <w:noProof/>
          <w:lang w:val="en-GB"/>
        </w:rPr>
      </w:pPr>
      <w:r w:rsidRPr="006A71AA">
        <w:rPr>
          <w:noProof/>
          <w:lang w:val="en-GB"/>
        </w:rPr>
        <w:t>Figure 2: Equipment layout in the boot area of the vehicle</w:t>
      </w:r>
    </w:p>
    <w:p w14:paraId="4ED4728D" w14:textId="77777777" w:rsidR="00AA4CB5" w:rsidRPr="006A71AA" w:rsidRDefault="00AA4CB5" w:rsidP="00AA4CB5">
      <w:pPr>
        <w:rPr>
          <w:noProof/>
          <w:lang w:val="en-GB"/>
        </w:rPr>
      </w:pPr>
    </w:p>
    <w:p w14:paraId="473B5DF2" w14:textId="77777777" w:rsidR="00AA4CB5" w:rsidRPr="006A71AA" w:rsidRDefault="00AA4CB5" w:rsidP="00AA4CB5">
      <w:pPr>
        <w:jc w:val="center"/>
        <w:rPr>
          <w:noProof/>
          <w:lang w:val="en-GB"/>
        </w:rPr>
      </w:pPr>
      <w:r w:rsidRPr="006A71AA">
        <w:rPr>
          <w:noProof/>
        </w:rPr>
        <w:drawing>
          <wp:inline distT="0" distB="0" distL="0" distR="0" wp14:anchorId="6FFA38F1" wp14:editId="6D675DEC">
            <wp:extent cx="5817870" cy="2538730"/>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17870" cy="2538730"/>
                    </a:xfrm>
                    <a:prstGeom prst="rect">
                      <a:avLst/>
                    </a:prstGeom>
                    <a:noFill/>
                    <a:ln>
                      <a:noFill/>
                    </a:ln>
                  </pic:spPr>
                </pic:pic>
              </a:graphicData>
            </a:graphic>
          </wp:inline>
        </w:drawing>
      </w:r>
    </w:p>
    <w:p w14:paraId="4B8FEBC6" w14:textId="77777777" w:rsidR="00AA4CB5" w:rsidRPr="006A71AA" w:rsidRDefault="00AA4CB5" w:rsidP="00AA4CB5">
      <w:pPr>
        <w:rPr>
          <w:noProof/>
          <w:lang w:val="en-GB"/>
        </w:rPr>
      </w:pPr>
    </w:p>
    <w:p w14:paraId="564F82F4" w14:textId="77777777" w:rsidR="00AA4CB5" w:rsidRPr="006A71AA" w:rsidRDefault="00AA4CB5" w:rsidP="00AA4CB5">
      <w:pPr>
        <w:rPr>
          <w:noProof/>
          <w:lang w:val="en-GB"/>
        </w:rPr>
      </w:pPr>
    </w:p>
    <w:p w14:paraId="435FB6FD" w14:textId="77777777" w:rsidR="00AA4CB5" w:rsidRPr="006A71AA" w:rsidRDefault="00AA4CB5" w:rsidP="00AA4CB5">
      <w:pPr>
        <w:jc w:val="center"/>
        <w:rPr>
          <w:noProof/>
          <w:lang w:val="en-GB"/>
        </w:rPr>
      </w:pPr>
      <w:r w:rsidRPr="006A71AA">
        <w:rPr>
          <w:noProof/>
          <w:lang w:val="en-GB"/>
        </w:rPr>
        <w:t>Figure 3: Equipment layout, side view</w:t>
      </w:r>
    </w:p>
    <w:p w14:paraId="49FBD469" w14:textId="77777777" w:rsidR="00AA4CB5" w:rsidRPr="006A71AA" w:rsidRDefault="00AA4CB5" w:rsidP="00AA4CB5">
      <w:pPr>
        <w:rPr>
          <w:noProof/>
          <w:lang w:val="en-GB"/>
        </w:rPr>
      </w:pPr>
    </w:p>
    <w:p w14:paraId="4715F629" w14:textId="77777777" w:rsidR="00AA4CB5" w:rsidRPr="006A71AA" w:rsidRDefault="00AA4CB5" w:rsidP="00AA4CB5">
      <w:pPr>
        <w:rPr>
          <w:noProof/>
          <w:lang w:val="en-GB"/>
        </w:rPr>
      </w:pPr>
    </w:p>
    <w:p w14:paraId="4132892F" w14:textId="0717C0AA" w:rsidR="00AA4CB5" w:rsidRPr="006A71AA" w:rsidRDefault="00AA4CB5" w:rsidP="00AA4CB5">
      <w:pPr>
        <w:rPr>
          <w:noProof/>
          <w:lang w:val="en-GB"/>
        </w:rPr>
      </w:pPr>
      <w:r w:rsidRPr="006A71AA">
        <w:rPr>
          <w:noProof/>
        </w:rPr>
        <w:drawing>
          <wp:inline distT="0" distB="0" distL="0" distR="0" wp14:anchorId="318B27FD" wp14:editId="4289D520">
            <wp:extent cx="5817870" cy="2301240"/>
            <wp:effectExtent l="0" t="0" r="0" b="381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17870" cy="2301240"/>
                    </a:xfrm>
                    <a:prstGeom prst="rect">
                      <a:avLst/>
                    </a:prstGeom>
                    <a:noFill/>
                    <a:ln>
                      <a:noFill/>
                    </a:ln>
                  </pic:spPr>
                </pic:pic>
              </a:graphicData>
            </a:graphic>
          </wp:inline>
        </w:drawing>
      </w:r>
    </w:p>
    <w:p w14:paraId="4AC59682" w14:textId="77777777" w:rsidR="00AA4CB5" w:rsidRPr="006A71AA" w:rsidRDefault="00AA4CB5" w:rsidP="002549C9">
      <w:pPr>
        <w:jc w:val="center"/>
        <w:rPr>
          <w:noProof/>
          <w:lang w:val="en-GB"/>
        </w:rPr>
      </w:pPr>
      <w:r w:rsidRPr="006A71AA">
        <w:rPr>
          <w:noProof/>
          <w:lang w:val="en-GB"/>
        </w:rPr>
        <w:t xml:space="preserve">Figure 4: Floor plan of equipment layout </w:t>
      </w:r>
      <w:r w:rsidRPr="006A71AA">
        <w:rPr>
          <w:noProof/>
          <w:lang w:val="en-GB"/>
        </w:rPr>
        <w:br w:type="page"/>
      </w:r>
    </w:p>
    <w:p w14:paraId="7EA2F5F9" w14:textId="6CCDDEBB" w:rsidR="00AA4CB5" w:rsidRPr="006A71AA" w:rsidRDefault="00AA4CB5" w:rsidP="00282DE7">
      <w:pPr>
        <w:pStyle w:val="Heading2"/>
        <w:rPr>
          <w:b/>
          <w:bCs/>
          <w:noProof/>
          <w:lang w:val="en-GB"/>
        </w:rPr>
      </w:pPr>
      <w:bookmarkStart w:id="49" w:name="_Toc181859120"/>
      <w:r w:rsidRPr="006A71AA">
        <w:rPr>
          <w:b/>
          <w:bCs/>
          <w:noProof/>
          <w:lang w:val="en-GB"/>
        </w:rPr>
        <w:lastRenderedPageBreak/>
        <w:t>G</w:t>
      </w:r>
      <w:r w:rsidR="00282DE7" w:rsidRPr="006A71AA">
        <w:rPr>
          <w:b/>
          <w:bCs/>
          <w:noProof/>
          <w:lang w:val="en-GB"/>
        </w:rPr>
        <w:t>eneral terms</w:t>
      </w:r>
      <w:bookmarkEnd w:id="49"/>
    </w:p>
    <w:p w14:paraId="3FD195EB" w14:textId="77777777" w:rsidR="00AA4CB5" w:rsidRPr="006A71AA" w:rsidRDefault="00AA4CB5" w:rsidP="00282DE7">
      <w:pPr>
        <w:pStyle w:val="Heading3"/>
        <w:rPr>
          <w:b/>
          <w:bCs w:val="0"/>
          <w:noProof/>
          <w:lang w:val="en-GB"/>
        </w:rPr>
      </w:pPr>
      <w:bookmarkStart w:id="50" w:name="_Toc181859121"/>
      <w:r w:rsidRPr="006A71AA">
        <w:rPr>
          <w:b/>
          <w:bCs w:val="0"/>
          <w:noProof/>
          <w:lang w:val="en-GB"/>
        </w:rPr>
        <w:t>Bidder's Reference and Inspection of a Comparable Vehicle</w:t>
      </w:r>
      <w:bookmarkEnd w:id="50"/>
    </w:p>
    <w:p w14:paraId="667138A7" w14:textId="77777777" w:rsidR="00AA4CB5" w:rsidRPr="006A71AA" w:rsidRDefault="00AA4CB5" w:rsidP="00AA4CB5">
      <w:pPr>
        <w:rPr>
          <w:noProof/>
          <w:lang w:val="en-GB"/>
        </w:rPr>
      </w:pPr>
    </w:p>
    <w:p w14:paraId="2097482B" w14:textId="3C6023C3" w:rsidR="00AA4CB5" w:rsidRPr="006A71AA" w:rsidRDefault="00AA4CB5" w:rsidP="00AA4CB5">
      <w:pPr>
        <w:rPr>
          <w:noProof/>
          <w:lang w:val="en-GB"/>
        </w:rPr>
      </w:pPr>
      <w:r w:rsidRPr="006A71AA">
        <w:rPr>
          <w:noProof/>
          <w:lang w:val="en-GB"/>
        </w:rPr>
        <w:t>The Bidder must provide at least one reference statement demonstrating that, since 1</w:t>
      </w:r>
      <w:r w:rsidRPr="006A71AA">
        <w:rPr>
          <w:noProof/>
          <w:vertAlign w:val="superscript"/>
          <w:lang w:val="en-GB"/>
        </w:rPr>
        <w:t xml:space="preserve">st </w:t>
      </w:r>
      <w:r w:rsidR="00A55482" w:rsidRPr="006A71AA">
        <w:rPr>
          <w:noProof/>
          <w:lang w:val="en-GB"/>
        </w:rPr>
        <w:t>of January 2016</w:t>
      </w:r>
      <w:r w:rsidRPr="006A71AA">
        <w:rPr>
          <w:noProof/>
          <w:lang w:val="en-GB"/>
        </w:rPr>
        <w:t>, they have manufactured and delivered a vehicle with at least one of the following functionalities:</w:t>
      </w:r>
    </w:p>
    <w:p w14:paraId="66B869DE" w14:textId="77777777" w:rsidR="00AA4CB5" w:rsidRPr="006A71AA" w:rsidRDefault="00AA4CB5" w:rsidP="00A55482">
      <w:pPr>
        <w:numPr>
          <w:ilvl w:val="0"/>
          <w:numId w:val="61"/>
        </w:numPr>
        <w:rPr>
          <w:noProof/>
          <w:lang w:val="en-GB"/>
        </w:rPr>
      </w:pPr>
      <w:r w:rsidRPr="006A71AA">
        <w:rPr>
          <w:noProof/>
          <w:lang w:val="en-GB"/>
        </w:rPr>
        <w:t>radio or TV reporting vehicles,</w:t>
      </w:r>
    </w:p>
    <w:p w14:paraId="4BC25818" w14:textId="77777777" w:rsidR="00AA4CB5" w:rsidRPr="006A71AA" w:rsidRDefault="00AA4CB5" w:rsidP="00A55482">
      <w:pPr>
        <w:numPr>
          <w:ilvl w:val="0"/>
          <w:numId w:val="61"/>
        </w:numPr>
        <w:rPr>
          <w:noProof/>
          <w:lang w:val="en-GB"/>
        </w:rPr>
      </w:pPr>
      <w:r w:rsidRPr="006A71AA">
        <w:rPr>
          <w:noProof/>
          <w:lang w:val="en-GB"/>
        </w:rPr>
        <w:t>vehicles used as RF signal measurement vehicles,</w:t>
      </w:r>
    </w:p>
    <w:p w14:paraId="79BA6084" w14:textId="77777777" w:rsidR="00AA4CB5" w:rsidRPr="006A71AA" w:rsidRDefault="00AA4CB5" w:rsidP="00A55482">
      <w:pPr>
        <w:numPr>
          <w:ilvl w:val="0"/>
          <w:numId w:val="61"/>
        </w:numPr>
        <w:rPr>
          <w:noProof/>
          <w:lang w:val="en-GB"/>
        </w:rPr>
      </w:pPr>
      <w:r w:rsidRPr="006A71AA">
        <w:rPr>
          <w:noProof/>
          <w:lang w:val="en-GB"/>
        </w:rPr>
        <w:t>telecommunication vehicles,</w:t>
      </w:r>
    </w:p>
    <w:p w14:paraId="7E1592F2" w14:textId="77777777" w:rsidR="00AA4CB5" w:rsidRPr="006A71AA" w:rsidRDefault="00AA4CB5" w:rsidP="00A55482">
      <w:pPr>
        <w:numPr>
          <w:ilvl w:val="0"/>
          <w:numId w:val="61"/>
        </w:numPr>
        <w:rPr>
          <w:noProof/>
          <w:lang w:val="en-GB"/>
        </w:rPr>
      </w:pPr>
      <w:r w:rsidRPr="006A71AA">
        <w:rPr>
          <w:noProof/>
          <w:lang w:val="en-GB"/>
        </w:rPr>
        <w:t>video surveillance vehicles.</w:t>
      </w:r>
    </w:p>
    <w:p w14:paraId="1CB35CCE" w14:textId="77777777" w:rsidR="00AA4CB5" w:rsidRPr="006A71AA" w:rsidRDefault="00AA4CB5" w:rsidP="00AA4CB5">
      <w:pPr>
        <w:rPr>
          <w:noProof/>
          <w:lang w:val="en-GB"/>
        </w:rPr>
      </w:pPr>
    </w:p>
    <w:p w14:paraId="27FC0D4D" w14:textId="77777777" w:rsidR="00AA4CB5" w:rsidRPr="006A71AA" w:rsidRDefault="00AA4CB5" w:rsidP="00AA4CB5">
      <w:pPr>
        <w:rPr>
          <w:noProof/>
          <w:lang w:val="en-GB"/>
        </w:rPr>
      </w:pPr>
      <w:r w:rsidRPr="006A71AA">
        <w:rPr>
          <w:noProof/>
          <w:lang w:val="en-GB"/>
        </w:rPr>
        <w:t>As part of the selection process for the most favourable Bidder, an inspection of a reference vehicle is also anticipated. The vehicle to be inspected must have been in operation for at least 2 years with the user.</w:t>
      </w:r>
    </w:p>
    <w:p w14:paraId="0B96FADF" w14:textId="77777777" w:rsidR="00AA4CB5" w:rsidRPr="006A71AA" w:rsidRDefault="00AA4CB5" w:rsidP="00AA4CB5">
      <w:pPr>
        <w:rPr>
          <w:noProof/>
          <w:lang w:val="en-GB"/>
        </w:rPr>
      </w:pPr>
    </w:p>
    <w:p w14:paraId="3A2303D2" w14:textId="77777777" w:rsidR="00AA4CB5" w:rsidRPr="006A71AA" w:rsidRDefault="00AA4CB5" w:rsidP="00AA4CB5">
      <w:pPr>
        <w:rPr>
          <w:noProof/>
          <w:lang w:val="en-GB"/>
        </w:rPr>
      </w:pPr>
      <w:r w:rsidRPr="006A71AA">
        <w:rPr>
          <w:noProof/>
          <w:lang w:val="en-GB"/>
        </w:rPr>
        <w:t>The Bidder must include the address of the inspection location in their offer, as well as the contact details (telephone numbers or other contact information) of individuals who can provide information regarding the vehicle intended for inspection.</w:t>
      </w:r>
    </w:p>
    <w:p w14:paraId="6C565BB7" w14:textId="77777777" w:rsidR="00AA4CB5" w:rsidRPr="006A71AA" w:rsidRDefault="00AA4CB5" w:rsidP="00AA4CB5">
      <w:pPr>
        <w:rPr>
          <w:noProof/>
          <w:lang w:val="en-GB"/>
        </w:rPr>
      </w:pPr>
    </w:p>
    <w:p w14:paraId="48095FCF" w14:textId="77777777" w:rsidR="00AA4CB5" w:rsidRPr="006A71AA" w:rsidRDefault="00AA4CB5" w:rsidP="00AA4CB5">
      <w:pPr>
        <w:rPr>
          <w:noProof/>
          <w:lang w:val="en-GB"/>
        </w:rPr>
      </w:pPr>
      <w:r w:rsidRPr="006A71AA">
        <w:rPr>
          <w:noProof/>
          <w:lang w:val="en-GB"/>
        </w:rPr>
        <w:t>During the inspection of the comparable vehicle, the expert committee will primarily check and examine the following:</w:t>
      </w:r>
    </w:p>
    <w:p w14:paraId="2AAD6A6F" w14:textId="77777777" w:rsidR="00AA4CB5" w:rsidRPr="006A71AA" w:rsidRDefault="00AA4CB5" w:rsidP="00A55482">
      <w:pPr>
        <w:numPr>
          <w:ilvl w:val="0"/>
          <w:numId w:val="62"/>
        </w:numPr>
        <w:rPr>
          <w:noProof/>
          <w:lang w:val="en-GB"/>
        </w:rPr>
      </w:pPr>
      <w:r w:rsidRPr="006A71AA">
        <w:rPr>
          <w:noProof/>
          <w:lang w:val="en-GB"/>
        </w:rPr>
        <w:t>the installation of equipment inside the vehicle,</w:t>
      </w:r>
    </w:p>
    <w:p w14:paraId="59D8DCD2" w14:textId="77777777" w:rsidR="00AA4CB5" w:rsidRPr="006A71AA" w:rsidRDefault="00AA4CB5" w:rsidP="00A55482">
      <w:pPr>
        <w:numPr>
          <w:ilvl w:val="0"/>
          <w:numId w:val="62"/>
        </w:numPr>
        <w:rPr>
          <w:noProof/>
          <w:lang w:val="en-GB"/>
        </w:rPr>
      </w:pPr>
      <w:r w:rsidRPr="006A71AA">
        <w:rPr>
          <w:noProof/>
          <w:lang w:val="en-GB"/>
        </w:rPr>
        <w:t>water sealing of any cut-outs in the vehicle body,</w:t>
      </w:r>
    </w:p>
    <w:p w14:paraId="6F9C3C7A" w14:textId="77777777" w:rsidR="00AA4CB5" w:rsidRPr="006A71AA" w:rsidRDefault="00AA4CB5" w:rsidP="00A55482">
      <w:pPr>
        <w:numPr>
          <w:ilvl w:val="0"/>
          <w:numId w:val="62"/>
        </w:numPr>
        <w:rPr>
          <w:noProof/>
          <w:lang w:val="en-GB"/>
        </w:rPr>
      </w:pPr>
      <w:r w:rsidRPr="006A71AA">
        <w:rPr>
          <w:noProof/>
          <w:lang w:val="en-GB"/>
        </w:rPr>
        <w:t>potential damage to cables at penetration points,</w:t>
      </w:r>
    </w:p>
    <w:p w14:paraId="57C90C81" w14:textId="77777777" w:rsidR="00AA4CB5" w:rsidRPr="006A71AA" w:rsidRDefault="00AA4CB5" w:rsidP="00A55482">
      <w:pPr>
        <w:numPr>
          <w:ilvl w:val="0"/>
          <w:numId w:val="62"/>
        </w:numPr>
        <w:rPr>
          <w:noProof/>
          <w:lang w:val="en-GB"/>
        </w:rPr>
      </w:pPr>
      <w:r w:rsidRPr="006A71AA">
        <w:rPr>
          <w:noProof/>
          <w:lang w:val="en-GB"/>
        </w:rPr>
        <w:t>signs of rust at intervention points in the vehicle body.</w:t>
      </w:r>
    </w:p>
    <w:p w14:paraId="56F19830" w14:textId="77777777" w:rsidR="00AA4CB5" w:rsidRPr="006A71AA" w:rsidRDefault="00AA4CB5" w:rsidP="00AA4CB5">
      <w:pPr>
        <w:rPr>
          <w:noProof/>
          <w:lang w:val="en-GB"/>
        </w:rPr>
      </w:pPr>
    </w:p>
    <w:p w14:paraId="76AFCC85" w14:textId="02E89A1C" w:rsidR="00AA4CB5" w:rsidRPr="006A71AA" w:rsidRDefault="00AA4CB5" w:rsidP="00AA4CB5">
      <w:pPr>
        <w:rPr>
          <w:noProof/>
          <w:lang w:val="en-GB"/>
        </w:rPr>
      </w:pPr>
      <w:r w:rsidRPr="006A71AA">
        <w:rPr>
          <w:noProof/>
          <w:lang w:val="en-GB"/>
        </w:rPr>
        <w:t>If it turns out that the inspected vehicle does not meet the requirements, such a bid will be excluded as unsuitable from the further public procurement process.</w:t>
      </w:r>
    </w:p>
    <w:p w14:paraId="5145F59D" w14:textId="77777777" w:rsidR="00AA4CB5" w:rsidRPr="006A71AA" w:rsidRDefault="00AA4CB5" w:rsidP="00282DE7">
      <w:pPr>
        <w:pStyle w:val="Heading3"/>
        <w:rPr>
          <w:b/>
          <w:bCs w:val="0"/>
          <w:noProof/>
          <w:lang w:val="en-GB"/>
        </w:rPr>
      </w:pPr>
      <w:bookmarkStart w:id="51" w:name="_Toc181859122"/>
      <w:r w:rsidRPr="006A71AA">
        <w:rPr>
          <w:b/>
          <w:bCs w:val="0"/>
          <w:noProof/>
          <w:lang w:val="en-GB"/>
        </w:rPr>
        <w:t>Inspection of the Vehicle During Production at the Selected Bidder</w:t>
      </w:r>
      <w:bookmarkEnd w:id="51"/>
    </w:p>
    <w:p w14:paraId="03EC6613" w14:textId="77777777" w:rsidR="00AA4CB5" w:rsidRPr="006A71AA" w:rsidRDefault="00AA4CB5" w:rsidP="00AA4CB5">
      <w:pPr>
        <w:rPr>
          <w:noProof/>
          <w:lang w:val="en-GB"/>
        </w:rPr>
      </w:pPr>
    </w:p>
    <w:p w14:paraId="7436EFA0" w14:textId="3A25D930" w:rsidR="00AA4CB5" w:rsidRPr="006A71AA" w:rsidRDefault="00AA4CB5" w:rsidP="00AA4CB5">
      <w:pPr>
        <w:rPr>
          <w:noProof/>
          <w:lang w:val="en-GB"/>
        </w:rPr>
      </w:pPr>
      <w:r w:rsidRPr="006A71AA">
        <w:rPr>
          <w:noProof/>
          <w:lang w:val="en-GB"/>
        </w:rPr>
        <w:t xml:space="preserve">A one-day visit will be conducted, most likely during the bodywork modification phase. The purpose of the visit is to inspect the modification process, allowing for potential corrections, as well as to review and confirm the installation plans. The results of the inspection will be confirmed in an appropriate report, signed by both the Bidder and the </w:t>
      </w:r>
      <w:r w:rsidR="009D5E6A" w:rsidRPr="006A71AA">
        <w:rPr>
          <w:noProof/>
          <w:lang w:val="en-GB"/>
        </w:rPr>
        <w:t>Contracting Authority</w:t>
      </w:r>
      <w:r w:rsidRPr="006A71AA">
        <w:rPr>
          <w:noProof/>
          <w:lang w:val="en-GB"/>
        </w:rPr>
        <w:t>.</w:t>
      </w:r>
    </w:p>
    <w:p w14:paraId="7A93B054" w14:textId="0C3F659C" w:rsidR="00AA4CB5" w:rsidRPr="006A71AA" w:rsidRDefault="00AA4CB5" w:rsidP="00282DE7">
      <w:pPr>
        <w:pStyle w:val="Heading3"/>
        <w:rPr>
          <w:b/>
          <w:bCs w:val="0"/>
          <w:noProof/>
          <w:lang w:val="en-GB"/>
        </w:rPr>
      </w:pPr>
      <w:bookmarkStart w:id="52" w:name="_Toc181859123"/>
      <w:r w:rsidRPr="006A71AA">
        <w:rPr>
          <w:b/>
          <w:bCs w:val="0"/>
          <w:noProof/>
          <w:lang w:val="en-GB"/>
        </w:rPr>
        <w:t xml:space="preserve">Operational and Maintenance Training at the </w:t>
      </w:r>
      <w:r w:rsidR="009D5E6A" w:rsidRPr="006A71AA">
        <w:rPr>
          <w:b/>
          <w:bCs w:val="0"/>
          <w:noProof/>
          <w:lang w:val="en-GB"/>
        </w:rPr>
        <w:t>Contracting Authority</w:t>
      </w:r>
      <w:r w:rsidRPr="006A71AA">
        <w:rPr>
          <w:b/>
          <w:bCs w:val="0"/>
          <w:noProof/>
          <w:lang w:val="en-GB"/>
        </w:rPr>
        <w:t>'s Location</w:t>
      </w:r>
      <w:bookmarkEnd w:id="52"/>
    </w:p>
    <w:p w14:paraId="0EE0733D" w14:textId="77777777" w:rsidR="00AA4CB5" w:rsidRPr="006A71AA" w:rsidRDefault="00AA4CB5" w:rsidP="00AA4CB5">
      <w:pPr>
        <w:rPr>
          <w:noProof/>
          <w:lang w:val="en-GB"/>
        </w:rPr>
      </w:pPr>
    </w:p>
    <w:p w14:paraId="53B1B437" w14:textId="74EFAA6A" w:rsidR="00AA4CB5" w:rsidRPr="006A71AA" w:rsidRDefault="00AA4CB5" w:rsidP="00AA4CB5">
      <w:pPr>
        <w:rPr>
          <w:noProof/>
          <w:lang w:val="en-GB"/>
        </w:rPr>
      </w:pPr>
      <w:r w:rsidRPr="006A71AA">
        <w:rPr>
          <w:noProof/>
          <w:lang w:val="en-GB"/>
        </w:rPr>
        <w:t xml:space="preserve">The </w:t>
      </w:r>
      <w:r w:rsidR="009D5E6A" w:rsidRPr="006A71AA">
        <w:rPr>
          <w:noProof/>
          <w:lang w:val="en-GB"/>
        </w:rPr>
        <w:t>Contracting Authority</w:t>
      </w:r>
      <w:r w:rsidRPr="006A71AA">
        <w:rPr>
          <w:noProof/>
          <w:lang w:val="en-GB"/>
        </w:rPr>
        <w:t xml:space="preserve"> requires a one-day, 8-hour operational and maintenance training session for 8 participants from the </w:t>
      </w:r>
      <w:r w:rsidR="009D5E6A" w:rsidRPr="006A71AA">
        <w:rPr>
          <w:noProof/>
          <w:lang w:val="en-GB"/>
        </w:rPr>
        <w:t>Contracting Authority</w:t>
      </w:r>
      <w:r w:rsidRPr="006A71AA">
        <w:rPr>
          <w:noProof/>
          <w:lang w:val="en-GB"/>
        </w:rPr>
        <w:t xml:space="preserve">’s team, to be conducted after the final acceptance of the vehicle at the </w:t>
      </w:r>
      <w:r w:rsidR="009D5E6A" w:rsidRPr="006A71AA">
        <w:rPr>
          <w:noProof/>
          <w:lang w:val="en-GB"/>
        </w:rPr>
        <w:t>Contracting Authority</w:t>
      </w:r>
      <w:r w:rsidRPr="006A71AA">
        <w:rPr>
          <w:noProof/>
          <w:lang w:val="en-GB"/>
        </w:rPr>
        <w:t>’s location.</w:t>
      </w:r>
    </w:p>
    <w:p w14:paraId="635B7FA4" w14:textId="77777777" w:rsidR="00AA4CB5" w:rsidRPr="006A71AA" w:rsidRDefault="00AA4CB5" w:rsidP="00AA4CB5">
      <w:pPr>
        <w:rPr>
          <w:noProof/>
          <w:lang w:val="en-GB"/>
        </w:rPr>
      </w:pPr>
    </w:p>
    <w:p w14:paraId="483C925D" w14:textId="77777777" w:rsidR="00AA4CB5" w:rsidRPr="006A71AA" w:rsidRDefault="00AA4CB5" w:rsidP="00AA4CB5">
      <w:pPr>
        <w:rPr>
          <w:noProof/>
          <w:lang w:val="en-GB"/>
        </w:rPr>
      </w:pPr>
      <w:r w:rsidRPr="006A71AA">
        <w:rPr>
          <w:noProof/>
          <w:lang w:val="en-GB"/>
        </w:rPr>
        <w:t>The Bidder will bear all the costs of the training (including materials, transportation, and accommodation for the instructor).</w:t>
      </w:r>
    </w:p>
    <w:p w14:paraId="56C7E72E" w14:textId="77777777" w:rsidR="00AA4CB5" w:rsidRPr="006A71AA" w:rsidRDefault="00AA4CB5" w:rsidP="00AA4CB5">
      <w:pPr>
        <w:rPr>
          <w:noProof/>
          <w:lang w:val="en-GB"/>
        </w:rPr>
      </w:pPr>
      <w:r w:rsidRPr="006A71AA">
        <w:rPr>
          <w:noProof/>
          <w:lang w:val="en-GB"/>
        </w:rPr>
        <w:t>The training must include the following:</w:t>
      </w:r>
    </w:p>
    <w:p w14:paraId="4DFCB10B" w14:textId="77777777" w:rsidR="00AA4CB5" w:rsidRPr="006A71AA" w:rsidRDefault="00AA4CB5" w:rsidP="00A55482">
      <w:pPr>
        <w:numPr>
          <w:ilvl w:val="0"/>
          <w:numId w:val="63"/>
        </w:numPr>
        <w:rPr>
          <w:noProof/>
          <w:lang w:val="en-GB"/>
        </w:rPr>
      </w:pPr>
      <w:r w:rsidRPr="006A71AA">
        <w:rPr>
          <w:noProof/>
          <w:lang w:val="en-GB"/>
        </w:rPr>
        <w:t>presentation of installed components,</w:t>
      </w:r>
    </w:p>
    <w:p w14:paraId="7220CAF6" w14:textId="77777777" w:rsidR="00AA4CB5" w:rsidRPr="006A71AA" w:rsidRDefault="00AA4CB5" w:rsidP="00A55482">
      <w:pPr>
        <w:numPr>
          <w:ilvl w:val="0"/>
          <w:numId w:val="63"/>
        </w:numPr>
        <w:rPr>
          <w:noProof/>
          <w:lang w:val="en-GB"/>
        </w:rPr>
      </w:pPr>
      <w:r w:rsidRPr="006A71AA">
        <w:rPr>
          <w:noProof/>
          <w:lang w:val="en-GB"/>
        </w:rPr>
        <w:t>explanation of the operation and use of the vehicle's electrical power system,</w:t>
      </w:r>
    </w:p>
    <w:p w14:paraId="6F1722A5" w14:textId="77777777" w:rsidR="00AA4CB5" w:rsidRPr="006A71AA" w:rsidRDefault="00AA4CB5" w:rsidP="00A55482">
      <w:pPr>
        <w:numPr>
          <w:ilvl w:val="0"/>
          <w:numId w:val="63"/>
        </w:numPr>
        <w:rPr>
          <w:noProof/>
          <w:lang w:val="en-GB"/>
        </w:rPr>
      </w:pPr>
      <w:r w:rsidRPr="006A71AA">
        <w:rPr>
          <w:noProof/>
          <w:lang w:val="en-GB"/>
        </w:rPr>
        <w:t>turning devices on and off,</w:t>
      </w:r>
    </w:p>
    <w:p w14:paraId="659907B4" w14:textId="77777777" w:rsidR="00AA4CB5" w:rsidRPr="006A71AA" w:rsidRDefault="00AA4CB5" w:rsidP="00A55482">
      <w:pPr>
        <w:numPr>
          <w:ilvl w:val="0"/>
          <w:numId w:val="63"/>
        </w:numPr>
        <w:rPr>
          <w:noProof/>
          <w:lang w:val="en-GB"/>
        </w:rPr>
      </w:pPr>
      <w:r w:rsidRPr="006A71AA">
        <w:rPr>
          <w:noProof/>
          <w:lang w:val="en-GB"/>
        </w:rPr>
        <w:t>use of heating and cooling systems,</w:t>
      </w:r>
    </w:p>
    <w:p w14:paraId="3AC976A8" w14:textId="77777777" w:rsidR="00AA4CB5" w:rsidRPr="006A71AA" w:rsidRDefault="00AA4CB5" w:rsidP="00A55482">
      <w:pPr>
        <w:numPr>
          <w:ilvl w:val="0"/>
          <w:numId w:val="63"/>
        </w:numPr>
        <w:rPr>
          <w:noProof/>
          <w:lang w:val="en-GB"/>
        </w:rPr>
      </w:pPr>
      <w:r w:rsidRPr="006A71AA">
        <w:rPr>
          <w:noProof/>
          <w:lang w:val="en-GB"/>
        </w:rPr>
        <w:t>use of the vehicle’s air suspension,</w:t>
      </w:r>
    </w:p>
    <w:p w14:paraId="5DD9E4F2" w14:textId="77777777" w:rsidR="00AA4CB5" w:rsidRPr="006A71AA" w:rsidRDefault="00AA4CB5" w:rsidP="00A55482">
      <w:pPr>
        <w:numPr>
          <w:ilvl w:val="0"/>
          <w:numId w:val="63"/>
        </w:numPr>
        <w:rPr>
          <w:noProof/>
          <w:lang w:val="en-GB"/>
        </w:rPr>
      </w:pPr>
      <w:r w:rsidRPr="006A71AA">
        <w:rPr>
          <w:noProof/>
          <w:lang w:val="en-GB"/>
        </w:rPr>
        <w:t>safety instructions regarding the use of the vehicle.</w:t>
      </w:r>
    </w:p>
    <w:p w14:paraId="0B30F08F" w14:textId="77777777" w:rsidR="00AA4CB5" w:rsidRPr="006A71AA" w:rsidRDefault="00AA4CB5" w:rsidP="00AA4CB5">
      <w:pPr>
        <w:rPr>
          <w:noProof/>
          <w:lang w:val="en-GB"/>
        </w:rPr>
      </w:pPr>
    </w:p>
    <w:p w14:paraId="1512A7EC" w14:textId="2DC928C5" w:rsidR="00AA4CB5" w:rsidRPr="006A71AA" w:rsidRDefault="00AA4CB5" w:rsidP="00AA4CB5">
      <w:pPr>
        <w:rPr>
          <w:noProof/>
          <w:lang w:val="en-GB"/>
        </w:rPr>
      </w:pPr>
      <w:r w:rsidRPr="006A71AA">
        <w:rPr>
          <w:noProof/>
          <w:lang w:val="en-GB"/>
        </w:rPr>
        <w:t>The training and related materials must be provided in either Slovenian or English.</w:t>
      </w:r>
    </w:p>
    <w:p w14:paraId="07C0BF83" w14:textId="77777777" w:rsidR="00AA4CB5" w:rsidRPr="006A71AA" w:rsidRDefault="00AA4CB5" w:rsidP="00282DE7">
      <w:pPr>
        <w:pStyle w:val="Heading3"/>
        <w:rPr>
          <w:b/>
          <w:bCs w:val="0"/>
          <w:noProof/>
          <w:lang w:val="en-GB"/>
        </w:rPr>
      </w:pPr>
      <w:bookmarkStart w:id="53" w:name="_Toc181859124"/>
      <w:bookmarkEnd w:id="12"/>
      <w:bookmarkEnd w:id="13"/>
      <w:r w:rsidRPr="006A71AA">
        <w:rPr>
          <w:b/>
          <w:bCs w:val="0"/>
          <w:noProof/>
          <w:lang w:val="en-GB"/>
        </w:rPr>
        <w:t>Delivery and Acceptance of the Vehicle</w:t>
      </w:r>
      <w:bookmarkEnd w:id="53"/>
    </w:p>
    <w:p w14:paraId="087FAF9A" w14:textId="77777777" w:rsidR="00AA4CB5" w:rsidRPr="006A71AA" w:rsidRDefault="00AA4CB5" w:rsidP="00AA4CB5">
      <w:pPr>
        <w:rPr>
          <w:noProof/>
          <w:lang w:val="en-GB"/>
        </w:rPr>
      </w:pPr>
    </w:p>
    <w:p w14:paraId="499AE194" w14:textId="3F475163" w:rsidR="00AA4CB5" w:rsidRPr="006A71AA" w:rsidRDefault="00A55482" w:rsidP="00AA4CB5">
      <w:pPr>
        <w:rPr>
          <w:noProof/>
          <w:lang w:val="en-GB"/>
        </w:rPr>
      </w:pPr>
      <w:r w:rsidRPr="006A71AA">
        <w:rPr>
          <w:noProof/>
          <w:lang w:val="en-GB"/>
        </w:rPr>
        <w:t xml:space="preserve">The Bidder must deliver a homologated vehicle with all installed and working equipment to the </w:t>
      </w:r>
      <w:r w:rsidR="009D5E6A" w:rsidRPr="006A71AA">
        <w:rPr>
          <w:noProof/>
          <w:lang w:val="en-GB"/>
        </w:rPr>
        <w:t>Contracting Authority</w:t>
      </w:r>
      <w:r w:rsidRPr="006A71AA">
        <w:rPr>
          <w:noProof/>
          <w:lang w:val="en-GB"/>
        </w:rPr>
        <w:t xml:space="preserve">'s location and submit a record of successful final acceptance signed by the </w:t>
      </w:r>
      <w:r w:rsidR="009D5E6A" w:rsidRPr="006A71AA">
        <w:rPr>
          <w:noProof/>
          <w:lang w:val="en-GB"/>
        </w:rPr>
        <w:t>Bidder</w:t>
      </w:r>
      <w:r w:rsidRPr="006A71AA">
        <w:rPr>
          <w:noProof/>
          <w:lang w:val="en-GB"/>
        </w:rPr>
        <w:t xml:space="preserve"> and the </w:t>
      </w:r>
      <w:r w:rsidR="009D5E6A" w:rsidRPr="006A71AA">
        <w:rPr>
          <w:noProof/>
          <w:lang w:val="en-GB"/>
        </w:rPr>
        <w:t>Contracting Authority</w:t>
      </w:r>
      <w:r w:rsidRPr="006A71AA">
        <w:rPr>
          <w:noProof/>
          <w:lang w:val="en-GB"/>
        </w:rPr>
        <w:t xml:space="preserve"> no later than 270 days from the effective date of the contract.</w:t>
      </w:r>
    </w:p>
    <w:p w14:paraId="70E61EA0" w14:textId="77777777" w:rsidR="00A55482" w:rsidRPr="006A71AA" w:rsidRDefault="00A55482" w:rsidP="00AA4CB5">
      <w:pPr>
        <w:rPr>
          <w:noProof/>
          <w:lang w:val="en-GB"/>
        </w:rPr>
      </w:pPr>
    </w:p>
    <w:p w14:paraId="55CCB505" w14:textId="10A4A52F" w:rsidR="00AA4CB5" w:rsidRPr="006A71AA" w:rsidRDefault="00AA4CB5" w:rsidP="00AA4CB5">
      <w:pPr>
        <w:rPr>
          <w:noProof/>
          <w:lang w:val="en-GB"/>
        </w:rPr>
      </w:pPr>
      <w:r w:rsidRPr="006A71AA">
        <w:rPr>
          <w:noProof/>
          <w:lang w:val="en-GB"/>
        </w:rPr>
        <w:lastRenderedPageBreak/>
        <w:t xml:space="preserve">The </w:t>
      </w:r>
      <w:r w:rsidR="009D5E6A" w:rsidRPr="006A71AA">
        <w:rPr>
          <w:noProof/>
          <w:lang w:val="en-GB"/>
        </w:rPr>
        <w:t>Contracting Authority</w:t>
      </w:r>
      <w:r w:rsidRPr="006A71AA">
        <w:rPr>
          <w:noProof/>
          <w:lang w:val="en-GB"/>
        </w:rPr>
        <w:t xml:space="preserve"> will conduct a preliminary and final acceptance of the vehicle upon delivery. The </w:t>
      </w:r>
      <w:r w:rsidR="009D5E6A" w:rsidRPr="006A71AA">
        <w:rPr>
          <w:noProof/>
          <w:lang w:val="en-GB"/>
        </w:rPr>
        <w:t>Contracting Authority</w:t>
      </w:r>
      <w:r w:rsidRPr="006A71AA">
        <w:rPr>
          <w:noProof/>
          <w:lang w:val="en-GB"/>
        </w:rPr>
        <w:t xml:space="preserve"> will perform these inspections within the following timeframes:</w:t>
      </w:r>
    </w:p>
    <w:p w14:paraId="29495AE2" w14:textId="77777777" w:rsidR="00AA4CB5" w:rsidRPr="006A71AA" w:rsidRDefault="00AA4CB5" w:rsidP="00A55482">
      <w:pPr>
        <w:numPr>
          <w:ilvl w:val="0"/>
          <w:numId w:val="64"/>
        </w:numPr>
        <w:rPr>
          <w:noProof/>
          <w:lang w:val="en-GB"/>
        </w:rPr>
      </w:pPr>
      <w:r w:rsidRPr="006A71AA">
        <w:rPr>
          <w:noProof/>
          <w:lang w:val="en-GB"/>
        </w:rPr>
        <w:t>Preliminary acceptance of the vehicle: within 10 days of receiving the vehicle.</w:t>
      </w:r>
    </w:p>
    <w:p w14:paraId="7E305050" w14:textId="77777777" w:rsidR="00AA4CB5" w:rsidRPr="006A71AA" w:rsidRDefault="00AA4CB5" w:rsidP="00A55482">
      <w:pPr>
        <w:numPr>
          <w:ilvl w:val="0"/>
          <w:numId w:val="64"/>
        </w:numPr>
        <w:rPr>
          <w:noProof/>
          <w:lang w:val="en-GB"/>
        </w:rPr>
      </w:pPr>
      <w:r w:rsidRPr="006A71AA">
        <w:rPr>
          <w:noProof/>
          <w:lang w:val="en-GB"/>
        </w:rPr>
        <w:t>Final acceptance of the vehicle: within 20 working days from the date of the preliminary acceptance.</w:t>
      </w:r>
    </w:p>
    <w:p w14:paraId="1E860074" w14:textId="77777777" w:rsidR="00AA4CB5" w:rsidRPr="006A71AA" w:rsidRDefault="00AA4CB5" w:rsidP="00AA4CB5">
      <w:pPr>
        <w:rPr>
          <w:noProof/>
          <w:lang w:val="en-GB"/>
        </w:rPr>
      </w:pPr>
    </w:p>
    <w:p w14:paraId="15CC317E" w14:textId="1CA0A2FB" w:rsidR="00AA4CB5" w:rsidRPr="006A71AA" w:rsidRDefault="00AA4CB5" w:rsidP="00AA4CB5">
      <w:pPr>
        <w:numPr>
          <w:ilvl w:val="3"/>
          <w:numId w:val="1"/>
        </w:numPr>
        <w:rPr>
          <w:b/>
          <w:bCs/>
          <w:noProof/>
          <w:lang w:val="en-GB"/>
        </w:rPr>
      </w:pPr>
      <w:r w:rsidRPr="006A71AA">
        <w:rPr>
          <w:b/>
          <w:bCs/>
          <w:noProof/>
          <w:lang w:val="en-GB"/>
        </w:rPr>
        <w:t xml:space="preserve">Preliminary Acceptance of the Vehicle at the </w:t>
      </w:r>
      <w:r w:rsidR="009D5E6A" w:rsidRPr="006A71AA">
        <w:rPr>
          <w:b/>
          <w:bCs/>
          <w:noProof/>
          <w:lang w:val="en-GB"/>
        </w:rPr>
        <w:t>Contracting Authority</w:t>
      </w:r>
      <w:r w:rsidRPr="006A71AA">
        <w:rPr>
          <w:b/>
          <w:bCs/>
          <w:noProof/>
          <w:lang w:val="en-GB"/>
        </w:rPr>
        <w:t>'s Location</w:t>
      </w:r>
    </w:p>
    <w:p w14:paraId="55936FF6" w14:textId="77777777" w:rsidR="00AA4CB5" w:rsidRPr="006A71AA" w:rsidRDefault="00AA4CB5" w:rsidP="00AA4CB5">
      <w:pPr>
        <w:rPr>
          <w:noProof/>
          <w:lang w:val="en-GB"/>
        </w:rPr>
      </w:pPr>
    </w:p>
    <w:p w14:paraId="143B0B42" w14:textId="3A679748" w:rsidR="00AA4CB5" w:rsidRPr="006A71AA" w:rsidRDefault="00AA4CB5" w:rsidP="00AA4CB5">
      <w:pPr>
        <w:rPr>
          <w:noProof/>
          <w:lang w:val="en-GB"/>
        </w:rPr>
      </w:pPr>
      <w:r w:rsidRPr="006A71AA">
        <w:rPr>
          <w:noProof/>
          <w:lang w:val="en-GB"/>
        </w:rPr>
        <w:t xml:space="preserve">The preliminary acceptance will be carried out by the </w:t>
      </w:r>
      <w:r w:rsidR="009D5E6A" w:rsidRPr="006A71AA">
        <w:rPr>
          <w:noProof/>
          <w:lang w:val="en-GB"/>
        </w:rPr>
        <w:t>Contracting Authority</w:t>
      </w:r>
      <w:r w:rsidRPr="006A71AA">
        <w:rPr>
          <w:noProof/>
          <w:lang w:val="en-GB"/>
        </w:rPr>
        <w:t xml:space="preserve"> within 5 working days of receiving the vehicle at the </w:t>
      </w:r>
      <w:r w:rsidR="009D5E6A" w:rsidRPr="006A71AA">
        <w:rPr>
          <w:noProof/>
          <w:lang w:val="en-GB"/>
        </w:rPr>
        <w:t>Contracting Authority</w:t>
      </w:r>
      <w:r w:rsidRPr="006A71AA">
        <w:rPr>
          <w:noProof/>
          <w:lang w:val="en-GB"/>
        </w:rPr>
        <w:t>’s location: RTV Slovenia, Čufarjeva ulica 6, 1000 Ljubljana.</w:t>
      </w:r>
    </w:p>
    <w:p w14:paraId="382BA31E" w14:textId="77777777" w:rsidR="00AA4CB5" w:rsidRPr="006A71AA" w:rsidRDefault="00AA4CB5" w:rsidP="00AA4CB5">
      <w:pPr>
        <w:rPr>
          <w:noProof/>
          <w:lang w:val="en-GB"/>
        </w:rPr>
      </w:pPr>
    </w:p>
    <w:p w14:paraId="7D1D7BF4" w14:textId="70287835" w:rsidR="00AA4CB5" w:rsidRPr="006A71AA" w:rsidRDefault="00AA4CB5" w:rsidP="00AA4CB5">
      <w:pPr>
        <w:numPr>
          <w:ilvl w:val="3"/>
          <w:numId w:val="1"/>
        </w:numPr>
        <w:rPr>
          <w:b/>
          <w:bCs/>
          <w:noProof/>
          <w:lang w:val="en-GB"/>
        </w:rPr>
      </w:pPr>
      <w:r w:rsidRPr="006A71AA">
        <w:rPr>
          <w:b/>
          <w:bCs/>
          <w:noProof/>
          <w:lang w:val="en-GB"/>
        </w:rPr>
        <w:t xml:space="preserve">Final Acceptance of the Vehicle at the </w:t>
      </w:r>
      <w:r w:rsidR="009D5E6A" w:rsidRPr="006A71AA">
        <w:rPr>
          <w:b/>
          <w:bCs/>
          <w:noProof/>
          <w:lang w:val="en-GB"/>
        </w:rPr>
        <w:t>Contracting Authority</w:t>
      </w:r>
      <w:r w:rsidRPr="006A71AA">
        <w:rPr>
          <w:b/>
          <w:bCs/>
          <w:noProof/>
          <w:lang w:val="en-GB"/>
        </w:rPr>
        <w:t>'s Location</w:t>
      </w:r>
    </w:p>
    <w:p w14:paraId="6F293979" w14:textId="77777777" w:rsidR="00AA4CB5" w:rsidRPr="006A71AA" w:rsidRDefault="00AA4CB5" w:rsidP="00AA4CB5">
      <w:pPr>
        <w:rPr>
          <w:noProof/>
          <w:lang w:val="en-GB"/>
        </w:rPr>
      </w:pPr>
    </w:p>
    <w:p w14:paraId="1B8EBE49" w14:textId="23A78749" w:rsidR="00AA4CB5" w:rsidRPr="006A71AA" w:rsidRDefault="00AA4CB5" w:rsidP="00AA4CB5">
      <w:pPr>
        <w:rPr>
          <w:noProof/>
          <w:lang w:val="en-GB"/>
        </w:rPr>
      </w:pPr>
      <w:r w:rsidRPr="006A71AA">
        <w:rPr>
          <w:noProof/>
          <w:lang w:val="en-GB"/>
        </w:rPr>
        <w:t xml:space="preserve">The final acceptance will be carried out by the </w:t>
      </w:r>
      <w:r w:rsidR="009D5E6A" w:rsidRPr="006A71AA">
        <w:rPr>
          <w:noProof/>
          <w:lang w:val="en-GB"/>
        </w:rPr>
        <w:t>Contracting Authority</w:t>
      </w:r>
      <w:r w:rsidRPr="006A71AA">
        <w:rPr>
          <w:noProof/>
          <w:lang w:val="en-GB"/>
        </w:rPr>
        <w:t xml:space="preserve"> at the location no later than 20 working days after the preliminary acceptance of the vehicle. During the final acceptance, the </w:t>
      </w:r>
      <w:r w:rsidR="009D5E6A" w:rsidRPr="006A71AA">
        <w:rPr>
          <w:noProof/>
          <w:lang w:val="en-GB"/>
        </w:rPr>
        <w:t>Contracting Authority</w:t>
      </w:r>
      <w:r w:rsidRPr="006A71AA">
        <w:rPr>
          <w:noProof/>
          <w:lang w:val="en-GB"/>
        </w:rPr>
        <w:t xml:space="preserve"> will verify whether the complete vehicle, with all the installed additional technological (audio/video/power) equipment, functions according to the technological and functional specifications required by the tender conditions. A representative of the Bidder may be present during the final acceptance.</w:t>
      </w:r>
    </w:p>
    <w:p w14:paraId="4E26BC94" w14:textId="77777777" w:rsidR="00AA4CB5" w:rsidRPr="006A71AA" w:rsidRDefault="00AA4CB5" w:rsidP="00AA4CB5">
      <w:pPr>
        <w:rPr>
          <w:noProof/>
          <w:lang w:val="en-GB"/>
        </w:rPr>
      </w:pPr>
    </w:p>
    <w:p w14:paraId="3F1D4D3C" w14:textId="77777777" w:rsidR="00AA4CB5" w:rsidRPr="006A71AA" w:rsidRDefault="00AA4CB5" w:rsidP="00AA4CB5">
      <w:pPr>
        <w:rPr>
          <w:noProof/>
          <w:lang w:val="en-GB"/>
        </w:rPr>
      </w:pPr>
      <w:r w:rsidRPr="006A71AA">
        <w:rPr>
          <w:noProof/>
          <w:lang w:val="en-GB"/>
        </w:rPr>
        <w:t>Any irregularities identified during the final acceptance must be rectified by the Bidder within 10 working days. After this period, the entire final acceptance procedure will be repeated.</w:t>
      </w:r>
    </w:p>
    <w:p w14:paraId="6228DDF9" w14:textId="77777777" w:rsidR="00AA4CB5" w:rsidRPr="006A71AA" w:rsidRDefault="00AA4CB5" w:rsidP="00AA4CB5">
      <w:pPr>
        <w:rPr>
          <w:noProof/>
          <w:lang w:val="en-GB"/>
        </w:rPr>
      </w:pPr>
    </w:p>
    <w:p w14:paraId="54D877DE" w14:textId="5D54459B" w:rsidR="00AA4CB5" w:rsidRPr="006A71AA" w:rsidRDefault="00AA4CB5" w:rsidP="00AA4CB5">
      <w:pPr>
        <w:rPr>
          <w:noProof/>
          <w:lang w:val="en-GB"/>
        </w:rPr>
      </w:pPr>
      <w:r w:rsidRPr="006A71AA">
        <w:rPr>
          <w:noProof/>
          <w:lang w:val="en-GB"/>
        </w:rPr>
        <w:t xml:space="preserve">If the final acceptance process needs to be repeated, the </w:t>
      </w:r>
      <w:r w:rsidR="009D5E6A" w:rsidRPr="006A71AA">
        <w:rPr>
          <w:noProof/>
          <w:lang w:val="en-GB"/>
        </w:rPr>
        <w:t>Contracting Authority</w:t>
      </w:r>
      <w:r w:rsidRPr="006A71AA">
        <w:rPr>
          <w:noProof/>
          <w:lang w:val="en-GB"/>
        </w:rPr>
        <w:t xml:space="preserve"> reserves the right to claim the performance bond, and the Bidder must provide a new performance bond.</w:t>
      </w:r>
    </w:p>
    <w:p w14:paraId="0F7B5465" w14:textId="77777777" w:rsidR="00AA4CB5" w:rsidRPr="006A71AA" w:rsidRDefault="00AA4CB5" w:rsidP="00AA4CB5">
      <w:pPr>
        <w:rPr>
          <w:noProof/>
          <w:lang w:val="en-GB"/>
        </w:rPr>
      </w:pPr>
    </w:p>
    <w:p w14:paraId="09616AE1" w14:textId="4DF8952E" w:rsidR="00AA4CB5" w:rsidRPr="006A71AA" w:rsidRDefault="00AA4CB5" w:rsidP="00AA4CB5">
      <w:pPr>
        <w:rPr>
          <w:noProof/>
          <w:lang w:val="en-GB"/>
        </w:rPr>
      </w:pPr>
      <w:r w:rsidRPr="006A71AA">
        <w:rPr>
          <w:noProof/>
          <w:lang w:val="en-GB"/>
        </w:rPr>
        <w:t xml:space="preserve">The final acceptance is considered completed once all identified issues, which must be specified by the </w:t>
      </w:r>
      <w:r w:rsidR="009D5E6A" w:rsidRPr="006A71AA">
        <w:rPr>
          <w:noProof/>
          <w:lang w:val="en-GB"/>
        </w:rPr>
        <w:t>Contracting Authority</w:t>
      </w:r>
      <w:r w:rsidRPr="006A71AA">
        <w:rPr>
          <w:noProof/>
          <w:lang w:val="en-GB"/>
        </w:rPr>
        <w:t xml:space="preserve"> in writing, are resolved.</w:t>
      </w:r>
    </w:p>
    <w:p w14:paraId="794DF873" w14:textId="77777777" w:rsidR="00AA4CB5" w:rsidRPr="006A71AA" w:rsidRDefault="00AA4CB5" w:rsidP="00AA4CB5">
      <w:pPr>
        <w:rPr>
          <w:noProof/>
          <w:lang w:val="en-GB"/>
        </w:rPr>
      </w:pPr>
    </w:p>
    <w:p w14:paraId="1D11D417" w14:textId="26E431D6" w:rsidR="00AA4CB5" w:rsidRPr="006A71AA" w:rsidRDefault="00AA4CB5" w:rsidP="00AA4CB5">
      <w:pPr>
        <w:rPr>
          <w:noProof/>
          <w:lang w:val="en-GB"/>
        </w:rPr>
      </w:pPr>
      <w:r w:rsidRPr="006A71AA">
        <w:rPr>
          <w:noProof/>
          <w:lang w:val="en-GB"/>
        </w:rPr>
        <w:t xml:space="preserve">The warranty period begins on the day the </w:t>
      </w:r>
      <w:r w:rsidR="009D5E6A" w:rsidRPr="006A71AA">
        <w:rPr>
          <w:noProof/>
          <w:lang w:val="en-GB"/>
        </w:rPr>
        <w:t>Contracting Authority</w:t>
      </w:r>
      <w:r w:rsidRPr="006A71AA">
        <w:rPr>
          <w:noProof/>
          <w:lang w:val="en-GB"/>
        </w:rPr>
        <w:t xml:space="preserve"> signs the report confirming the successful final acceptance of the equipment.</w:t>
      </w:r>
    </w:p>
    <w:p w14:paraId="50024AF3" w14:textId="77777777" w:rsidR="00AA4CB5" w:rsidRPr="006A71AA" w:rsidRDefault="00AA4CB5" w:rsidP="00282DE7">
      <w:pPr>
        <w:pStyle w:val="Heading3"/>
        <w:rPr>
          <w:b/>
          <w:bCs w:val="0"/>
          <w:noProof/>
          <w:lang w:val="en-GB"/>
        </w:rPr>
      </w:pPr>
      <w:bookmarkStart w:id="54" w:name="_Toc181859125"/>
      <w:r w:rsidRPr="006A71AA">
        <w:rPr>
          <w:b/>
          <w:bCs w:val="0"/>
          <w:noProof/>
          <w:lang w:val="en-GB"/>
        </w:rPr>
        <w:t>Warranty Conditions and Servicing</w:t>
      </w:r>
      <w:bookmarkEnd w:id="54"/>
    </w:p>
    <w:p w14:paraId="030228E5" w14:textId="77777777" w:rsidR="00AA4CB5" w:rsidRPr="006A71AA" w:rsidRDefault="00AA4CB5" w:rsidP="00AA4CB5">
      <w:pPr>
        <w:rPr>
          <w:noProof/>
          <w:lang w:val="en-GB"/>
        </w:rPr>
      </w:pPr>
    </w:p>
    <w:p w14:paraId="04E779CA" w14:textId="3358808B" w:rsidR="00AA4CB5" w:rsidRPr="006A71AA" w:rsidRDefault="00AA4CB5" w:rsidP="00AA4CB5">
      <w:pPr>
        <w:rPr>
          <w:noProof/>
          <w:lang w:val="en-GB"/>
        </w:rPr>
      </w:pPr>
      <w:r w:rsidRPr="006A71AA">
        <w:rPr>
          <w:b/>
          <w:bCs/>
          <w:noProof/>
          <w:lang w:val="en-GB"/>
        </w:rPr>
        <w:t>The required minimum warranty period for all equipment</w:t>
      </w:r>
      <w:r w:rsidR="00A55482" w:rsidRPr="006A71AA">
        <w:rPr>
          <w:b/>
          <w:bCs/>
          <w:noProof/>
          <w:lang w:val="en-GB"/>
        </w:rPr>
        <w:t xml:space="preserve"> and vehicle conversion</w:t>
      </w:r>
      <w:r w:rsidRPr="006A71AA">
        <w:rPr>
          <w:b/>
          <w:bCs/>
          <w:noProof/>
          <w:lang w:val="en-GB"/>
        </w:rPr>
        <w:t xml:space="preserve"> is </w:t>
      </w:r>
      <w:r w:rsidR="00A55482" w:rsidRPr="006A71AA">
        <w:rPr>
          <w:b/>
          <w:bCs/>
          <w:noProof/>
          <w:lang w:val="en-GB"/>
        </w:rPr>
        <w:t>24</w:t>
      </w:r>
      <w:r w:rsidRPr="006A71AA">
        <w:rPr>
          <w:b/>
          <w:bCs/>
          <w:noProof/>
          <w:lang w:val="en-GB"/>
        </w:rPr>
        <w:t xml:space="preserve"> months.</w:t>
      </w:r>
      <w:r w:rsidRPr="006A71AA">
        <w:rPr>
          <w:noProof/>
          <w:lang w:val="en-GB"/>
        </w:rPr>
        <w:t xml:space="preserve"> The warranty begins on the date the </w:t>
      </w:r>
      <w:r w:rsidR="009D5E6A" w:rsidRPr="006A71AA">
        <w:rPr>
          <w:noProof/>
          <w:lang w:val="en-GB"/>
        </w:rPr>
        <w:t>Contracting Authority</w:t>
      </w:r>
      <w:r w:rsidRPr="006A71AA">
        <w:rPr>
          <w:noProof/>
          <w:lang w:val="en-GB"/>
        </w:rPr>
        <w:t xml:space="preserve"> signs the report confirming the successful final acceptance of the vehicle with the installed additional equipment.</w:t>
      </w:r>
    </w:p>
    <w:p w14:paraId="3F37EE63" w14:textId="77777777" w:rsidR="00AA4CB5" w:rsidRPr="006A71AA" w:rsidRDefault="00AA4CB5" w:rsidP="00AA4CB5">
      <w:pPr>
        <w:rPr>
          <w:noProof/>
          <w:lang w:val="en-GB"/>
        </w:rPr>
      </w:pPr>
    </w:p>
    <w:p w14:paraId="5FC118AE" w14:textId="77777777" w:rsidR="00AA4CB5" w:rsidRPr="006A71AA" w:rsidRDefault="00AA4CB5" w:rsidP="00A55482">
      <w:pPr>
        <w:numPr>
          <w:ilvl w:val="0"/>
          <w:numId w:val="65"/>
        </w:numPr>
        <w:rPr>
          <w:b/>
          <w:bCs/>
          <w:noProof/>
          <w:lang w:val="en-GB"/>
        </w:rPr>
      </w:pPr>
      <w:r w:rsidRPr="006A71AA">
        <w:rPr>
          <w:b/>
          <w:bCs/>
          <w:noProof/>
          <w:lang w:val="en-GB"/>
        </w:rPr>
        <w:t>Vehicle Warranty:</w:t>
      </w:r>
    </w:p>
    <w:p w14:paraId="0DDCBC22" w14:textId="77777777" w:rsidR="00AA4CB5" w:rsidRPr="006A71AA" w:rsidRDefault="00AA4CB5" w:rsidP="00AA4CB5">
      <w:pPr>
        <w:rPr>
          <w:b/>
          <w:bCs/>
          <w:noProof/>
          <w:lang w:val="en-GB"/>
        </w:rPr>
      </w:pPr>
    </w:p>
    <w:p w14:paraId="682A0D8F" w14:textId="77777777" w:rsidR="00AA4CB5" w:rsidRPr="006A71AA" w:rsidRDefault="00AA4CB5" w:rsidP="00AA4CB5">
      <w:pPr>
        <w:rPr>
          <w:b/>
          <w:bCs/>
          <w:noProof/>
          <w:lang w:val="en-GB"/>
        </w:rPr>
      </w:pPr>
      <w:r w:rsidRPr="006A71AA">
        <w:rPr>
          <w:noProof/>
          <w:lang w:val="en-GB"/>
        </w:rPr>
        <w:t xml:space="preserve">The Bidder must provide the original manufacturer’s warranty statement for the vehicle, including detailed information about the warranty and the vehicle’s warranty maintenance. </w:t>
      </w:r>
      <w:r w:rsidRPr="006A71AA">
        <w:rPr>
          <w:b/>
          <w:bCs/>
          <w:noProof/>
          <w:lang w:val="en-GB"/>
        </w:rPr>
        <w:t>Modifications and upgrades to the vehicle must not affect the manufacturer's warranty.</w:t>
      </w:r>
    </w:p>
    <w:p w14:paraId="30572368" w14:textId="77777777" w:rsidR="00AA4CB5" w:rsidRPr="006A71AA" w:rsidRDefault="00AA4CB5" w:rsidP="00AA4CB5">
      <w:pPr>
        <w:rPr>
          <w:b/>
          <w:bCs/>
          <w:noProof/>
          <w:lang w:val="en-GB"/>
        </w:rPr>
      </w:pPr>
    </w:p>
    <w:p w14:paraId="19F61B4F" w14:textId="77777777" w:rsidR="00AA4CB5" w:rsidRPr="006A71AA" w:rsidRDefault="00AA4CB5" w:rsidP="00A55482">
      <w:pPr>
        <w:numPr>
          <w:ilvl w:val="0"/>
          <w:numId w:val="65"/>
        </w:numPr>
        <w:rPr>
          <w:b/>
          <w:bCs/>
          <w:noProof/>
          <w:lang w:val="en-GB"/>
        </w:rPr>
      </w:pPr>
      <w:r w:rsidRPr="006A71AA">
        <w:rPr>
          <w:b/>
          <w:bCs/>
          <w:noProof/>
          <w:lang w:val="en-GB"/>
        </w:rPr>
        <w:t>Warranty for Equipment and Vehicle Modifications:</w:t>
      </w:r>
    </w:p>
    <w:p w14:paraId="118266F7" w14:textId="77777777" w:rsidR="00AA4CB5" w:rsidRPr="006A71AA" w:rsidRDefault="00AA4CB5" w:rsidP="00AA4CB5">
      <w:pPr>
        <w:rPr>
          <w:noProof/>
          <w:lang w:val="en-GB"/>
        </w:rPr>
      </w:pPr>
    </w:p>
    <w:p w14:paraId="52B4CD39" w14:textId="77777777" w:rsidR="00AA4CB5" w:rsidRPr="006A71AA" w:rsidRDefault="00AA4CB5" w:rsidP="00AA4CB5">
      <w:pPr>
        <w:rPr>
          <w:noProof/>
          <w:lang w:val="en-GB"/>
        </w:rPr>
      </w:pPr>
      <w:r w:rsidRPr="006A71AA">
        <w:rPr>
          <w:noProof/>
          <w:lang w:val="en-GB"/>
        </w:rPr>
        <w:t>The Bidder must provide</w:t>
      </w:r>
      <w:r w:rsidRPr="006A71AA">
        <w:rPr>
          <w:noProof/>
          <w:u w:val="single"/>
          <w:lang w:val="en-GB"/>
        </w:rPr>
        <w:t xml:space="preserve"> their own</w:t>
      </w:r>
      <w:r w:rsidRPr="006A71AA">
        <w:rPr>
          <w:noProof/>
          <w:lang w:val="en-GB"/>
        </w:rPr>
        <w:t xml:space="preserve"> warranty statement with detailed information about the warranty and maintenance of the equipment, as well as the warranty for all vehicle modifications and upgrades. The statement must include:</w:t>
      </w:r>
    </w:p>
    <w:p w14:paraId="7D31E616" w14:textId="77777777" w:rsidR="00AA4CB5" w:rsidRPr="006A71AA" w:rsidRDefault="00AA4CB5" w:rsidP="00A55482">
      <w:pPr>
        <w:numPr>
          <w:ilvl w:val="0"/>
          <w:numId w:val="65"/>
        </w:numPr>
        <w:rPr>
          <w:noProof/>
          <w:lang w:val="en-GB"/>
        </w:rPr>
      </w:pPr>
      <w:r w:rsidRPr="006A71AA">
        <w:rPr>
          <w:noProof/>
          <w:lang w:val="en-GB"/>
        </w:rPr>
        <w:t>Warranty and warranty period for vehicle modifications, including the installed air suspension and all associated equipment, as well as interior work and exterior modifications/upgrades (painting, rust protection, watertightness).</w:t>
      </w:r>
    </w:p>
    <w:p w14:paraId="7E54C6C9" w14:textId="77777777" w:rsidR="00AA4CB5" w:rsidRPr="006A71AA" w:rsidRDefault="00AA4CB5" w:rsidP="00A55482">
      <w:pPr>
        <w:numPr>
          <w:ilvl w:val="0"/>
          <w:numId w:val="65"/>
        </w:numPr>
        <w:rPr>
          <w:noProof/>
          <w:lang w:val="en-GB"/>
        </w:rPr>
      </w:pPr>
      <w:r w:rsidRPr="006A71AA">
        <w:rPr>
          <w:noProof/>
          <w:lang w:val="en-GB"/>
        </w:rPr>
        <w:t>The warranty period for all vehicle modifications and upgrades to the body must not be shorter than the rust warranty provided by the vehicle manufacturer.</w:t>
      </w:r>
    </w:p>
    <w:p w14:paraId="155B0356" w14:textId="77777777" w:rsidR="00AA4CB5" w:rsidRPr="006A71AA" w:rsidRDefault="00AA4CB5" w:rsidP="00A55482">
      <w:pPr>
        <w:numPr>
          <w:ilvl w:val="0"/>
          <w:numId w:val="65"/>
        </w:numPr>
        <w:rPr>
          <w:noProof/>
          <w:lang w:val="en-GB"/>
        </w:rPr>
      </w:pPr>
      <w:r w:rsidRPr="006A71AA">
        <w:rPr>
          <w:noProof/>
          <w:lang w:val="en-GB"/>
        </w:rPr>
        <w:t>The warranty period for all additional installed mechanical and electronic equipment must be at least two (2) years and not shorter than the period provided by the equipment manufacturer.</w:t>
      </w:r>
    </w:p>
    <w:p w14:paraId="5F9BA686" w14:textId="77777777" w:rsidR="00AA4CB5" w:rsidRPr="006A71AA" w:rsidRDefault="00AA4CB5" w:rsidP="00AA4CB5">
      <w:pPr>
        <w:rPr>
          <w:noProof/>
          <w:lang w:val="en-GB"/>
        </w:rPr>
      </w:pPr>
    </w:p>
    <w:p w14:paraId="715049EE" w14:textId="58AF3679" w:rsidR="00AA4CB5" w:rsidRPr="006A71AA" w:rsidRDefault="00AA4CB5" w:rsidP="00AA4CB5">
      <w:pPr>
        <w:rPr>
          <w:noProof/>
          <w:lang w:val="en-GB"/>
        </w:rPr>
      </w:pPr>
      <w:r w:rsidRPr="006A71AA">
        <w:rPr>
          <w:noProof/>
          <w:lang w:val="en-GB"/>
        </w:rPr>
        <w:t xml:space="preserve">The Bidder must ensure a response time of 24 hours during the warranty period. The Bidder must collect the device for repair and return it to the </w:t>
      </w:r>
      <w:r w:rsidR="009D5E6A" w:rsidRPr="006A71AA">
        <w:rPr>
          <w:noProof/>
          <w:lang w:val="en-GB"/>
        </w:rPr>
        <w:t>Contracting Authority</w:t>
      </w:r>
      <w:r w:rsidRPr="006A71AA">
        <w:rPr>
          <w:noProof/>
          <w:lang w:val="en-GB"/>
        </w:rPr>
        <w:t xml:space="preserve"> at Radiotelevizija Slovenija, Javni zavod, </w:t>
      </w:r>
      <w:r w:rsidRPr="006A71AA">
        <w:rPr>
          <w:noProof/>
          <w:lang w:val="en-GB"/>
        </w:rPr>
        <w:lastRenderedPageBreak/>
        <w:t>Čufarjeva 6 – warehouse, 1000 Ljubljana. If the faulty device can be sent via express mail, the Bidder bears the shipping costs for sending the faulty device and returning the repaired one.</w:t>
      </w:r>
    </w:p>
    <w:p w14:paraId="303114D7" w14:textId="77777777" w:rsidR="00AA4CB5" w:rsidRPr="006A71AA" w:rsidRDefault="00AA4CB5" w:rsidP="00AA4CB5">
      <w:pPr>
        <w:rPr>
          <w:noProof/>
          <w:lang w:val="en-GB"/>
        </w:rPr>
      </w:pPr>
    </w:p>
    <w:p w14:paraId="65F94CCD" w14:textId="77AA02B2" w:rsidR="00AA4CB5" w:rsidRPr="006A71AA" w:rsidRDefault="00AA4CB5" w:rsidP="00AA4CB5">
      <w:pPr>
        <w:rPr>
          <w:noProof/>
          <w:lang w:val="en-GB"/>
        </w:rPr>
      </w:pPr>
      <w:r w:rsidRPr="006A71AA">
        <w:rPr>
          <w:noProof/>
          <w:lang w:val="en-GB"/>
        </w:rPr>
        <w:t xml:space="preserve">The deadline for final resolution of defects is 15 working days from the receipt of the report via fax or email. The Bidder must provide free service support, repairs, and spare parts during the entire warranty period. If necessary, the Bidder must also supply a free replacement unit for the </w:t>
      </w:r>
      <w:r w:rsidR="009D5E6A" w:rsidRPr="006A71AA">
        <w:rPr>
          <w:noProof/>
          <w:lang w:val="en-GB"/>
        </w:rPr>
        <w:t>Contracting Authority</w:t>
      </w:r>
      <w:r w:rsidRPr="006A71AA">
        <w:rPr>
          <w:noProof/>
          <w:lang w:val="en-GB"/>
        </w:rPr>
        <w:t xml:space="preserve"> to use until the repaired device is returned.</w:t>
      </w:r>
    </w:p>
    <w:p w14:paraId="2804465E" w14:textId="77777777" w:rsidR="00AA4CB5" w:rsidRPr="006A71AA" w:rsidRDefault="00AA4CB5" w:rsidP="00AA4CB5">
      <w:pPr>
        <w:rPr>
          <w:noProof/>
          <w:lang w:val="en-GB"/>
        </w:rPr>
      </w:pPr>
    </w:p>
    <w:p w14:paraId="470C3B38" w14:textId="77777777" w:rsidR="00AA4CB5" w:rsidRPr="006A71AA" w:rsidRDefault="00AA4CB5" w:rsidP="00AA4CB5">
      <w:pPr>
        <w:rPr>
          <w:noProof/>
          <w:lang w:val="en-GB"/>
        </w:rPr>
      </w:pPr>
      <w:r w:rsidRPr="006A71AA">
        <w:rPr>
          <w:noProof/>
          <w:lang w:val="en-GB"/>
        </w:rPr>
        <w:t>Service support includes assistance in resolving faults, which may be provided via telephone, remote access, or email.</w:t>
      </w:r>
    </w:p>
    <w:p w14:paraId="3B48C097" w14:textId="77777777" w:rsidR="00AA4CB5" w:rsidRPr="006A71AA" w:rsidRDefault="00AA4CB5" w:rsidP="00AA4CB5">
      <w:pPr>
        <w:rPr>
          <w:noProof/>
          <w:lang w:val="en-GB"/>
        </w:rPr>
      </w:pPr>
    </w:p>
    <w:p w14:paraId="7111343F" w14:textId="77777777" w:rsidR="00AA4CB5" w:rsidRPr="006A71AA" w:rsidRDefault="00AA4CB5" w:rsidP="00AA4CB5">
      <w:pPr>
        <w:rPr>
          <w:noProof/>
          <w:lang w:val="en-GB"/>
        </w:rPr>
      </w:pPr>
      <w:r w:rsidRPr="006A71AA">
        <w:rPr>
          <w:noProof/>
          <w:lang w:val="en-GB"/>
        </w:rPr>
        <w:t>Three or more faults occurring within the same functional unit during the warranty period are considered a systemic defect. In this case, the Bidder must replace all such units with a technologically improved model at their own expense. The warranty period for the replaced unit will restart. The Bidder must complete the replacement within 15 days of detecting the third fault and provide a statement regarding the warranty extension.</w:t>
      </w:r>
    </w:p>
    <w:p w14:paraId="3C0E5B75" w14:textId="77777777" w:rsidR="00AA4CB5" w:rsidRPr="006A71AA" w:rsidRDefault="00AA4CB5" w:rsidP="00AA4CB5">
      <w:pPr>
        <w:rPr>
          <w:noProof/>
          <w:lang w:val="en-GB"/>
        </w:rPr>
      </w:pPr>
    </w:p>
    <w:p w14:paraId="0DD77A0A" w14:textId="77777777" w:rsidR="00AA4CB5" w:rsidRPr="006A71AA" w:rsidRDefault="00AA4CB5" w:rsidP="00AA4CB5">
      <w:pPr>
        <w:rPr>
          <w:noProof/>
          <w:lang w:val="en-GB"/>
        </w:rPr>
      </w:pPr>
      <w:r w:rsidRPr="006A71AA">
        <w:rPr>
          <w:noProof/>
          <w:lang w:val="en-GB"/>
        </w:rPr>
        <w:t>Six or more faults on the same device during the warranty period are considered a material defect. In this case, the Bidder must replace the device with a new one at their own expense. The warranty period for the replaced device will restart. The Bidder must complete the replacement within 15 days of detecting the sixth fault.</w:t>
      </w:r>
    </w:p>
    <w:p w14:paraId="1E717FA4" w14:textId="77777777" w:rsidR="00AA4CB5" w:rsidRPr="006A71AA" w:rsidRDefault="00AA4CB5" w:rsidP="00AA4CB5">
      <w:pPr>
        <w:rPr>
          <w:noProof/>
          <w:lang w:val="en-GB"/>
        </w:rPr>
      </w:pPr>
    </w:p>
    <w:p w14:paraId="760B89D6" w14:textId="2E3CFDC5" w:rsidR="00AA4CB5" w:rsidRPr="006A71AA" w:rsidRDefault="00AA4CB5" w:rsidP="00AA4CB5">
      <w:pPr>
        <w:rPr>
          <w:noProof/>
          <w:lang w:val="en-GB"/>
        </w:rPr>
      </w:pPr>
      <w:r w:rsidRPr="006A71AA">
        <w:rPr>
          <w:noProof/>
          <w:lang w:val="en-GB"/>
        </w:rPr>
        <w:t>For each intervention (fault repair), the Bidder must issue a written report detailing the work performed and the components replaced.</w:t>
      </w:r>
    </w:p>
    <w:p w14:paraId="33B3D659" w14:textId="77777777" w:rsidR="00AA4CB5" w:rsidRPr="006A71AA" w:rsidRDefault="00AA4CB5" w:rsidP="00282DE7">
      <w:pPr>
        <w:pStyle w:val="Heading3"/>
        <w:rPr>
          <w:b/>
          <w:bCs w:val="0"/>
          <w:noProof/>
          <w:lang w:val="en-GB"/>
        </w:rPr>
      </w:pPr>
      <w:bookmarkStart w:id="55" w:name="_Toc181859126"/>
      <w:bookmarkStart w:id="56" w:name="_Toc285546186"/>
      <w:bookmarkStart w:id="57" w:name="_Toc285800432"/>
      <w:r w:rsidRPr="006A71AA">
        <w:rPr>
          <w:b/>
          <w:bCs w:val="0"/>
          <w:noProof/>
          <w:lang w:val="en-GB"/>
        </w:rPr>
        <w:t>Spare Parts</w:t>
      </w:r>
      <w:bookmarkEnd w:id="55"/>
    </w:p>
    <w:p w14:paraId="1532EBA0" w14:textId="77777777" w:rsidR="00AA4CB5" w:rsidRPr="006A71AA" w:rsidRDefault="00AA4CB5" w:rsidP="00AA4CB5">
      <w:pPr>
        <w:rPr>
          <w:noProof/>
          <w:lang w:val="en-GB"/>
        </w:rPr>
      </w:pPr>
    </w:p>
    <w:p w14:paraId="5D86240D" w14:textId="77777777" w:rsidR="00AA4CB5" w:rsidRPr="006A71AA" w:rsidRDefault="00AA4CB5" w:rsidP="00AA4CB5">
      <w:pPr>
        <w:rPr>
          <w:noProof/>
          <w:lang w:val="en-GB"/>
        </w:rPr>
      </w:pPr>
      <w:r w:rsidRPr="006A71AA">
        <w:rPr>
          <w:noProof/>
          <w:lang w:val="en-GB"/>
        </w:rPr>
        <w:t>The Bidder must ensure the supply of spare parts for all mechanical and electronic equipment installed in the factory-supplied vehicle for 5 years following the date of the final acceptance of the vehicle.</w:t>
      </w:r>
      <w:bookmarkEnd w:id="56"/>
      <w:bookmarkEnd w:id="57"/>
    </w:p>
    <w:p w14:paraId="0012F50C" w14:textId="125A1597" w:rsidR="006E5237" w:rsidRPr="006A71AA" w:rsidRDefault="006E5237" w:rsidP="006E0E69">
      <w:pPr>
        <w:rPr>
          <w:noProof/>
          <w:lang w:val="en-GB"/>
        </w:rPr>
      </w:pPr>
    </w:p>
    <w:p w14:paraId="56A4777D" w14:textId="77777777" w:rsidR="0059136B" w:rsidRPr="006A71AA" w:rsidRDefault="0059136B" w:rsidP="006E0E69">
      <w:pPr>
        <w:rPr>
          <w:noProof/>
        </w:rPr>
      </w:pPr>
    </w:p>
    <w:p w14:paraId="63FA1E47" w14:textId="77777777" w:rsidR="0059136B" w:rsidRPr="006A71AA" w:rsidRDefault="0059136B" w:rsidP="006E0E69">
      <w:pPr>
        <w:rPr>
          <w:noProof/>
        </w:rPr>
      </w:pPr>
    </w:p>
    <w:p w14:paraId="7DB3D69E" w14:textId="77777777" w:rsidR="0059136B" w:rsidRPr="006A71AA" w:rsidRDefault="0059136B" w:rsidP="006E0E69">
      <w:pPr>
        <w:rPr>
          <w:noProof/>
        </w:rPr>
      </w:pPr>
    </w:p>
    <w:p w14:paraId="08BD970F" w14:textId="77777777" w:rsidR="0059136B" w:rsidRPr="006A71AA" w:rsidRDefault="0059136B" w:rsidP="006E0E69">
      <w:pPr>
        <w:rPr>
          <w:noProof/>
        </w:rPr>
      </w:pPr>
    </w:p>
    <w:p w14:paraId="28537294" w14:textId="77777777" w:rsidR="0059136B" w:rsidRPr="006A71AA" w:rsidRDefault="0059136B" w:rsidP="006E0E69">
      <w:pPr>
        <w:rPr>
          <w:noProof/>
        </w:rPr>
      </w:pPr>
    </w:p>
    <w:p w14:paraId="7A1DB56E" w14:textId="77777777" w:rsidR="0059136B" w:rsidRPr="006A71AA" w:rsidRDefault="0059136B" w:rsidP="006E0E69">
      <w:pPr>
        <w:rPr>
          <w:noProof/>
        </w:rPr>
      </w:pPr>
    </w:p>
    <w:p w14:paraId="2DF79F18" w14:textId="77777777" w:rsidR="0059136B" w:rsidRPr="006A71AA" w:rsidRDefault="0059136B" w:rsidP="006E0E69">
      <w:pPr>
        <w:rPr>
          <w:noProof/>
        </w:rPr>
      </w:pPr>
    </w:p>
    <w:p w14:paraId="69E4DFF9" w14:textId="77777777" w:rsidR="0059136B" w:rsidRPr="006A71AA" w:rsidRDefault="0059136B" w:rsidP="006E0E69">
      <w:pPr>
        <w:rPr>
          <w:noProof/>
        </w:rPr>
      </w:pPr>
    </w:p>
    <w:p w14:paraId="6F7B9068" w14:textId="77777777" w:rsidR="0059136B" w:rsidRPr="006A71AA" w:rsidRDefault="0059136B" w:rsidP="006E0E69">
      <w:pPr>
        <w:rPr>
          <w:noProof/>
        </w:rPr>
      </w:pPr>
    </w:p>
    <w:p w14:paraId="5F46DCEC" w14:textId="77777777" w:rsidR="0059136B" w:rsidRPr="006A71AA" w:rsidRDefault="0059136B" w:rsidP="006E0E69">
      <w:pPr>
        <w:rPr>
          <w:noProof/>
        </w:rPr>
      </w:pPr>
    </w:p>
    <w:p w14:paraId="6957F39F" w14:textId="77777777" w:rsidR="0059136B" w:rsidRPr="006A71AA" w:rsidRDefault="0059136B" w:rsidP="006E0E69">
      <w:pPr>
        <w:rPr>
          <w:noProof/>
        </w:rPr>
      </w:pPr>
    </w:p>
    <w:p w14:paraId="5CA4B214" w14:textId="77777777" w:rsidR="0059136B" w:rsidRPr="006A71AA" w:rsidRDefault="0059136B" w:rsidP="006E0E69">
      <w:pPr>
        <w:rPr>
          <w:noProof/>
        </w:rPr>
      </w:pPr>
    </w:p>
    <w:p w14:paraId="6F465782" w14:textId="77777777" w:rsidR="0059136B" w:rsidRPr="006A71AA" w:rsidRDefault="0059136B" w:rsidP="006E0E69">
      <w:pPr>
        <w:rPr>
          <w:noProof/>
        </w:rPr>
      </w:pPr>
    </w:p>
    <w:p w14:paraId="7D34109E" w14:textId="77777777" w:rsidR="0059136B" w:rsidRPr="006A71AA" w:rsidRDefault="0059136B" w:rsidP="006E0E69">
      <w:pPr>
        <w:rPr>
          <w:noProof/>
        </w:rPr>
      </w:pPr>
    </w:p>
    <w:p w14:paraId="184AFDE2" w14:textId="77777777" w:rsidR="0059136B" w:rsidRPr="006A71AA" w:rsidRDefault="0059136B" w:rsidP="006E0E69">
      <w:pPr>
        <w:rPr>
          <w:noProof/>
        </w:rPr>
      </w:pPr>
    </w:p>
    <w:p w14:paraId="186B23DC" w14:textId="77777777" w:rsidR="0059136B" w:rsidRPr="006A71AA" w:rsidRDefault="0059136B" w:rsidP="006E0E69">
      <w:pPr>
        <w:rPr>
          <w:noProof/>
        </w:rPr>
      </w:pPr>
    </w:p>
    <w:p w14:paraId="281E25C8" w14:textId="77777777" w:rsidR="0059136B" w:rsidRPr="006A71AA" w:rsidRDefault="0059136B" w:rsidP="006E0E69">
      <w:pPr>
        <w:rPr>
          <w:noProof/>
        </w:rPr>
      </w:pPr>
    </w:p>
    <w:p w14:paraId="30CD9133" w14:textId="77777777" w:rsidR="0059136B" w:rsidRPr="006A71AA" w:rsidRDefault="0059136B" w:rsidP="006E0E69">
      <w:pPr>
        <w:rPr>
          <w:noProof/>
        </w:rPr>
      </w:pPr>
    </w:p>
    <w:p w14:paraId="3CBDD479" w14:textId="77777777" w:rsidR="0059136B" w:rsidRPr="006A71AA" w:rsidRDefault="0059136B" w:rsidP="006E0E69">
      <w:pPr>
        <w:rPr>
          <w:noProof/>
        </w:rPr>
      </w:pPr>
    </w:p>
    <w:p w14:paraId="10B6ECDD" w14:textId="77777777" w:rsidR="0059136B" w:rsidRPr="006A71AA" w:rsidRDefault="0059136B" w:rsidP="006E0E69">
      <w:pPr>
        <w:rPr>
          <w:noProof/>
        </w:rPr>
      </w:pPr>
    </w:p>
    <w:p w14:paraId="07E6E10F" w14:textId="77777777" w:rsidR="0059136B" w:rsidRPr="006A71AA" w:rsidRDefault="0059136B" w:rsidP="006E0E69">
      <w:pPr>
        <w:rPr>
          <w:noProof/>
        </w:rPr>
      </w:pPr>
    </w:p>
    <w:p w14:paraId="2EA04C43" w14:textId="77777777" w:rsidR="0059136B" w:rsidRPr="006A71AA" w:rsidRDefault="0059136B" w:rsidP="006E0E69">
      <w:pPr>
        <w:rPr>
          <w:noProof/>
        </w:rPr>
      </w:pPr>
    </w:p>
    <w:p w14:paraId="7F905DC0" w14:textId="77777777" w:rsidR="0059136B" w:rsidRPr="006A71AA" w:rsidRDefault="0059136B" w:rsidP="006E0E69">
      <w:pPr>
        <w:rPr>
          <w:noProof/>
        </w:rPr>
      </w:pPr>
    </w:p>
    <w:p w14:paraId="4D41D0F1" w14:textId="77777777" w:rsidR="0059136B" w:rsidRPr="006A71AA" w:rsidRDefault="0059136B" w:rsidP="006E0E69">
      <w:pPr>
        <w:rPr>
          <w:noProof/>
        </w:rPr>
      </w:pPr>
    </w:p>
    <w:p w14:paraId="2F0581ED" w14:textId="77777777" w:rsidR="0059136B" w:rsidRPr="006A71AA" w:rsidRDefault="0059136B" w:rsidP="006E0E69">
      <w:pPr>
        <w:rPr>
          <w:noProof/>
        </w:rPr>
      </w:pPr>
    </w:p>
    <w:p w14:paraId="60B0426E" w14:textId="77777777" w:rsidR="0059136B" w:rsidRPr="006A71AA" w:rsidRDefault="0059136B" w:rsidP="006E0E69">
      <w:pPr>
        <w:rPr>
          <w:noProof/>
        </w:rPr>
      </w:pPr>
    </w:p>
    <w:p w14:paraId="1D800FB5" w14:textId="77777777" w:rsidR="0059136B" w:rsidRPr="006A71AA" w:rsidRDefault="0059136B" w:rsidP="006E0E69">
      <w:pPr>
        <w:rPr>
          <w:noProof/>
        </w:rPr>
      </w:pPr>
    </w:p>
    <w:p w14:paraId="4A721518" w14:textId="77777777" w:rsidR="0059136B" w:rsidRPr="006A71AA" w:rsidRDefault="0059136B" w:rsidP="006E0E69">
      <w:pPr>
        <w:rPr>
          <w:noProof/>
        </w:rPr>
      </w:pPr>
    </w:p>
    <w:p w14:paraId="5D2FCC05" w14:textId="77777777" w:rsidR="0059136B" w:rsidRPr="006A71AA" w:rsidRDefault="0059136B" w:rsidP="006E0E69">
      <w:pPr>
        <w:rPr>
          <w:noProof/>
        </w:rPr>
      </w:pPr>
    </w:p>
    <w:p w14:paraId="1F56B885" w14:textId="77777777" w:rsidR="0059136B" w:rsidRPr="006A71AA" w:rsidRDefault="0059136B" w:rsidP="006E0E69">
      <w:pPr>
        <w:rPr>
          <w:noProof/>
        </w:rPr>
      </w:pPr>
    </w:p>
    <w:p w14:paraId="4248597C" w14:textId="05333138" w:rsidR="00EE1DA5" w:rsidRPr="006A71AA" w:rsidRDefault="000E1FBB" w:rsidP="00EE1DA5">
      <w:pPr>
        <w:pStyle w:val="Heading1"/>
        <w:rPr>
          <w:b/>
          <w:noProof/>
        </w:rPr>
      </w:pPr>
      <w:bookmarkStart w:id="58" w:name="_Toc181859127"/>
      <w:bookmarkEnd w:id="14"/>
      <w:bookmarkEnd w:id="15"/>
      <w:bookmarkEnd w:id="16"/>
      <w:bookmarkEnd w:id="17"/>
      <w:bookmarkEnd w:id="18"/>
      <w:r w:rsidRPr="006A71AA">
        <w:rPr>
          <w:b/>
          <w:noProof/>
        </w:rPr>
        <w:lastRenderedPageBreak/>
        <w:t>BID DOCUMENTATION</w:t>
      </w:r>
      <w:bookmarkEnd w:id="58"/>
    </w:p>
    <w:p w14:paraId="17F3E2E0" w14:textId="77777777" w:rsidR="007B532C" w:rsidRPr="006A71AA" w:rsidRDefault="007B532C" w:rsidP="007B532C"/>
    <w:p w14:paraId="6C9DB486" w14:textId="0D8F5B55" w:rsidR="00EE1DA5" w:rsidRPr="006A71AA" w:rsidRDefault="000E1FBB" w:rsidP="00EE1DA5">
      <w:pPr>
        <w:pStyle w:val="Heading2"/>
        <w:rPr>
          <w:b/>
          <w:noProof/>
        </w:rPr>
      </w:pPr>
      <w:bookmarkStart w:id="59" w:name="_Toc181859128"/>
      <w:r w:rsidRPr="006A71AA">
        <w:rPr>
          <w:b/>
          <w:noProof/>
        </w:rPr>
        <w:t>General conditions for making the bid documentation</w:t>
      </w:r>
      <w:bookmarkEnd w:id="59"/>
    </w:p>
    <w:p w14:paraId="792367A5" w14:textId="585CEDCE" w:rsidR="00EE1DA5" w:rsidRPr="006A71AA" w:rsidRDefault="000E1FBB" w:rsidP="00EE1DA5">
      <w:pPr>
        <w:pStyle w:val="Heading3"/>
        <w:rPr>
          <w:b/>
          <w:noProof/>
        </w:rPr>
      </w:pPr>
      <w:bookmarkStart w:id="60" w:name="_Toc181859129"/>
      <w:r w:rsidRPr="006A71AA">
        <w:rPr>
          <w:b/>
          <w:noProof/>
        </w:rPr>
        <w:t>Clarification of the Procurement Documents</w:t>
      </w:r>
      <w:bookmarkEnd w:id="60"/>
    </w:p>
    <w:p w14:paraId="5E4C2597" w14:textId="77777777" w:rsidR="00EE1DA5" w:rsidRPr="006A71AA" w:rsidRDefault="00EE1DA5" w:rsidP="00EE1DA5">
      <w:pPr>
        <w:rPr>
          <w:rFonts w:cs="Arial"/>
          <w:noProof/>
        </w:rPr>
      </w:pPr>
    </w:p>
    <w:p w14:paraId="38230F38" w14:textId="4A377CBE" w:rsidR="000E1FBB" w:rsidRPr="006A71AA" w:rsidRDefault="000E1FBB" w:rsidP="000E1FBB">
      <w:pPr>
        <w:rPr>
          <w:b/>
          <w:noProof/>
          <w:lang w:val="en-GB"/>
        </w:rPr>
      </w:pPr>
      <w:bookmarkStart w:id="61" w:name="_Toc224527384"/>
      <w:r w:rsidRPr="006A71AA">
        <w:rPr>
          <w:noProof/>
          <w:lang w:val="en-GB"/>
        </w:rPr>
        <w:t xml:space="preserve">Bidders may request explanation on the procurement documents or ask any other question in relation to the public tender </w:t>
      </w:r>
      <w:r w:rsidRPr="006A71AA">
        <w:rPr>
          <w:b/>
          <w:bCs/>
          <w:noProof/>
          <w:lang w:val="en-GB"/>
        </w:rPr>
        <w:t xml:space="preserve">only </w:t>
      </w:r>
      <w:r w:rsidRPr="006A71AA">
        <w:rPr>
          <w:rStyle w:val="shorttext"/>
          <w:rFonts w:cs="Arial"/>
          <w:b/>
          <w:bCs/>
          <w:noProof/>
          <w:color w:val="222222"/>
          <w:lang w:val="en-GB"/>
        </w:rPr>
        <w:t>through</w:t>
      </w:r>
      <w:r w:rsidRPr="006A71AA">
        <w:rPr>
          <w:b/>
          <w:bCs/>
          <w:noProof/>
          <w:lang w:val="en-GB"/>
        </w:rPr>
        <w:t xml:space="preserve"> the Public procurement portal</w:t>
      </w:r>
      <w:r w:rsidRPr="006A71AA">
        <w:rPr>
          <w:noProof/>
          <w:lang w:val="en-GB"/>
        </w:rPr>
        <w:t xml:space="preserve"> (Portal javnih naročil)  </w:t>
      </w:r>
      <w:hyperlink r:id="rId22" w:history="1">
        <w:r w:rsidRPr="006A71AA">
          <w:rPr>
            <w:rStyle w:val="Hyperlink"/>
            <w:noProof/>
            <w:lang w:val="en-GB"/>
          </w:rPr>
          <w:t>www.enarocanje.si</w:t>
        </w:r>
      </w:hyperlink>
      <w:r w:rsidRPr="006A71AA">
        <w:rPr>
          <w:noProof/>
          <w:lang w:val="en-GB"/>
        </w:rPr>
        <w:t xml:space="preserve">  - at the publication of the relevant public tender; </w:t>
      </w:r>
      <w:r w:rsidRPr="006A71AA">
        <w:rPr>
          <w:rFonts w:cs="Arial"/>
          <w:noProof/>
          <w:color w:val="000000"/>
          <w:lang w:val="en-GB"/>
        </w:rPr>
        <w:t xml:space="preserve">at the latest </w:t>
      </w:r>
      <w:r w:rsidRPr="006A71AA">
        <w:rPr>
          <w:b/>
          <w:noProof/>
          <w:lang w:val="en-GB"/>
        </w:rPr>
        <w:t>by</w:t>
      </w:r>
      <w:r w:rsidRPr="006A71AA">
        <w:rPr>
          <w:noProof/>
          <w:lang w:val="en-GB"/>
        </w:rPr>
        <w:t xml:space="preserve"> </w:t>
      </w:r>
      <w:r w:rsidR="00FE64D7" w:rsidRPr="006A71AA">
        <w:rPr>
          <w:b/>
          <w:noProof/>
          <w:lang w:val="en-GB"/>
        </w:rPr>
        <w:t>4</w:t>
      </w:r>
      <w:r w:rsidR="00FE64D7" w:rsidRPr="006A71AA">
        <w:rPr>
          <w:b/>
          <w:noProof/>
          <w:vertAlign w:val="superscript"/>
          <w:lang w:val="en-GB"/>
        </w:rPr>
        <w:t>th</w:t>
      </w:r>
      <w:r w:rsidR="00247F2B" w:rsidRPr="006A71AA">
        <w:rPr>
          <w:b/>
          <w:noProof/>
          <w:lang w:val="en-GB"/>
        </w:rPr>
        <w:t xml:space="preserve"> of December 2024</w:t>
      </w:r>
      <w:r w:rsidR="004B67D0" w:rsidRPr="006A71AA">
        <w:rPr>
          <w:b/>
          <w:noProof/>
          <w:lang w:val="en-GB"/>
        </w:rPr>
        <w:t xml:space="preserve"> </w:t>
      </w:r>
      <w:r w:rsidRPr="006A71AA">
        <w:rPr>
          <w:b/>
          <w:noProof/>
          <w:lang w:val="en-GB"/>
        </w:rPr>
        <w:t xml:space="preserve">by </w:t>
      </w:r>
      <w:r w:rsidR="007116B1" w:rsidRPr="006A71AA">
        <w:rPr>
          <w:b/>
          <w:noProof/>
          <w:lang w:val="en-GB"/>
        </w:rPr>
        <w:t>12:00</w:t>
      </w:r>
      <w:r w:rsidRPr="006A71AA">
        <w:rPr>
          <w:b/>
          <w:noProof/>
          <w:lang w:val="en-GB"/>
        </w:rPr>
        <w:t xml:space="preserve"> </w:t>
      </w:r>
      <w:r w:rsidR="007116B1" w:rsidRPr="006A71AA">
        <w:rPr>
          <w:b/>
          <w:noProof/>
          <w:lang w:val="en-GB"/>
        </w:rPr>
        <w:t>A</w:t>
      </w:r>
      <w:r w:rsidRPr="006A71AA">
        <w:rPr>
          <w:b/>
          <w:noProof/>
          <w:lang w:val="en-GB"/>
        </w:rPr>
        <w:t>M.</w:t>
      </w:r>
    </w:p>
    <w:p w14:paraId="771B3989" w14:textId="77777777" w:rsidR="000E1FBB" w:rsidRPr="006A71AA" w:rsidRDefault="000E1FBB" w:rsidP="000E1FBB">
      <w:pPr>
        <w:rPr>
          <w:b/>
          <w:noProof/>
          <w:lang w:val="en-GB"/>
        </w:rPr>
      </w:pPr>
    </w:p>
    <w:p w14:paraId="340BABCA" w14:textId="77777777" w:rsidR="000E1FBB" w:rsidRPr="006A71AA" w:rsidRDefault="000E1FBB" w:rsidP="000E1FBB">
      <w:pPr>
        <w:rPr>
          <w:noProof/>
          <w:lang w:val="en-GB"/>
        </w:rPr>
      </w:pPr>
      <w:r w:rsidRPr="006A71AA">
        <w:rPr>
          <w:noProof/>
          <w:lang w:val="en-GB"/>
        </w:rPr>
        <w:t>The Contracting Authority shall not answer any requests for explanation or other questions in relation to the tender sent after this deadline.</w:t>
      </w:r>
    </w:p>
    <w:p w14:paraId="3ECA330F" w14:textId="77777777" w:rsidR="000E1FBB" w:rsidRPr="006A71AA" w:rsidRDefault="000E1FBB" w:rsidP="000E1FBB">
      <w:pPr>
        <w:rPr>
          <w:rFonts w:cs="Arial"/>
          <w:i/>
          <w:noProof/>
          <w:sz w:val="18"/>
          <w:szCs w:val="18"/>
          <w:lang w:val="en-GB"/>
        </w:rPr>
      </w:pPr>
    </w:p>
    <w:p w14:paraId="61C8C40C" w14:textId="77777777" w:rsidR="004174B7" w:rsidRPr="006A71AA" w:rsidRDefault="000E1FBB" w:rsidP="000E1FBB">
      <w:pPr>
        <w:rPr>
          <w:noProof/>
          <w:lang w:val="en-GB"/>
        </w:rPr>
      </w:pPr>
      <w:r w:rsidRPr="006A71AA">
        <w:rPr>
          <w:noProof/>
          <w:lang w:val="en-GB"/>
        </w:rPr>
        <w:t xml:space="preserve">In accordance with Article 67 of the ZJN-3, the Contracting Authority may change or supplement the procurement documents. Any such changes and supplements shall be issued in the form of Changes to the procurement documents published on the same web page as the initial procurement documents. </w:t>
      </w:r>
    </w:p>
    <w:p w14:paraId="34FB769E" w14:textId="77777777" w:rsidR="004174B7" w:rsidRPr="006A71AA" w:rsidRDefault="004174B7" w:rsidP="000E1FBB">
      <w:pPr>
        <w:rPr>
          <w:noProof/>
          <w:lang w:val="en-GB"/>
        </w:rPr>
      </w:pPr>
    </w:p>
    <w:p w14:paraId="4D1ADAEB" w14:textId="7F86B10F" w:rsidR="000E1FBB" w:rsidRPr="006A71AA" w:rsidRDefault="000E1FBB" w:rsidP="000E1FBB">
      <w:pPr>
        <w:rPr>
          <w:noProof/>
          <w:lang w:val="en-GB"/>
        </w:rPr>
      </w:pPr>
      <w:r w:rsidRPr="006A71AA">
        <w:rPr>
          <w:noProof/>
          <w:lang w:val="en-GB"/>
        </w:rPr>
        <w:t>Any Changes become part of the procurement documents.</w:t>
      </w:r>
      <w:r w:rsidR="004174B7" w:rsidRPr="006A71AA">
        <w:rPr>
          <w:noProof/>
          <w:lang w:val="en-GB"/>
        </w:rPr>
        <w:t xml:space="preserve"> </w:t>
      </w:r>
      <w:r w:rsidRPr="006A71AA">
        <w:rPr>
          <w:noProof/>
          <w:lang w:val="en-GB"/>
        </w:rPr>
        <w:t>Part of the procurement documents shall also be questions and answers published on the Public procurement portal.</w:t>
      </w:r>
    </w:p>
    <w:p w14:paraId="78CA5941" w14:textId="7F799020" w:rsidR="007B532C" w:rsidRPr="006A71AA" w:rsidRDefault="000E1FBB" w:rsidP="007B532C">
      <w:pPr>
        <w:pStyle w:val="Heading3"/>
        <w:rPr>
          <w:b/>
          <w:noProof/>
        </w:rPr>
      </w:pPr>
      <w:bookmarkStart w:id="62" w:name="_Toc181859130"/>
      <w:bookmarkEnd w:id="61"/>
      <w:r w:rsidRPr="006A71AA">
        <w:rPr>
          <w:b/>
          <w:noProof/>
        </w:rPr>
        <w:t>Language</w:t>
      </w:r>
      <w:bookmarkEnd w:id="62"/>
    </w:p>
    <w:p w14:paraId="0473E1EC" w14:textId="77777777" w:rsidR="000E1FBB" w:rsidRPr="006A71AA" w:rsidRDefault="000E1FBB" w:rsidP="007B532C">
      <w:pPr>
        <w:spacing w:before="120" w:after="120"/>
        <w:rPr>
          <w:noProof/>
          <w:color w:val="000000"/>
          <w:lang w:val="en-GB"/>
        </w:rPr>
      </w:pPr>
      <w:bookmarkStart w:id="63" w:name="_Toc224527385"/>
      <w:r w:rsidRPr="006A71AA">
        <w:rPr>
          <w:noProof/>
          <w:color w:val="000000"/>
          <w:lang w:val="en-GB"/>
        </w:rPr>
        <w:t>Bids have to be made in the Slovenian or English language.</w:t>
      </w:r>
    </w:p>
    <w:p w14:paraId="10352065" w14:textId="680A2530" w:rsidR="00EE1DA5" w:rsidRPr="006A71AA" w:rsidRDefault="000E1FBB" w:rsidP="00022350">
      <w:pPr>
        <w:pStyle w:val="Heading3"/>
        <w:spacing w:line="120" w:lineRule="auto"/>
        <w:rPr>
          <w:b/>
          <w:noProof/>
        </w:rPr>
      </w:pPr>
      <w:bookmarkStart w:id="64" w:name="_Toc181859131"/>
      <w:bookmarkEnd w:id="63"/>
      <w:r w:rsidRPr="006A71AA">
        <w:rPr>
          <w:b/>
          <w:noProof/>
        </w:rPr>
        <w:t>Marking</w:t>
      </w:r>
      <w:bookmarkEnd w:id="64"/>
    </w:p>
    <w:p w14:paraId="2DC7E5D9" w14:textId="77777777" w:rsidR="00022350" w:rsidRPr="006A71AA" w:rsidRDefault="00022350" w:rsidP="00022350">
      <w:pPr>
        <w:spacing w:line="120" w:lineRule="auto"/>
      </w:pPr>
    </w:p>
    <w:p w14:paraId="337F8E6F" w14:textId="4AB33E14" w:rsidR="000E1FBB" w:rsidRPr="006A71AA" w:rsidRDefault="000E1FBB" w:rsidP="000E1FBB">
      <w:pPr>
        <w:rPr>
          <w:noProof/>
          <w:color w:val="000000"/>
          <w:lang w:val="en-GB"/>
        </w:rPr>
      </w:pPr>
      <w:bookmarkStart w:id="65" w:name="_Toc218393786"/>
      <w:bookmarkStart w:id="66" w:name="_Toc224527386"/>
      <w:r w:rsidRPr="006A71AA">
        <w:rPr>
          <w:noProof/>
          <w:color w:val="000000"/>
          <w:lang w:val="en-GB"/>
        </w:rPr>
        <w:t>Data which will be righteously marked as confidential by the Bidder will be used only for the purposes of this public tender and will not be accessible to anyone except persons which are included in this public tender. These data will not be read on public opening of the Bids nor will they be read afterwards. Persons, included in this public tender as well as the Contracting Authority will be responsible for protection of these data.</w:t>
      </w:r>
    </w:p>
    <w:p w14:paraId="59616386" w14:textId="77777777" w:rsidR="000E1FBB" w:rsidRPr="006A71AA" w:rsidRDefault="000E1FBB" w:rsidP="000E1FBB">
      <w:pPr>
        <w:rPr>
          <w:noProof/>
          <w:color w:val="000000"/>
          <w:lang w:val="en-GB"/>
        </w:rPr>
      </w:pPr>
    </w:p>
    <w:p w14:paraId="3F881742" w14:textId="0833F8DB" w:rsidR="000E1FBB" w:rsidRPr="006A71AA" w:rsidRDefault="000E1FBB" w:rsidP="000E1FBB">
      <w:pPr>
        <w:rPr>
          <w:noProof/>
          <w:color w:val="000000"/>
          <w:lang w:val="en-GB"/>
        </w:rPr>
      </w:pPr>
      <w:r w:rsidRPr="006A71AA">
        <w:rPr>
          <w:noProof/>
          <w:color w:val="000000"/>
          <w:lang w:val="en-GB"/>
        </w:rPr>
        <w:t>The Bidder can mark data as confidential only if they include personal data which are not included in other public register nor otherwise acceptable to public. The Bidder can also mark as confidential business information which are marked as confidential either with regulations or internal acts of the Bidder.</w:t>
      </w:r>
    </w:p>
    <w:p w14:paraId="4CDE8F9F" w14:textId="77777777" w:rsidR="000E1FBB" w:rsidRPr="006A71AA" w:rsidRDefault="000E1FBB" w:rsidP="000E1FBB">
      <w:pPr>
        <w:rPr>
          <w:noProof/>
          <w:color w:val="000000"/>
          <w:lang w:val="en-GB"/>
        </w:rPr>
      </w:pPr>
    </w:p>
    <w:p w14:paraId="62F11E22" w14:textId="1138AB18" w:rsidR="000E1FBB" w:rsidRPr="006A71AA" w:rsidRDefault="000E1FBB" w:rsidP="000E1FBB">
      <w:pPr>
        <w:rPr>
          <w:noProof/>
          <w:color w:val="000000"/>
          <w:lang w:val="en-GB"/>
        </w:rPr>
      </w:pPr>
      <w:r w:rsidRPr="006A71AA">
        <w:rPr>
          <w:noProof/>
          <w:color w:val="000000"/>
          <w:lang w:val="en-GB"/>
        </w:rPr>
        <w:t>The Contracting Authority will treat as confidential all data in bid documentation which will be in right upper corner marked as "CONFIDENTIAL" with large capital letters. Under this inscription there should be signature of the Bidder's official representative or authorized person. If only part of the document is confidential, the confidential part should be underlined with red colour and in the same line marked "CONFIDENTIAL" at the right edge. The Contracting Authority will not be responsible for confidentiality of the data if these data are not marked as stated above.</w:t>
      </w:r>
    </w:p>
    <w:p w14:paraId="46087383" w14:textId="77777777" w:rsidR="000E1FBB" w:rsidRPr="006A71AA" w:rsidRDefault="000E1FBB" w:rsidP="000E1FBB">
      <w:pPr>
        <w:rPr>
          <w:noProof/>
          <w:color w:val="000000"/>
          <w:lang w:val="en-GB"/>
        </w:rPr>
      </w:pPr>
    </w:p>
    <w:p w14:paraId="571DF26A" w14:textId="4D44407B" w:rsidR="000E1FBB" w:rsidRPr="006A71AA" w:rsidRDefault="000E1FBB" w:rsidP="000E1FBB">
      <w:pPr>
        <w:rPr>
          <w:noProof/>
          <w:color w:val="000000"/>
          <w:lang w:val="en-GB"/>
        </w:rPr>
      </w:pPr>
      <w:r w:rsidRPr="006A71AA">
        <w:rPr>
          <w:noProof/>
          <w:color w:val="000000"/>
          <w:lang w:val="en-GB"/>
        </w:rPr>
        <w:t>The Contracting Authority will summon the Bidder to withdraw the confidential mark if the data is unjustified marked as confidential. The confidential mark can be withdrawn by the Bidder's official representative or authorized person writing "CANCELLATION" above the confidential mark. He must also write time and date of this cancellation and sign it.</w:t>
      </w:r>
    </w:p>
    <w:p w14:paraId="4E6A8AFF" w14:textId="77777777" w:rsidR="000E1FBB" w:rsidRPr="006A71AA" w:rsidRDefault="000E1FBB" w:rsidP="000E1FBB">
      <w:pPr>
        <w:rPr>
          <w:noProof/>
          <w:color w:val="000000"/>
          <w:lang w:val="en-GB"/>
        </w:rPr>
      </w:pPr>
    </w:p>
    <w:p w14:paraId="32E9B436" w14:textId="77777777" w:rsidR="000E1FBB" w:rsidRPr="006A71AA" w:rsidRDefault="000E1FBB" w:rsidP="000E1FBB">
      <w:pPr>
        <w:rPr>
          <w:noProof/>
          <w:color w:val="000000"/>
          <w:lang w:val="en-GB"/>
        </w:rPr>
      </w:pPr>
      <w:r w:rsidRPr="006A71AA">
        <w:rPr>
          <w:noProof/>
          <w:color w:val="000000"/>
          <w:lang w:val="en-GB"/>
        </w:rPr>
        <w:t xml:space="preserve">In the case of a Bidder not withdrawing the confidential mark in the time, determined by Contracting Authority, the Contracting Authority will reject the complete bid. </w:t>
      </w:r>
    </w:p>
    <w:p w14:paraId="029508C5" w14:textId="4A8D8F84" w:rsidR="00EE1DA5" w:rsidRPr="006A71AA" w:rsidRDefault="000E1FBB" w:rsidP="00EE1DA5">
      <w:pPr>
        <w:pStyle w:val="Heading3"/>
        <w:rPr>
          <w:b/>
          <w:noProof/>
        </w:rPr>
      </w:pPr>
      <w:bookmarkStart w:id="67" w:name="_Toc181859132"/>
      <w:bookmarkEnd w:id="65"/>
      <w:bookmarkEnd w:id="66"/>
      <w:r w:rsidRPr="006A71AA">
        <w:rPr>
          <w:b/>
          <w:noProof/>
        </w:rPr>
        <w:t>Contents of the bid</w:t>
      </w:r>
      <w:bookmarkEnd w:id="67"/>
    </w:p>
    <w:p w14:paraId="33C7A919" w14:textId="77777777" w:rsidR="006D67EA" w:rsidRPr="006A71AA" w:rsidRDefault="006D67EA" w:rsidP="006D67EA"/>
    <w:p w14:paraId="095DC2DA" w14:textId="77777777" w:rsidR="006D67EA" w:rsidRPr="006A71AA" w:rsidRDefault="006D67EA" w:rsidP="006D67EA">
      <w:pPr>
        <w:rPr>
          <w:noProof/>
        </w:rPr>
      </w:pPr>
      <w:bookmarkStart w:id="68" w:name="_Toc51479599"/>
      <w:bookmarkStart w:id="69" w:name="_Toc94670871"/>
      <w:bookmarkStart w:id="70" w:name="_Toc96133089"/>
      <w:bookmarkStart w:id="71" w:name="_Toc218393787"/>
      <w:bookmarkStart w:id="72" w:name="_Toc224527387"/>
      <w:r w:rsidRPr="006A71AA">
        <w:rPr>
          <w:noProof/>
        </w:rPr>
        <w:t>The Bidders have to submit their bids for the complete subject of the Public Tender, otherwise the bid is going to be rejected.</w:t>
      </w:r>
    </w:p>
    <w:p w14:paraId="461F39A4" w14:textId="1FBAA36F" w:rsidR="00EE1DA5" w:rsidRPr="006A71AA" w:rsidRDefault="000E1FBB" w:rsidP="00EE1DA5">
      <w:pPr>
        <w:pStyle w:val="Heading3"/>
        <w:rPr>
          <w:b/>
          <w:noProof/>
        </w:rPr>
      </w:pPr>
      <w:bookmarkStart w:id="73" w:name="_Toc181859133"/>
      <w:bookmarkEnd w:id="68"/>
      <w:bookmarkEnd w:id="69"/>
      <w:bookmarkEnd w:id="70"/>
      <w:bookmarkEnd w:id="71"/>
      <w:bookmarkEnd w:id="72"/>
      <w:r w:rsidRPr="006A71AA">
        <w:rPr>
          <w:b/>
          <w:noProof/>
        </w:rPr>
        <w:t>Alternative bids and variant bids</w:t>
      </w:r>
      <w:bookmarkEnd w:id="73"/>
    </w:p>
    <w:p w14:paraId="21C279CB" w14:textId="681B1855" w:rsidR="000E1FBB" w:rsidRPr="006A71AA" w:rsidRDefault="000E1FBB" w:rsidP="007B532C">
      <w:pPr>
        <w:spacing w:before="120" w:after="120"/>
        <w:rPr>
          <w:noProof/>
        </w:rPr>
      </w:pPr>
      <w:r w:rsidRPr="006A71AA">
        <w:rPr>
          <w:noProof/>
        </w:rPr>
        <w:t>Alternative bids and variant bids are not allowed.</w:t>
      </w:r>
    </w:p>
    <w:p w14:paraId="691FB566" w14:textId="115E4AD1" w:rsidR="000E1FBB" w:rsidRPr="006A71AA" w:rsidRDefault="000E1FBB" w:rsidP="000E1FBB">
      <w:pPr>
        <w:pStyle w:val="Heading3"/>
        <w:tabs>
          <w:tab w:val="clear" w:pos="720"/>
        </w:tabs>
        <w:rPr>
          <w:b/>
          <w:noProof/>
        </w:rPr>
      </w:pPr>
      <w:bookmarkStart w:id="74" w:name="_Toc181859134"/>
      <w:r w:rsidRPr="006A71AA">
        <w:rPr>
          <w:b/>
          <w:noProof/>
        </w:rPr>
        <w:lastRenderedPageBreak/>
        <w:t>Form of a bid</w:t>
      </w:r>
      <w:bookmarkStart w:id="75" w:name="_Toc224527388"/>
      <w:bookmarkEnd w:id="74"/>
    </w:p>
    <w:p w14:paraId="7A56B62C" w14:textId="5EC2901E" w:rsidR="000E1FBB" w:rsidRPr="006A71AA" w:rsidRDefault="000E1FBB" w:rsidP="007B532C">
      <w:pPr>
        <w:spacing w:before="120" w:after="120"/>
        <w:rPr>
          <w:rFonts w:cs="Arial"/>
          <w:noProof/>
          <w:color w:val="282828"/>
          <w:szCs w:val="20"/>
          <w:lang w:val="en-GB"/>
        </w:rPr>
      </w:pPr>
      <w:r w:rsidRPr="006A71AA">
        <w:rPr>
          <w:rFonts w:cs="Arial"/>
          <w:noProof/>
          <w:color w:val="282828"/>
          <w:szCs w:val="20"/>
          <w:lang w:val="en-GB"/>
        </w:rPr>
        <w:t xml:space="preserve">The Bidder is not allowed to change or correct the text of the forms that represent the constituent part of the procurement documents and had been prepared and already filled in by the Contracting Authority. Valid are the procurement documents and forms as well as eventual answers, changes and amendments. </w:t>
      </w:r>
    </w:p>
    <w:p w14:paraId="07C7B9F3" w14:textId="35DC8F1E" w:rsidR="000E1FBB" w:rsidRPr="006A71AA" w:rsidRDefault="000E1FBB" w:rsidP="007B532C">
      <w:pPr>
        <w:spacing w:before="120" w:after="120"/>
        <w:rPr>
          <w:noProof/>
          <w:szCs w:val="20"/>
          <w:shd w:val="clear" w:color="auto" w:fill="FFFFFF"/>
          <w:lang w:val="en-GB"/>
        </w:rPr>
      </w:pPr>
      <w:r w:rsidRPr="006A71AA">
        <w:rPr>
          <w:rFonts w:cs="Arial"/>
          <w:noProof/>
          <w:color w:val="282828"/>
          <w:szCs w:val="20"/>
          <w:lang w:val="en-GB"/>
        </w:rPr>
        <w:t>In case the Contracting Authority establishes t</w:t>
      </w:r>
      <w:r w:rsidRPr="006A71AA">
        <w:rPr>
          <w:noProof/>
          <w:lang w:val="en-GB"/>
        </w:rPr>
        <w:t xml:space="preserve">he Bidder </w:t>
      </w:r>
      <w:r w:rsidRPr="006A71AA">
        <w:rPr>
          <w:noProof/>
          <w:shd w:val="clear" w:color="auto" w:fill="FFFFFF"/>
          <w:lang w:val="en-GB"/>
        </w:rPr>
        <w:t xml:space="preserve">has changed the text of the forms (or eventual answers, changes and amendments), defined by the Contracting Authority, such bid will </w:t>
      </w:r>
      <w:r w:rsidRPr="006A71AA">
        <w:rPr>
          <w:noProof/>
          <w:szCs w:val="20"/>
          <w:shd w:val="clear" w:color="auto" w:fill="FFFFFF"/>
          <w:lang w:val="en-GB"/>
        </w:rPr>
        <w:t>be excluded from the further public procurement process.</w:t>
      </w:r>
    </w:p>
    <w:p w14:paraId="263227FE" w14:textId="6FF5EC9B" w:rsidR="005C3543" w:rsidRPr="006A71AA" w:rsidRDefault="000E1FBB" w:rsidP="007B532C">
      <w:pPr>
        <w:spacing w:before="120" w:after="120"/>
        <w:rPr>
          <w:noProof/>
          <w:szCs w:val="20"/>
          <w:shd w:val="clear" w:color="auto" w:fill="FFFFFF"/>
          <w:lang w:val="en-GB"/>
        </w:rPr>
      </w:pPr>
      <w:r w:rsidRPr="006A71AA">
        <w:rPr>
          <w:noProof/>
          <w:szCs w:val="20"/>
          <w:shd w:val="clear" w:color="auto" w:fill="FFFFFF"/>
          <w:lang w:val="en-GB"/>
        </w:rPr>
        <w:t>If from the technical reasons the particular form is made or fulfilled in another way (for example, by computer), the content and meaning of the text must comply with the Contracting Authority’s requirements of this procurement documents.</w:t>
      </w:r>
    </w:p>
    <w:p w14:paraId="2569B184" w14:textId="0133B526" w:rsidR="00EE1DA5" w:rsidRPr="006A71AA" w:rsidRDefault="000E1FBB" w:rsidP="004970DA">
      <w:pPr>
        <w:pStyle w:val="Heading3"/>
        <w:tabs>
          <w:tab w:val="clear" w:pos="720"/>
        </w:tabs>
        <w:rPr>
          <w:b/>
          <w:noProof/>
        </w:rPr>
      </w:pPr>
      <w:bookmarkStart w:id="76" w:name="_Toc181859135"/>
      <w:bookmarkEnd w:id="75"/>
      <w:r w:rsidRPr="006A71AA">
        <w:rPr>
          <w:b/>
          <w:noProof/>
        </w:rPr>
        <w:t>Validity of the bids</w:t>
      </w:r>
      <w:bookmarkEnd w:id="76"/>
    </w:p>
    <w:p w14:paraId="62CBDF81" w14:textId="77777777" w:rsidR="003C4038" w:rsidRPr="006A71AA" w:rsidRDefault="003C4038" w:rsidP="00EE1DA5">
      <w:pPr>
        <w:rPr>
          <w:noProof/>
        </w:rPr>
      </w:pPr>
    </w:p>
    <w:p w14:paraId="09781717" w14:textId="370D03B1" w:rsidR="008854DB" w:rsidRPr="006A71AA" w:rsidRDefault="001535ED" w:rsidP="00EE1DA5">
      <w:pPr>
        <w:rPr>
          <w:noProof/>
          <w:color w:val="000000"/>
        </w:rPr>
      </w:pPr>
      <w:r w:rsidRPr="006A71AA">
        <w:rPr>
          <w:noProof/>
          <w:color w:val="000000"/>
          <w:lang w:val="en"/>
        </w:rPr>
        <w:t xml:space="preserve">Bids must be valid for </w:t>
      </w:r>
      <w:r w:rsidRPr="006A71AA">
        <w:rPr>
          <w:b/>
          <w:bCs/>
          <w:noProof/>
          <w:color w:val="000000"/>
          <w:lang w:val="en"/>
        </w:rPr>
        <w:t>at least 60 days from the bid submission deadline</w:t>
      </w:r>
      <w:r w:rsidR="000E1FBB" w:rsidRPr="006A71AA">
        <w:rPr>
          <w:noProof/>
          <w:color w:val="000000"/>
          <w:lang w:val="en-GB"/>
        </w:rPr>
        <w:t>, otherwise they will be rejected. In exceptional circumstances the Contracting Authority can demand from the Bidder to extend the validity of the bid for a certain period of time. The Contracting Authority's demand and the Bidder's replies must be in written form. The Bidder can refuse the Contracting Authority's demand. In case the Bidder complies with the demand, the Contracting Authority shall ask for the bid extension and eventually for the extension of the validity of the Warranty for the seriousness of the bid. All other conditions of the bid shall remain the same.</w:t>
      </w:r>
    </w:p>
    <w:p w14:paraId="42B02A90" w14:textId="0F6989CE" w:rsidR="00EE1DA5" w:rsidRPr="006A71AA" w:rsidRDefault="00CD4EE9" w:rsidP="00EE1DA5">
      <w:pPr>
        <w:pStyle w:val="Heading2"/>
        <w:rPr>
          <w:b/>
          <w:noProof/>
        </w:rPr>
      </w:pPr>
      <w:bookmarkStart w:id="77" w:name="_Toc181859136"/>
      <w:r w:rsidRPr="006A71AA">
        <w:rPr>
          <w:b/>
          <w:noProof/>
        </w:rPr>
        <w:t>Documents in the bids</w:t>
      </w:r>
      <w:bookmarkEnd w:id="77"/>
    </w:p>
    <w:p w14:paraId="7B5D9CBE" w14:textId="201B9E6E" w:rsidR="005432AC" w:rsidRPr="006A71AA" w:rsidRDefault="005432AC" w:rsidP="005432AC">
      <w:pPr>
        <w:rPr>
          <w:b/>
          <w:i/>
          <w:noProof/>
        </w:rPr>
      </w:pPr>
    </w:p>
    <w:p w14:paraId="27F5E16F" w14:textId="167F15C9" w:rsidR="007B532C" w:rsidRPr="006A71AA" w:rsidRDefault="007B532C" w:rsidP="007B532C">
      <w:pPr>
        <w:rPr>
          <w:b/>
          <w:noProof/>
          <w:lang w:val="en-GB"/>
        </w:rPr>
      </w:pPr>
      <w:r w:rsidRPr="006A71AA">
        <w:rPr>
          <w:b/>
          <w:noProof/>
          <w:lang w:val="en-GB"/>
        </w:rPr>
        <w:t>The Bidder enters the total bid amount without tax in EUR and the amount of tax in EUR in the section "Total bid value" in the section "Total bid value". The amount including tax in EUR is calculated automatically.</w:t>
      </w:r>
    </w:p>
    <w:p w14:paraId="1ED63904" w14:textId="77777777" w:rsidR="007B532C" w:rsidRPr="006A71AA" w:rsidRDefault="007B532C" w:rsidP="007B532C">
      <w:pPr>
        <w:rPr>
          <w:b/>
          <w:noProof/>
          <w:lang w:val="en-GB"/>
        </w:rPr>
      </w:pPr>
    </w:p>
    <w:p w14:paraId="1B561231" w14:textId="78E6055E" w:rsidR="007B532C" w:rsidRPr="006A71AA" w:rsidRDefault="007B532C" w:rsidP="007B532C">
      <w:pPr>
        <w:rPr>
          <w:b/>
          <w:noProof/>
          <w:lang w:val="en-GB"/>
        </w:rPr>
      </w:pPr>
      <w:r w:rsidRPr="006A71AA">
        <w:rPr>
          <w:b/>
          <w:noProof/>
          <w:lang w:val="en-GB"/>
        </w:rPr>
        <w:t xml:space="preserve">In the "Proforma Invoice" part, the Bidder has to upload the form Proforma Invoice / Recapitulation (FORM-3), required in point </w:t>
      </w:r>
      <w:r w:rsidR="00192537" w:rsidRPr="006A71AA">
        <w:rPr>
          <w:b/>
          <w:noProof/>
          <w:lang w:val="en-GB"/>
        </w:rPr>
        <w:t>4</w:t>
      </w:r>
      <w:r w:rsidRPr="006A71AA">
        <w:rPr>
          <w:b/>
          <w:noProof/>
          <w:lang w:val="en-GB"/>
        </w:rPr>
        <w:t>.2.</w:t>
      </w:r>
      <w:r w:rsidR="00172714" w:rsidRPr="006A71AA">
        <w:rPr>
          <w:b/>
          <w:noProof/>
          <w:lang w:val="en-GB"/>
        </w:rPr>
        <w:t>3</w:t>
      </w:r>
      <w:r w:rsidRPr="006A71AA">
        <w:rPr>
          <w:b/>
          <w:noProof/>
          <w:lang w:val="en-GB"/>
        </w:rPr>
        <w:t xml:space="preserve"> of the Public Procurement Documentation in the form of word, excel or pdf.</w:t>
      </w:r>
    </w:p>
    <w:p w14:paraId="50049D12" w14:textId="77777777" w:rsidR="007B532C" w:rsidRPr="006A71AA" w:rsidRDefault="007B532C" w:rsidP="007B532C">
      <w:pPr>
        <w:rPr>
          <w:b/>
          <w:noProof/>
          <w:lang w:val="en-GB"/>
        </w:rPr>
      </w:pPr>
    </w:p>
    <w:p w14:paraId="5C0A8903" w14:textId="70021626" w:rsidR="007B532C" w:rsidRPr="006A71AA" w:rsidRDefault="007B532C" w:rsidP="007B532C">
      <w:pPr>
        <w:rPr>
          <w:b/>
          <w:noProof/>
          <w:lang w:val="en-GB"/>
        </w:rPr>
      </w:pPr>
      <w:r w:rsidRPr="006A71AA">
        <w:rPr>
          <w:b/>
          <w:noProof/>
          <w:lang w:val="en-GB"/>
        </w:rPr>
        <w:t>The Price Specifiation (FORM-</w:t>
      </w:r>
      <w:r w:rsidR="006D67EA" w:rsidRPr="006A71AA">
        <w:rPr>
          <w:b/>
          <w:noProof/>
          <w:lang w:val="en-GB"/>
        </w:rPr>
        <w:t>4</w:t>
      </w:r>
      <w:r w:rsidRPr="006A71AA">
        <w:rPr>
          <w:b/>
          <w:noProof/>
          <w:lang w:val="en-GB"/>
        </w:rPr>
        <w:t xml:space="preserve">) required in point </w:t>
      </w:r>
      <w:r w:rsidR="00192537" w:rsidRPr="006A71AA">
        <w:rPr>
          <w:b/>
          <w:noProof/>
          <w:lang w:val="en-GB"/>
        </w:rPr>
        <w:t>4</w:t>
      </w:r>
      <w:r w:rsidRPr="006A71AA">
        <w:rPr>
          <w:b/>
          <w:noProof/>
          <w:lang w:val="en-GB"/>
        </w:rPr>
        <w:t>.2.</w:t>
      </w:r>
      <w:r w:rsidR="00172714" w:rsidRPr="006A71AA">
        <w:rPr>
          <w:b/>
          <w:noProof/>
          <w:lang w:val="en-GB"/>
        </w:rPr>
        <w:t>4</w:t>
      </w:r>
      <w:r w:rsidRPr="006A71AA">
        <w:rPr>
          <w:b/>
          <w:noProof/>
          <w:lang w:val="en-GB"/>
        </w:rPr>
        <w:t xml:space="preserve"> of the Public Procurement Documentation shall be uploaded in the section "Documents", part "Other </w:t>
      </w:r>
      <w:r w:rsidR="002519A5" w:rsidRPr="006A71AA">
        <w:rPr>
          <w:b/>
          <w:noProof/>
          <w:lang w:val="en-GB"/>
        </w:rPr>
        <w:t>Attachments</w:t>
      </w:r>
      <w:r w:rsidRPr="006A71AA">
        <w:rPr>
          <w:b/>
          <w:noProof/>
          <w:lang w:val="en-GB"/>
        </w:rPr>
        <w:t>".</w:t>
      </w:r>
    </w:p>
    <w:p w14:paraId="1B373140" w14:textId="77777777" w:rsidR="007B532C" w:rsidRPr="006A71AA" w:rsidRDefault="007B532C" w:rsidP="007B532C">
      <w:pPr>
        <w:rPr>
          <w:b/>
          <w:noProof/>
          <w:lang w:val="en-GB"/>
        </w:rPr>
      </w:pPr>
    </w:p>
    <w:p w14:paraId="2F693313" w14:textId="211152F0" w:rsidR="007B532C" w:rsidRPr="006A71AA" w:rsidRDefault="007B532C" w:rsidP="007B532C">
      <w:pPr>
        <w:rPr>
          <w:b/>
          <w:noProof/>
          <w:lang w:val="en-GB"/>
        </w:rPr>
      </w:pPr>
      <w:r w:rsidRPr="006A71AA">
        <w:rPr>
          <w:b/>
          <w:noProof/>
          <w:lang w:val="en-GB"/>
        </w:rPr>
        <w:t>The "</w:t>
      </w:r>
      <w:r w:rsidR="002519A5" w:rsidRPr="006A71AA">
        <w:rPr>
          <w:b/>
          <w:noProof/>
          <w:lang w:val="en-GB"/>
        </w:rPr>
        <w:t>T</w:t>
      </w:r>
      <w:r w:rsidRPr="006A71AA">
        <w:rPr>
          <w:b/>
          <w:noProof/>
          <w:lang w:val="en-GB"/>
        </w:rPr>
        <w:t xml:space="preserve">otal bid value", which will be entered in the section of the same name and the document that will be uploaded as a pro forma invoice in the "Proforma Invoice" section, will be visible and accessible at the public opening of </w:t>
      </w:r>
      <w:r w:rsidR="002519A5" w:rsidRPr="006A71AA">
        <w:rPr>
          <w:b/>
          <w:noProof/>
          <w:lang w:val="en-GB"/>
        </w:rPr>
        <w:t>bids</w:t>
      </w:r>
      <w:r w:rsidRPr="006A71AA">
        <w:rPr>
          <w:b/>
          <w:noProof/>
          <w:lang w:val="en-GB"/>
        </w:rPr>
        <w:t>.</w:t>
      </w:r>
    </w:p>
    <w:p w14:paraId="71D93D09" w14:textId="77777777" w:rsidR="007B532C" w:rsidRPr="006A71AA" w:rsidRDefault="007B532C" w:rsidP="007B532C">
      <w:pPr>
        <w:rPr>
          <w:bCs/>
          <w:noProof/>
          <w:lang w:val="en-GB"/>
        </w:rPr>
      </w:pPr>
    </w:p>
    <w:p w14:paraId="36077A02" w14:textId="3E46726D" w:rsidR="007B532C" w:rsidRPr="006A71AA" w:rsidRDefault="007B532C" w:rsidP="007B532C">
      <w:pPr>
        <w:rPr>
          <w:b/>
          <w:noProof/>
          <w:lang w:val="en-GB"/>
        </w:rPr>
      </w:pPr>
      <w:r w:rsidRPr="006A71AA">
        <w:rPr>
          <w:bCs/>
          <w:noProof/>
          <w:lang w:val="en-GB"/>
        </w:rPr>
        <w:t>In case of discrepancies between the data stated in the section "Total bid value", the data in the</w:t>
      </w:r>
      <w:r w:rsidR="002519A5" w:rsidRPr="006A71AA">
        <w:rPr>
          <w:bCs/>
          <w:noProof/>
          <w:lang w:val="en-GB"/>
        </w:rPr>
        <w:t xml:space="preserve"> Proforma Invoice</w:t>
      </w:r>
      <w:r w:rsidRPr="006A71AA">
        <w:rPr>
          <w:bCs/>
          <w:noProof/>
          <w:lang w:val="en-GB"/>
        </w:rPr>
        <w:t xml:space="preserve"> / Recapitulation (</w:t>
      </w:r>
      <w:r w:rsidR="002519A5" w:rsidRPr="006A71AA">
        <w:rPr>
          <w:bCs/>
          <w:noProof/>
          <w:lang w:val="en-GB"/>
        </w:rPr>
        <w:t>FORM</w:t>
      </w:r>
      <w:r w:rsidRPr="006A71AA">
        <w:rPr>
          <w:bCs/>
          <w:noProof/>
          <w:lang w:val="en-GB"/>
        </w:rPr>
        <w:t xml:space="preserve">-3) - uploaded in the section "Total bid price", part "Proforma invoice", and the </w:t>
      </w:r>
      <w:r w:rsidR="002519A5" w:rsidRPr="006A71AA">
        <w:rPr>
          <w:bCs/>
          <w:noProof/>
          <w:lang w:val="en-GB"/>
        </w:rPr>
        <w:t>Price Specification</w:t>
      </w:r>
      <w:r w:rsidRPr="006A71AA">
        <w:rPr>
          <w:bCs/>
          <w:noProof/>
          <w:lang w:val="en-GB"/>
        </w:rPr>
        <w:t xml:space="preserve"> (</w:t>
      </w:r>
      <w:r w:rsidR="002519A5" w:rsidRPr="006A71AA">
        <w:rPr>
          <w:bCs/>
          <w:noProof/>
          <w:lang w:val="en-GB"/>
        </w:rPr>
        <w:t>FORM</w:t>
      </w:r>
      <w:r w:rsidRPr="006A71AA">
        <w:rPr>
          <w:bCs/>
          <w:noProof/>
          <w:lang w:val="en-GB"/>
        </w:rPr>
        <w:t>-</w:t>
      </w:r>
      <w:r w:rsidR="006D67EA" w:rsidRPr="006A71AA">
        <w:rPr>
          <w:bCs/>
          <w:noProof/>
          <w:lang w:val="en-GB"/>
        </w:rPr>
        <w:t>4</w:t>
      </w:r>
      <w:r w:rsidRPr="006A71AA">
        <w:rPr>
          <w:bCs/>
          <w:noProof/>
          <w:lang w:val="en-GB"/>
        </w:rPr>
        <w:t xml:space="preserve">) - loaded in the "Documents" section, part "Other </w:t>
      </w:r>
      <w:r w:rsidR="002519A5" w:rsidRPr="006A71AA">
        <w:rPr>
          <w:bCs/>
          <w:noProof/>
          <w:lang w:val="en-GB"/>
        </w:rPr>
        <w:t>Attachments</w:t>
      </w:r>
      <w:r w:rsidRPr="006A71AA">
        <w:rPr>
          <w:bCs/>
          <w:noProof/>
          <w:lang w:val="en-GB"/>
        </w:rPr>
        <w:t xml:space="preserve">", </w:t>
      </w:r>
      <w:r w:rsidRPr="006A71AA">
        <w:rPr>
          <w:b/>
          <w:noProof/>
          <w:lang w:val="en-GB"/>
        </w:rPr>
        <w:t>as valid data</w:t>
      </w:r>
      <w:r w:rsidR="002519A5" w:rsidRPr="006A71AA">
        <w:rPr>
          <w:b/>
          <w:noProof/>
          <w:lang w:val="en-GB"/>
        </w:rPr>
        <w:t xml:space="preserve"> is used t</w:t>
      </w:r>
      <w:r w:rsidRPr="006A71AA">
        <w:rPr>
          <w:b/>
          <w:noProof/>
          <w:lang w:val="en-GB"/>
        </w:rPr>
        <w:t xml:space="preserve">he document submitted in the "Documents" section, part "Other </w:t>
      </w:r>
      <w:r w:rsidR="002519A5" w:rsidRPr="006A71AA">
        <w:rPr>
          <w:b/>
          <w:noProof/>
          <w:lang w:val="en-GB"/>
        </w:rPr>
        <w:t>Attachments</w:t>
      </w:r>
      <w:r w:rsidRPr="006A71AA">
        <w:rPr>
          <w:b/>
          <w:noProof/>
          <w:lang w:val="en-GB"/>
        </w:rPr>
        <w:t>".</w:t>
      </w:r>
    </w:p>
    <w:p w14:paraId="657CC155" w14:textId="77777777" w:rsidR="007B532C" w:rsidRPr="006A71AA" w:rsidRDefault="007B532C" w:rsidP="007B532C">
      <w:pPr>
        <w:rPr>
          <w:b/>
          <w:noProof/>
          <w:lang w:val="en-GB"/>
        </w:rPr>
      </w:pPr>
    </w:p>
    <w:p w14:paraId="7E11CA6B" w14:textId="69EFB458" w:rsidR="007B532C" w:rsidRPr="006A71AA" w:rsidRDefault="007B532C" w:rsidP="007B532C">
      <w:pPr>
        <w:rPr>
          <w:b/>
          <w:noProof/>
          <w:lang w:val="en-GB"/>
        </w:rPr>
      </w:pPr>
      <w:r w:rsidRPr="006A71AA">
        <w:rPr>
          <w:b/>
          <w:noProof/>
          <w:lang w:val="en-GB"/>
        </w:rPr>
        <w:t xml:space="preserve">The </w:t>
      </w:r>
      <w:r w:rsidR="00F553C6" w:rsidRPr="006A71AA">
        <w:rPr>
          <w:b/>
          <w:noProof/>
          <w:lang w:val="en-GB"/>
        </w:rPr>
        <w:t>Bidder</w:t>
      </w:r>
      <w:r w:rsidRPr="006A71AA">
        <w:rPr>
          <w:b/>
          <w:noProof/>
          <w:lang w:val="en-GB"/>
        </w:rPr>
        <w:t xml:space="preserve"> must also submit other documents required in points </w:t>
      </w:r>
      <w:r w:rsidR="00192537" w:rsidRPr="006A71AA">
        <w:rPr>
          <w:b/>
          <w:noProof/>
          <w:lang w:val="en-GB"/>
        </w:rPr>
        <w:t>4</w:t>
      </w:r>
      <w:r w:rsidRPr="006A71AA">
        <w:rPr>
          <w:b/>
          <w:noProof/>
          <w:lang w:val="en-GB"/>
        </w:rPr>
        <w:t xml:space="preserve">.2.1 to </w:t>
      </w:r>
      <w:r w:rsidR="00192537" w:rsidRPr="006A71AA">
        <w:rPr>
          <w:b/>
          <w:noProof/>
          <w:lang w:val="en-GB"/>
        </w:rPr>
        <w:t>4</w:t>
      </w:r>
      <w:r w:rsidRPr="006A71AA">
        <w:rPr>
          <w:b/>
          <w:noProof/>
          <w:lang w:val="en-GB"/>
        </w:rPr>
        <w:t>.2.</w:t>
      </w:r>
      <w:r w:rsidR="00E54BC8" w:rsidRPr="006A71AA">
        <w:rPr>
          <w:b/>
          <w:noProof/>
          <w:lang w:val="en-GB"/>
        </w:rPr>
        <w:t>15</w:t>
      </w:r>
      <w:r w:rsidRPr="006A71AA">
        <w:rPr>
          <w:b/>
          <w:noProof/>
          <w:lang w:val="en-GB"/>
        </w:rPr>
        <w:t xml:space="preserve"> of the </w:t>
      </w:r>
      <w:r w:rsidR="00F553C6" w:rsidRPr="006A71AA">
        <w:rPr>
          <w:b/>
          <w:noProof/>
          <w:lang w:val="en-GB"/>
        </w:rPr>
        <w:t>Public Procurement Docuemtation</w:t>
      </w:r>
      <w:r w:rsidRPr="006A71AA">
        <w:rPr>
          <w:b/>
          <w:noProof/>
          <w:lang w:val="en-GB"/>
        </w:rPr>
        <w:t xml:space="preserve"> in the section "Documents", part "Other </w:t>
      </w:r>
      <w:r w:rsidR="00F553C6" w:rsidRPr="006A71AA">
        <w:rPr>
          <w:b/>
          <w:noProof/>
          <w:lang w:val="en-GB"/>
        </w:rPr>
        <w:t>Attachments</w:t>
      </w:r>
      <w:r w:rsidRPr="006A71AA">
        <w:rPr>
          <w:b/>
          <w:noProof/>
          <w:lang w:val="en-GB"/>
        </w:rPr>
        <w:t>".</w:t>
      </w:r>
    </w:p>
    <w:p w14:paraId="51D36D18" w14:textId="77777777" w:rsidR="005C3543" w:rsidRPr="006A71AA" w:rsidRDefault="005C3543" w:rsidP="007B532C">
      <w:pPr>
        <w:rPr>
          <w:bCs/>
          <w:noProof/>
          <w:lang w:val="en-GB"/>
        </w:rPr>
      </w:pPr>
    </w:p>
    <w:p w14:paraId="0B8F6455" w14:textId="64F2CDF0" w:rsidR="007B532C" w:rsidRPr="006A71AA" w:rsidRDefault="005C3543" w:rsidP="007B532C">
      <w:pPr>
        <w:rPr>
          <w:b/>
          <w:noProof/>
          <w:lang w:val="en-GB"/>
        </w:rPr>
      </w:pPr>
      <w:r w:rsidRPr="006A71AA">
        <w:rPr>
          <w:b/>
          <w:noProof/>
          <w:lang w:val="en-GB"/>
        </w:rPr>
        <w:t>The bidder who submits an offer in the e-JN system uploads his ESPD in the "Documents" section, the "ESPD - bidder" section, and uploads the ESPD of the other participants in the "Participants" section, in the "ESPD - other participants" section.</w:t>
      </w:r>
    </w:p>
    <w:p w14:paraId="327D5AFE" w14:textId="77777777" w:rsidR="005C3543" w:rsidRPr="006A71AA" w:rsidRDefault="005C3543" w:rsidP="007B532C">
      <w:pPr>
        <w:rPr>
          <w:bCs/>
          <w:noProof/>
          <w:lang w:val="en-GB"/>
        </w:rPr>
      </w:pPr>
    </w:p>
    <w:p w14:paraId="4C8B2F33" w14:textId="3B185E24" w:rsidR="005432AC" w:rsidRPr="006A71AA" w:rsidRDefault="007B532C" w:rsidP="007B532C">
      <w:pPr>
        <w:rPr>
          <w:bCs/>
          <w:noProof/>
          <w:lang w:val="en-GB"/>
        </w:rPr>
      </w:pPr>
      <w:r w:rsidRPr="006A71AA">
        <w:rPr>
          <w:bCs/>
          <w:noProof/>
          <w:lang w:val="en-GB"/>
        </w:rPr>
        <w:t xml:space="preserve">The </w:t>
      </w:r>
      <w:r w:rsidR="00F553C6" w:rsidRPr="006A71AA">
        <w:rPr>
          <w:bCs/>
          <w:noProof/>
          <w:lang w:val="en-GB"/>
        </w:rPr>
        <w:t>B</w:t>
      </w:r>
      <w:r w:rsidRPr="006A71AA">
        <w:rPr>
          <w:bCs/>
          <w:noProof/>
          <w:lang w:val="en-GB"/>
        </w:rPr>
        <w:t>idder must scan all bid documents and submit them in PDF format to his electronic bid. Prior to that, the forms must be completed, signed and stamped where required.</w:t>
      </w:r>
    </w:p>
    <w:p w14:paraId="1BCDA21C" w14:textId="77777777" w:rsidR="007B532C" w:rsidRPr="006A71AA" w:rsidRDefault="007B532C" w:rsidP="007B532C">
      <w:pPr>
        <w:rPr>
          <w:rFonts w:eastAsia="Calibri"/>
          <w:bCs/>
          <w:noProof/>
        </w:rPr>
      </w:pPr>
    </w:p>
    <w:p w14:paraId="3D3500D3" w14:textId="037EDBF7" w:rsidR="00247F2B" w:rsidRPr="006A71AA" w:rsidRDefault="003444F0" w:rsidP="00247F2B">
      <w:pPr>
        <w:rPr>
          <w:rFonts w:cs="Arial"/>
          <w:b/>
          <w:noProof/>
        </w:rPr>
      </w:pPr>
      <w:r w:rsidRPr="006A71AA">
        <w:rPr>
          <w:rFonts w:cs="Arial"/>
          <w:b/>
          <w:noProof/>
        </w:rPr>
        <w:t>The bid documentation must contain the following documents</w:t>
      </w:r>
      <w:r w:rsidR="005432AC" w:rsidRPr="006A71AA">
        <w:rPr>
          <w:rFonts w:cs="Arial"/>
          <w:b/>
          <w:noProof/>
        </w:rPr>
        <w:t>:</w:t>
      </w:r>
    </w:p>
    <w:p w14:paraId="1CAC4A85" w14:textId="5DF2BFEF" w:rsidR="00750166" w:rsidRPr="006A71AA" w:rsidRDefault="003444F0" w:rsidP="00750166">
      <w:pPr>
        <w:pStyle w:val="Heading3"/>
        <w:rPr>
          <w:b/>
          <w:noProof/>
        </w:rPr>
      </w:pPr>
      <w:bookmarkStart w:id="78" w:name="_Toc181859137"/>
      <w:r w:rsidRPr="006A71AA">
        <w:rPr>
          <w:b/>
          <w:noProof/>
        </w:rPr>
        <w:lastRenderedPageBreak/>
        <w:t>Data o</w:t>
      </w:r>
      <w:r w:rsidR="007116B1" w:rsidRPr="006A71AA">
        <w:rPr>
          <w:b/>
          <w:noProof/>
        </w:rPr>
        <w:t>f</w:t>
      </w:r>
      <w:r w:rsidRPr="006A71AA">
        <w:rPr>
          <w:b/>
          <w:noProof/>
        </w:rPr>
        <w:t xml:space="preserve"> Bidder</w:t>
      </w:r>
      <w:r w:rsidR="005432AC" w:rsidRPr="006A71AA">
        <w:rPr>
          <w:b/>
          <w:noProof/>
        </w:rPr>
        <w:t xml:space="preserve"> </w:t>
      </w:r>
      <w:r w:rsidR="00754454" w:rsidRPr="006A71AA">
        <w:rPr>
          <w:b/>
          <w:noProof/>
        </w:rPr>
        <w:t>(</w:t>
      </w:r>
      <w:r w:rsidRPr="006A71AA">
        <w:rPr>
          <w:b/>
          <w:noProof/>
        </w:rPr>
        <w:t>FORM</w:t>
      </w:r>
      <w:r w:rsidR="00D109AD" w:rsidRPr="006A71AA">
        <w:rPr>
          <w:b/>
          <w:noProof/>
        </w:rPr>
        <w:t>-1)</w:t>
      </w:r>
      <w:bookmarkStart w:id="79" w:name="_Toc126544260"/>
      <w:bookmarkStart w:id="80" w:name="_Toc135543643"/>
      <w:bookmarkStart w:id="81" w:name="_Toc145817410"/>
      <w:bookmarkStart w:id="82" w:name="_Toc224527392"/>
      <w:bookmarkEnd w:id="78"/>
    </w:p>
    <w:p w14:paraId="59FADC6A" w14:textId="75BA2C4E" w:rsidR="00537328" w:rsidRPr="006A71AA" w:rsidRDefault="003444F0" w:rsidP="00537328">
      <w:pPr>
        <w:pStyle w:val="Heading3"/>
        <w:rPr>
          <w:b/>
          <w:noProof/>
        </w:rPr>
      </w:pPr>
      <w:bookmarkStart w:id="83" w:name="_Toc181859138"/>
      <w:bookmarkEnd w:id="79"/>
      <w:bookmarkEnd w:id="80"/>
      <w:bookmarkEnd w:id="81"/>
      <w:bookmarkEnd w:id="82"/>
      <w:r w:rsidRPr="006A71AA">
        <w:rPr>
          <w:b/>
          <w:noProof/>
        </w:rPr>
        <w:t>Declaration of acceptance of the public tender conditions</w:t>
      </w:r>
      <w:r w:rsidR="00D109AD" w:rsidRPr="006A71AA">
        <w:rPr>
          <w:b/>
          <w:noProof/>
        </w:rPr>
        <w:t xml:space="preserve"> (</w:t>
      </w:r>
      <w:r w:rsidRPr="006A71AA">
        <w:rPr>
          <w:b/>
          <w:noProof/>
        </w:rPr>
        <w:t>FORM</w:t>
      </w:r>
      <w:r w:rsidR="00D109AD" w:rsidRPr="006A71AA">
        <w:rPr>
          <w:b/>
          <w:noProof/>
        </w:rPr>
        <w:t>-2)</w:t>
      </w:r>
      <w:bookmarkEnd w:id="83"/>
    </w:p>
    <w:p w14:paraId="68FF8CB3" w14:textId="6B72BF6C" w:rsidR="00A64940" w:rsidRPr="006A71AA" w:rsidRDefault="00C11FA5" w:rsidP="00A64940">
      <w:pPr>
        <w:pStyle w:val="Heading3"/>
        <w:rPr>
          <w:b/>
          <w:noProof/>
        </w:rPr>
      </w:pPr>
      <w:bookmarkStart w:id="84" w:name="_Toc425329038"/>
      <w:bookmarkStart w:id="85" w:name="_Toc509387562"/>
      <w:bookmarkStart w:id="86" w:name="_Toc181859139"/>
      <w:r w:rsidRPr="006A71AA">
        <w:rPr>
          <w:b/>
          <w:noProof/>
        </w:rPr>
        <w:t>P</w:t>
      </w:r>
      <w:r w:rsidR="003444F0" w:rsidRPr="006A71AA">
        <w:rPr>
          <w:b/>
          <w:noProof/>
        </w:rPr>
        <w:t>roforma Invoice</w:t>
      </w:r>
      <w:r w:rsidR="00D109AD" w:rsidRPr="006A71AA">
        <w:rPr>
          <w:b/>
          <w:noProof/>
        </w:rPr>
        <w:t xml:space="preserve"> (</w:t>
      </w:r>
      <w:r w:rsidR="003444F0" w:rsidRPr="006A71AA">
        <w:rPr>
          <w:b/>
          <w:noProof/>
        </w:rPr>
        <w:t>FORM</w:t>
      </w:r>
      <w:r w:rsidR="00D109AD" w:rsidRPr="006A71AA">
        <w:rPr>
          <w:b/>
          <w:noProof/>
        </w:rPr>
        <w:t>-3)</w:t>
      </w:r>
      <w:bookmarkEnd w:id="84"/>
      <w:bookmarkEnd w:id="85"/>
      <w:bookmarkEnd w:id="86"/>
    </w:p>
    <w:p w14:paraId="1DC07314" w14:textId="7B0B80B5" w:rsidR="00701A6F" w:rsidRPr="006A71AA" w:rsidRDefault="00701A6F" w:rsidP="00701A6F">
      <w:pPr>
        <w:rPr>
          <w:iCs/>
          <w:szCs w:val="20"/>
        </w:rPr>
      </w:pPr>
    </w:p>
    <w:p w14:paraId="52ED6429" w14:textId="3748D16C" w:rsidR="00701A6F" w:rsidRPr="006A71AA" w:rsidRDefault="00701A6F" w:rsidP="00701A6F">
      <w:pPr>
        <w:rPr>
          <w:iCs/>
          <w:szCs w:val="20"/>
        </w:rPr>
      </w:pPr>
      <w:r w:rsidRPr="006A71AA">
        <w:rPr>
          <w:iCs/>
          <w:szCs w:val="20"/>
        </w:rPr>
        <w:t xml:space="preserve">DDP </w:t>
      </w:r>
      <w:r w:rsidR="007B36A9" w:rsidRPr="006A71AA">
        <w:rPr>
          <w:iCs/>
          <w:szCs w:val="20"/>
        </w:rPr>
        <w:t xml:space="preserve">Radiotelevizija Slovenija, </w:t>
      </w:r>
      <w:r w:rsidR="007B36A9" w:rsidRPr="006A71AA">
        <w:t>Public Institute</w:t>
      </w:r>
      <w:r w:rsidR="007B36A9" w:rsidRPr="006A71AA">
        <w:rPr>
          <w:iCs/>
          <w:szCs w:val="20"/>
        </w:rPr>
        <w:t>, Kolodvorska 2, 1000 Ljubljana (Slovenia)</w:t>
      </w:r>
      <w:r w:rsidRPr="006A71AA">
        <w:rPr>
          <w:iCs/>
          <w:szCs w:val="20"/>
        </w:rPr>
        <w:t xml:space="preserve">, delivered to the </w:t>
      </w:r>
      <w:r w:rsidR="009D5E6A" w:rsidRPr="006A71AA">
        <w:rPr>
          <w:iCs/>
          <w:szCs w:val="20"/>
        </w:rPr>
        <w:t>Contracting Authority</w:t>
      </w:r>
      <w:r w:rsidRPr="006A71AA">
        <w:rPr>
          <w:iCs/>
          <w:szCs w:val="20"/>
        </w:rPr>
        <w:t>'s location (according to INCOTERMS 20</w:t>
      </w:r>
      <w:r w:rsidR="00A524EF" w:rsidRPr="006A71AA">
        <w:rPr>
          <w:iCs/>
          <w:szCs w:val="20"/>
        </w:rPr>
        <w:t>2</w:t>
      </w:r>
      <w:r w:rsidRPr="006A71AA">
        <w:rPr>
          <w:iCs/>
          <w:szCs w:val="20"/>
        </w:rPr>
        <w:t>0), with included discounts and all costs; without taxes.</w:t>
      </w:r>
    </w:p>
    <w:p w14:paraId="782866E3" w14:textId="77777777" w:rsidR="00701A6F" w:rsidRPr="006A71AA" w:rsidRDefault="00701A6F" w:rsidP="00701A6F">
      <w:pPr>
        <w:rPr>
          <w:rFonts w:cs="Arial"/>
          <w:b/>
          <w:iCs/>
          <w:u w:val="single"/>
        </w:rPr>
      </w:pPr>
    </w:p>
    <w:p w14:paraId="4100052E" w14:textId="7F77DD8B" w:rsidR="00701A6F" w:rsidRPr="006A71AA" w:rsidRDefault="00701A6F" w:rsidP="00701A6F">
      <w:pPr>
        <w:rPr>
          <w:rFonts w:cs="Arial"/>
          <w:b/>
          <w:bCs/>
          <w:noProof/>
          <w:color w:val="000000"/>
          <w:lang w:val="en-GB"/>
        </w:rPr>
      </w:pPr>
      <w:r w:rsidRPr="006A71AA">
        <w:rPr>
          <w:rFonts w:cs="Arial"/>
          <w:b/>
          <w:bCs/>
          <w:noProof/>
          <w:color w:val="000000"/>
          <w:lang w:val="en-GB"/>
        </w:rPr>
        <w:t>Payment conditions:</w:t>
      </w:r>
    </w:p>
    <w:p w14:paraId="38D39326" w14:textId="77777777" w:rsidR="00701A6F" w:rsidRPr="006A71AA" w:rsidRDefault="00701A6F" w:rsidP="00701A6F">
      <w:pPr>
        <w:rPr>
          <w:rFonts w:cs="Arial"/>
          <w:b/>
          <w:bCs/>
          <w:noProof/>
          <w:color w:val="000000"/>
          <w:u w:val="single"/>
          <w:lang w:val="en-GB"/>
        </w:rPr>
      </w:pPr>
    </w:p>
    <w:p w14:paraId="56456E68" w14:textId="71370EA2" w:rsidR="006672F1" w:rsidRPr="006A71AA" w:rsidRDefault="006672F1" w:rsidP="00A55482">
      <w:pPr>
        <w:pStyle w:val="ListParagraph"/>
        <w:numPr>
          <w:ilvl w:val="0"/>
          <w:numId w:val="25"/>
        </w:numPr>
        <w:rPr>
          <w:rFonts w:cs="Arial"/>
          <w:noProof/>
          <w:lang w:val="en-GB"/>
        </w:rPr>
      </w:pPr>
      <w:r w:rsidRPr="006A71AA">
        <w:rPr>
          <w:rFonts w:cs="Arial"/>
          <w:noProof/>
          <w:lang w:val="en-GB"/>
        </w:rPr>
        <w:t>25% - within 30 days of the Bidder`s invoice, which shows the payment for the car;</w:t>
      </w:r>
    </w:p>
    <w:p w14:paraId="45FB3B16" w14:textId="0F8E7660" w:rsidR="00701A6F" w:rsidRPr="006A71AA" w:rsidRDefault="006672F1" w:rsidP="00A55482">
      <w:pPr>
        <w:pStyle w:val="ListParagraph"/>
        <w:numPr>
          <w:ilvl w:val="0"/>
          <w:numId w:val="25"/>
        </w:numPr>
        <w:rPr>
          <w:rFonts w:cs="Arial"/>
          <w:noProof/>
          <w:lang w:val="en-GB"/>
        </w:rPr>
      </w:pPr>
      <w:r w:rsidRPr="006A71AA">
        <w:rPr>
          <w:rFonts w:cs="Arial"/>
          <w:noProof/>
          <w:lang w:val="en-GB"/>
        </w:rPr>
        <w:t>75% - within 30 days from the date of successful final acceptance of the equipment and submission by the Contracting Authority of a signed record of final acceptance of the equipment.</w:t>
      </w:r>
    </w:p>
    <w:p w14:paraId="03754D17" w14:textId="77777777" w:rsidR="006672F1" w:rsidRPr="006A71AA" w:rsidRDefault="006672F1" w:rsidP="006672F1">
      <w:pPr>
        <w:rPr>
          <w:rFonts w:cs="Arial"/>
          <w:b/>
          <w:noProof/>
          <w:sz w:val="22"/>
          <w:lang w:val="en-GB"/>
        </w:rPr>
      </w:pPr>
    </w:p>
    <w:p w14:paraId="48A5F20C" w14:textId="54F30887" w:rsidR="00701A6F" w:rsidRPr="006A71AA" w:rsidRDefault="00701A6F" w:rsidP="00701A6F">
      <w:pPr>
        <w:rPr>
          <w:rFonts w:cs="Arial"/>
          <w:i/>
          <w:iCs/>
          <w:noProof/>
          <w:color w:val="000000"/>
          <w:lang w:val="en-GB"/>
        </w:rPr>
      </w:pPr>
      <w:r w:rsidRPr="006A71AA">
        <w:rPr>
          <w:rFonts w:cs="Arial"/>
          <w:i/>
          <w:iCs/>
          <w:noProof/>
          <w:color w:val="000000"/>
          <w:sz w:val="18"/>
          <w:szCs w:val="18"/>
          <w:lang w:val="en-GB"/>
        </w:rPr>
        <w:t>The Contracting Authority shall not present bank guarantee or any other instrument for insurance of the retained payments</w:t>
      </w:r>
      <w:r w:rsidRPr="006A71AA">
        <w:rPr>
          <w:rFonts w:cs="Arial"/>
          <w:i/>
          <w:iCs/>
          <w:noProof/>
          <w:color w:val="000000"/>
          <w:lang w:val="en-GB"/>
        </w:rPr>
        <w:t>.</w:t>
      </w:r>
    </w:p>
    <w:p w14:paraId="7DAC7B57" w14:textId="77777777" w:rsidR="00701A6F" w:rsidRPr="006A71AA" w:rsidRDefault="00701A6F" w:rsidP="00701A6F">
      <w:pPr>
        <w:rPr>
          <w:b/>
        </w:rPr>
      </w:pPr>
    </w:p>
    <w:p w14:paraId="4A7C29EA" w14:textId="46E605FF" w:rsidR="006672F1" w:rsidRPr="006A71AA" w:rsidRDefault="007771DF" w:rsidP="007771DF">
      <w:r w:rsidRPr="006A71AA">
        <w:rPr>
          <w:b/>
          <w:bCs/>
        </w:rPr>
        <w:t>Delivery period:</w:t>
      </w:r>
      <w:r w:rsidR="008B2ABB" w:rsidRPr="006A71AA">
        <w:rPr>
          <w:b/>
          <w:bCs/>
        </w:rPr>
        <w:t xml:space="preserve"> </w:t>
      </w:r>
      <w:r w:rsidR="0059136B" w:rsidRPr="006A71AA">
        <w:t xml:space="preserve">within </w:t>
      </w:r>
      <w:r w:rsidR="006672F1" w:rsidRPr="006A71AA">
        <w:t>270</w:t>
      </w:r>
      <w:r w:rsidR="0059136B" w:rsidRPr="006A71AA">
        <w:t xml:space="preserve"> </w:t>
      </w:r>
      <w:r w:rsidR="006672F1" w:rsidRPr="006A71AA">
        <w:t>days</w:t>
      </w:r>
      <w:r w:rsidR="0059136B" w:rsidRPr="006A71AA">
        <w:t xml:space="preserve"> from the validity of the contract.</w:t>
      </w:r>
    </w:p>
    <w:p w14:paraId="0940A130" w14:textId="4FC9D5C1" w:rsidR="006672F1" w:rsidRPr="006A71AA" w:rsidRDefault="006672F1" w:rsidP="006672F1">
      <w:pPr>
        <w:pStyle w:val="Heading3"/>
        <w:rPr>
          <w:b/>
          <w:noProof/>
        </w:rPr>
      </w:pPr>
      <w:bookmarkStart w:id="87" w:name="_Toc181859140"/>
      <w:r w:rsidRPr="006A71AA">
        <w:rPr>
          <w:b/>
          <w:noProof/>
        </w:rPr>
        <w:t>Statement about the vehicle manufacturer and service network (FORM-4)</w:t>
      </w:r>
      <w:bookmarkEnd w:id="87"/>
    </w:p>
    <w:p w14:paraId="0F7476D2" w14:textId="76119C29" w:rsidR="006672F1" w:rsidRPr="006A71AA" w:rsidRDefault="006672F1" w:rsidP="006672F1">
      <w:pPr>
        <w:pStyle w:val="Heading3"/>
        <w:rPr>
          <w:b/>
          <w:noProof/>
        </w:rPr>
      </w:pPr>
      <w:bookmarkStart w:id="88" w:name="_Toc181859141"/>
      <w:r w:rsidRPr="006A71AA">
        <w:rPr>
          <w:b/>
          <w:noProof/>
        </w:rPr>
        <w:t>Statement that all equipment is factory new (FORM-5)</w:t>
      </w:r>
      <w:bookmarkEnd w:id="88"/>
    </w:p>
    <w:p w14:paraId="01FF1B9A" w14:textId="34654D82" w:rsidR="006672F1" w:rsidRPr="006A71AA" w:rsidRDefault="006672F1" w:rsidP="006672F1">
      <w:pPr>
        <w:pStyle w:val="Heading3"/>
        <w:rPr>
          <w:b/>
          <w:noProof/>
        </w:rPr>
      </w:pPr>
      <w:bookmarkStart w:id="89" w:name="_Toc181859142"/>
      <w:r w:rsidRPr="006A71AA">
        <w:rPr>
          <w:b/>
          <w:noProof/>
        </w:rPr>
        <w:t>Reference statement and inspection of a comparable vehicle (FORM-6)</w:t>
      </w:r>
      <w:bookmarkEnd w:id="89"/>
    </w:p>
    <w:p w14:paraId="32D29719" w14:textId="1C4C6E1C" w:rsidR="006672F1" w:rsidRPr="006A71AA" w:rsidRDefault="006672F1" w:rsidP="006672F1">
      <w:pPr>
        <w:pStyle w:val="Heading3"/>
        <w:rPr>
          <w:b/>
          <w:noProof/>
        </w:rPr>
      </w:pPr>
      <w:bookmarkStart w:id="90" w:name="_Toc181859143"/>
      <w:r w:rsidRPr="006A71AA">
        <w:rPr>
          <w:b/>
          <w:noProof/>
        </w:rPr>
        <w:t>Statement on providing the opportunity to see the vehicle conversion (FORM-7)</w:t>
      </w:r>
      <w:bookmarkEnd w:id="90"/>
    </w:p>
    <w:p w14:paraId="53FB5DBE" w14:textId="2879CA77" w:rsidR="006672F1" w:rsidRPr="006A71AA" w:rsidRDefault="006672F1" w:rsidP="006672F1">
      <w:pPr>
        <w:pStyle w:val="Heading3"/>
        <w:rPr>
          <w:b/>
          <w:noProof/>
        </w:rPr>
      </w:pPr>
      <w:bookmarkStart w:id="91" w:name="_Toc181859144"/>
      <w:r w:rsidRPr="006A71AA">
        <w:rPr>
          <w:b/>
          <w:noProof/>
        </w:rPr>
        <w:t>Warranty and maintenance statement (FORM-8)</w:t>
      </w:r>
      <w:bookmarkEnd w:id="91"/>
    </w:p>
    <w:p w14:paraId="6D4833B0" w14:textId="2E57413D" w:rsidR="006672F1" w:rsidRPr="006A71AA" w:rsidRDefault="006672F1" w:rsidP="006672F1">
      <w:pPr>
        <w:pStyle w:val="Heading3"/>
        <w:rPr>
          <w:b/>
          <w:noProof/>
        </w:rPr>
      </w:pPr>
      <w:bookmarkStart w:id="92" w:name="_Toc181859145"/>
      <w:r w:rsidRPr="006A71AA">
        <w:rPr>
          <w:b/>
          <w:noProof/>
        </w:rPr>
        <w:t>Statement on provision of spare parts (FORM-9)</w:t>
      </w:r>
      <w:bookmarkEnd w:id="92"/>
    </w:p>
    <w:p w14:paraId="05F3D5D6" w14:textId="1E7500E6" w:rsidR="006672F1" w:rsidRPr="006A71AA" w:rsidRDefault="006672F1" w:rsidP="006672F1">
      <w:pPr>
        <w:pStyle w:val="Heading3"/>
        <w:rPr>
          <w:b/>
          <w:noProof/>
        </w:rPr>
      </w:pPr>
      <w:bookmarkStart w:id="93" w:name="_Toc181859146"/>
      <w:r w:rsidRPr="006A71AA">
        <w:rPr>
          <w:b/>
          <w:noProof/>
        </w:rPr>
        <w:t>Statement on implementation of the operational - maintenance course (FORM-10)</w:t>
      </w:r>
      <w:bookmarkEnd w:id="93"/>
    </w:p>
    <w:p w14:paraId="405FFC0A" w14:textId="03576E95" w:rsidR="006672F1" w:rsidRPr="006A71AA" w:rsidRDefault="006672F1" w:rsidP="007771DF">
      <w:pPr>
        <w:pStyle w:val="Heading3"/>
      </w:pPr>
      <w:bookmarkStart w:id="94" w:name="_Toc181859147"/>
      <w:r w:rsidRPr="006A71AA">
        <w:rPr>
          <w:b/>
          <w:noProof/>
        </w:rPr>
        <w:t>Statement on the submission of a guarantee for the good performance of contractual obligations (FORM-11</w:t>
      </w:r>
      <w:r w:rsidRPr="006A71AA">
        <w:t>)</w:t>
      </w:r>
      <w:bookmarkEnd w:id="94"/>
    </w:p>
    <w:p w14:paraId="67AED5E2" w14:textId="77777777" w:rsidR="006672F1" w:rsidRPr="006A71AA" w:rsidRDefault="006672F1" w:rsidP="00F759F9">
      <w:pPr>
        <w:rPr>
          <w:noProof/>
          <w:lang w:val="en-GB"/>
        </w:rPr>
      </w:pPr>
    </w:p>
    <w:p w14:paraId="1AE7D772" w14:textId="4C39FD14" w:rsidR="00F759F9" w:rsidRPr="006A71AA" w:rsidRDefault="00F759F9" w:rsidP="00F759F9">
      <w:pPr>
        <w:rPr>
          <w:noProof/>
          <w:lang w:val="en-GB"/>
        </w:rPr>
      </w:pPr>
      <w:r w:rsidRPr="006A71AA">
        <w:rPr>
          <w:noProof/>
          <w:lang w:val="en-GB"/>
        </w:rPr>
        <w:t xml:space="preserve">The selected Bidder must supply Performance Guarantee (according to the given statement regarding the Performance Guarantee), as a condition for the validity of the contract, no later than 10 days after receiving the signed contract by the Contracting Authority. The Performance Guarantee will be issued by the first-class Bank or Insurance Company  for the amount of </w:t>
      </w:r>
      <w:r w:rsidRPr="006A71AA">
        <w:rPr>
          <w:bCs/>
          <w:noProof/>
          <w:color w:val="000000"/>
          <w:lang w:val="en-GB"/>
        </w:rPr>
        <w:t>10 %</w:t>
      </w:r>
      <w:r w:rsidRPr="006A71AA">
        <w:rPr>
          <w:noProof/>
          <w:color w:val="000000"/>
          <w:lang w:val="en-GB"/>
        </w:rPr>
        <w:t xml:space="preserve"> of the contractual value</w:t>
      </w:r>
      <w:r w:rsidRPr="006A71AA">
        <w:rPr>
          <w:noProof/>
          <w:lang w:val="en-GB"/>
        </w:rPr>
        <w:t xml:space="preserve"> of the  and will be irrevocable, unconditional and payable at first call, </w:t>
      </w:r>
      <w:r w:rsidR="007771DF" w:rsidRPr="006A71AA">
        <w:rPr>
          <w:rFonts w:eastAsia="Calibri" w:cs="Arial"/>
          <w:noProof/>
          <w:szCs w:val="20"/>
          <w:lang w:val="en-GB"/>
        </w:rPr>
        <w:t>10</w:t>
      </w:r>
      <w:r w:rsidR="00D31205" w:rsidRPr="006A71AA">
        <w:rPr>
          <w:rFonts w:eastAsia="Calibri" w:cs="Arial"/>
          <w:noProof/>
          <w:szCs w:val="20"/>
          <w:lang w:val="en-GB"/>
        </w:rPr>
        <w:t xml:space="preserve"> months after the date of the contract validity</w:t>
      </w:r>
      <w:r w:rsidR="004174B7" w:rsidRPr="006A71AA">
        <w:rPr>
          <w:noProof/>
          <w:lang w:val="en-GB"/>
        </w:rPr>
        <w:t>.</w:t>
      </w:r>
    </w:p>
    <w:p w14:paraId="4B40FB91" w14:textId="77777777" w:rsidR="00F759F9" w:rsidRPr="006A71AA" w:rsidRDefault="00F759F9" w:rsidP="00F759F9">
      <w:pPr>
        <w:rPr>
          <w:bCs/>
          <w:noProof/>
          <w:lang w:val="en-GB"/>
        </w:rPr>
      </w:pPr>
    </w:p>
    <w:p w14:paraId="16FFCAA3" w14:textId="77777777" w:rsidR="00F759F9" w:rsidRPr="006A71AA" w:rsidRDefault="00F759F9" w:rsidP="00F759F9">
      <w:pPr>
        <w:rPr>
          <w:noProof/>
          <w:lang w:val="en-GB"/>
        </w:rPr>
      </w:pPr>
      <w:r w:rsidRPr="006A71AA">
        <w:rPr>
          <w:noProof/>
          <w:lang w:val="en-GB"/>
        </w:rPr>
        <w:t>In case the selected Bidder despite the Contracting Authority’s written request does not respond, though he provided no objective reasons, the Contracting Authority with the Bidder does not sign a public award contract. Therefore, the selected Bidder and his legal representative are responsible for the offence in accordance with Article 112 of ZJN-3. The objective reasons are those the Bidder could not influence, could not expect to prevent, eliminate and avoid them.</w:t>
      </w:r>
    </w:p>
    <w:p w14:paraId="514A9C3C" w14:textId="7620EB93" w:rsidR="006A69AF" w:rsidRPr="006A71AA" w:rsidRDefault="000C0621" w:rsidP="006A69AF">
      <w:pPr>
        <w:pStyle w:val="Heading3"/>
        <w:suppressAutoHyphens/>
        <w:rPr>
          <w:b/>
          <w:noProof/>
        </w:rPr>
      </w:pPr>
      <w:bookmarkStart w:id="95" w:name="_Toc181859148"/>
      <w:r w:rsidRPr="006A71AA">
        <w:rPr>
          <w:b/>
          <w:noProof/>
        </w:rPr>
        <w:t>Sample of the contract</w:t>
      </w:r>
      <w:r w:rsidR="00F31F7A" w:rsidRPr="006A71AA">
        <w:rPr>
          <w:b/>
          <w:noProof/>
        </w:rPr>
        <w:t xml:space="preserve"> (</w:t>
      </w:r>
      <w:r w:rsidRPr="006A71AA">
        <w:rPr>
          <w:b/>
          <w:noProof/>
        </w:rPr>
        <w:t>FORM</w:t>
      </w:r>
      <w:r w:rsidR="00F31F7A" w:rsidRPr="006A71AA">
        <w:rPr>
          <w:b/>
          <w:noProof/>
        </w:rPr>
        <w:t>-</w:t>
      </w:r>
      <w:r w:rsidR="006A69AF" w:rsidRPr="006A71AA">
        <w:rPr>
          <w:b/>
          <w:noProof/>
        </w:rPr>
        <w:t>1</w:t>
      </w:r>
      <w:r w:rsidR="00E54BC8" w:rsidRPr="006A71AA">
        <w:rPr>
          <w:b/>
          <w:noProof/>
        </w:rPr>
        <w:t>2</w:t>
      </w:r>
      <w:r w:rsidR="00F31F7A" w:rsidRPr="006A71AA">
        <w:rPr>
          <w:b/>
          <w:noProof/>
        </w:rPr>
        <w:t>)</w:t>
      </w:r>
      <w:bookmarkEnd w:id="95"/>
    </w:p>
    <w:p w14:paraId="01A471FD" w14:textId="77777777" w:rsidR="006A69AF" w:rsidRPr="006A71AA" w:rsidRDefault="006A69AF" w:rsidP="00EE1DA5">
      <w:pPr>
        <w:rPr>
          <w:rFonts w:cs="Arial"/>
          <w:noProof/>
          <w:color w:val="000000"/>
          <w:lang w:val="en-GB"/>
        </w:rPr>
      </w:pPr>
    </w:p>
    <w:p w14:paraId="76CECA1B" w14:textId="50E1AFA7" w:rsidR="001F7360" w:rsidRPr="006A71AA" w:rsidRDefault="000C0621" w:rsidP="00EE1DA5">
      <w:pPr>
        <w:rPr>
          <w:rFonts w:cs="Arial"/>
          <w:noProof/>
          <w:color w:val="000000"/>
          <w:lang w:val="en-GB"/>
        </w:rPr>
      </w:pPr>
      <w:r w:rsidRPr="006A71AA">
        <w:rPr>
          <w:rFonts w:cs="Arial"/>
          <w:noProof/>
          <w:color w:val="000000"/>
          <w:lang w:val="en-GB"/>
        </w:rPr>
        <w:t xml:space="preserve">Sample of the Contract, </w:t>
      </w:r>
      <w:r w:rsidRPr="006A71AA">
        <w:rPr>
          <w:rFonts w:cs="Arial"/>
          <w:b/>
          <w:noProof/>
          <w:color w:val="000000"/>
          <w:lang w:val="en-GB"/>
        </w:rPr>
        <w:t>wherein each page is to be initialled and stamped</w:t>
      </w:r>
      <w:r w:rsidRPr="006A71AA">
        <w:rPr>
          <w:rFonts w:cs="Arial"/>
          <w:noProof/>
          <w:color w:val="000000"/>
          <w:lang w:val="en-GB"/>
        </w:rPr>
        <w:t xml:space="preserve"> by the Bidder's official representative or authorized person. In case of any doubt or misunderstanding, the Slovenian version should be considered final.</w:t>
      </w:r>
    </w:p>
    <w:p w14:paraId="718A62F7" w14:textId="11D6C253" w:rsidR="00B11912" w:rsidRPr="006A71AA" w:rsidRDefault="008C02E2" w:rsidP="00B11912">
      <w:pPr>
        <w:pStyle w:val="Heading3"/>
        <w:tabs>
          <w:tab w:val="clear" w:pos="720"/>
        </w:tabs>
        <w:rPr>
          <w:b/>
          <w:noProof/>
          <w:szCs w:val="20"/>
        </w:rPr>
      </w:pPr>
      <w:bookmarkStart w:id="96" w:name="_toc1958"/>
      <w:bookmarkStart w:id="97" w:name="_Toc181859149"/>
      <w:bookmarkStart w:id="98" w:name="_Toc15030896"/>
      <w:bookmarkStart w:id="99" w:name="_Toc218393808"/>
      <w:bookmarkStart w:id="100" w:name="_Toc224527409"/>
      <w:bookmarkEnd w:id="96"/>
      <w:r w:rsidRPr="006A71AA">
        <w:rPr>
          <w:b/>
          <w:noProof/>
          <w:szCs w:val="20"/>
        </w:rPr>
        <w:lastRenderedPageBreak/>
        <w:t>Statement on the forwarding of data in the disclosure of the Bidder`s ownership</w:t>
      </w:r>
      <w:r w:rsidR="00F31F7A" w:rsidRPr="006A71AA">
        <w:rPr>
          <w:b/>
          <w:noProof/>
          <w:szCs w:val="20"/>
        </w:rPr>
        <w:t xml:space="preserve"> (</w:t>
      </w:r>
      <w:r w:rsidRPr="006A71AA">
        <w:rPr>
          <w:b/>
          <w:noProof/>
          <w:szCs w:val="20"/>
        </w:rPr>
        <w:t>FORM</w:t>
      </w:r>
      <w:r w:rsidR="00F31F7A" w:rsidRPr="006A71AA">
        <w:rPr>
          <w:b/>
          <w:noProof/>
          <w:szCs w:val="20"/>
        </w:rPr>
        <w:t>-</w:t>
      </w:r>
      <w:r w:rsidR="00F547F4" w:rsidRPr="006A71AA">
        <w:rPr>
          <w:b/>
          <w:noProof/>
          <w:szCs w:val="20"/>
        </w:rPr>
        <w:t>1</w:t>
      </w:r>
      <w:r w:rsidR="00E54BC8" w:rsidRPr="006A71AA">
        <w:rPr>
          <w:b/>
          <w:noProof/>
          <w:szCs w:val="20"/>
        </w:rPr>
        <w:t>3</w:t>
      </w:r>
      <w:r w:rsidR="00F31F7A" w:rsidRPr="006A71AA">
        <w:rPr>
          <w:b/>
          <w:noProof/>
          <w:szCs w:val="20"/>
        </w:rPr>
        <w:t>)</w:t>
      </w:r>
      <w:bookmarkEnd w:id="97"/>
    </w:p>
    <w:p w14:paraId="429BBA58" w14:textId="77777777" w:rsidR="008C02E2" w:rsidRPr="006A71AA" w:rsidRDefault="008C02E2" w:rsidP="008C02E2">
      <w:pPr>
        <w:rPr>
          <w:rFonts w:cs="Arial"/>
          <w:noProof/>
          <w:szCs w:val="20"/>
          <w:lang w:val="en-GB"/>
        </w:rPr>
      </w:pPr>
      <w:r w:rsidRPr="006A71AA">
        <w:rPr>
          <w:rFonts w:cs="Arial"/>
          <w:noProof/>
          <w:szCs w:val="20"/>
          <w:lang w:val="en-GB"/>
        </w:rPr>
        <w:t>The Bidder must submit the relevant statement indicating that they would submit to the Contracting Authority, within eight days of being asked to do so, the Statement on the participation of natural and legal persons in the Bidder's ownership which is part of the procurement documents.</w:t>
      </w:r>
    </w:p>
    <w:p w14:paraId="6B48ACBD" w14:textId="77777777" w:rsidR="008C02E2" w:rsidRPr="006A71AA" w:rsidRDefault="008C02E2" w:rsidP="008C02E2">
      <w:pPr>
        <w:rPr>
          <w:rFonts w:cs="Arial"/>
          <w:noProof/>
          <w:szCs w:val="20"/>
          <w:lang w:val="en-GB"/>
        </w:rPr>
      </w:pPr>
    </w:p>
    <w:p w14:paraId="5E17C8A4" w14:textId="77777777" w:rsidR="008C02E2" w:rsidRPr="006A71AA" w:rsidRDefault="008C02E2" w:rsidP="008C02E2">
      <w:pPr>
        <w:rPr>
          <w:rFonts w:cs="Arial"/>
          <w:noProof/>
          <w:szCs w:val="20"/>
          <w:lang w:val="en-GB"/>
        </w:rPr>
      </w:pPr>
      <w:r w:rsidRPr="006A71AA">
        <w:rPr>
          <w:rFonts w:cs="Arial"/>
          <w:noProof/>
          <w:szCs w:val="20"/>
          <w:lang w:val="en-GB"/>
        </w:rPr>
        <w:t>Before adopting a decision on the award of a contract, the Contracting Authority will ask the Bidder that will score the highest, considering the applicable criteria for the public contract in question, to submit to the Contracting Authority, within eight days of being asked to do so, Statement on the participation of natural and legal persons in the Bidder's ownership.</w:t>
      </w:r>
    </w:p>
    <w:p w14:paraId="517930B1" w14:textId="77777777" w:rsidR="008C02E2" w:rsidRPr="006A71AA" w:rsidRDefault="008C02E2" w:rsidP="008C02E2">
      <w:pPr>
        <w:rPr>
          <w:rFonts w:cs="Arial"/>
          <w:noProof/>
          <w:szCs w:val="20"/>
          <w:lang w:val="en-GB"/>
        </w:rPr>
      </w:pPr>
    </w:p>
    <w:p w14:paraId="314DCC78" w14:textId="77777777" w:rsidR="008C02E2" w:rsidRPr="006A71AA" w:rsidRDefault="008C02E2" w:rsidP="008C02E2">
      <w:pPr>
        <w:rPr>
          <w:rFonts w:cs="Arial"/>
          <w:noProof/>
          <w:szCs w:val="20"/>
          <w:lang w:val="en-GB"/>
        </w:rPr>
      </w:pPr>
      <w:r w:rsidRPr="006A71AA">
        <w:rPr>
          <w:rFonts w:cs="Arial"/>
          <w:noProof/>
          <w:szCs w:val="20"/>
          <w:lang w:val="en-GB"/>
        </w:rPr>
        <w:t>Should such Bidder fail to submit the statement concerned within eight days, the Contracting Authority will exclude such Bidder from the assessment process and asked the second-ranking Bidder to submit the statement in question.</w:t>
      </w:r>
    </w:p>
    <w:p w14:paraId="54E041D0" w14:textId="77777777" w:rsidR="00B11912" w:rsidRPr="006A71AA" w:rsidRDefault="00B11912" w:rsidP="008C02E2">
      <w:pPr>
        <w:rPr>
          <w:rFonts w:cs="Arial"/>
          <w:noProof/>
          <w:szCs w:val="20"/>
          <w:lang w:val="en-GB"/>
        </w:rPr>
      </w:pPr>
    </w:p>
    <w:p w14:paraId="61F9487F" w14:textId="77777777" w:rsidR="008C02E2" w:rsidRPr="006A71AA" w:rsidRDefault="008C02E2" w:rsidP="008C02E2">
      <w:pPr>
        <w:rPr>
          <w:rFonts w:cs="Arial"/>
          <w:b/>
          <w:noProof/>
          <w:szCs w:val="20"/>
          <w:lang w:val="en-GB"/>
        </w:rPr>
      </w:pPr>
      <w:r w:rsidRPr="006A71AA">
        <w:rPr>
          <w:rFonts w:cs="Arial"/>
          <w:b/>
          <w:noProof/>
          <w:szCs w:val="20"/>
          <w:lang w:val="en-GB"/>
        </w:rPr>
        <w:t>Explanation:</w:t>
      </w:r>
    </w:p>
    <w:p w14:paraId="7702570A" w14:textId="76E99A07" w:rsidR="00E54BC8" w:rsidRPr="006A71AA" w:rsidRDefault="008C02E2" w:rsidP="00F477F4">
      <w:pPr>
        <w:rPr>
          <w:rFonts w:cs="Arial"/>
          <w:i/>
          <w:noProof/>
          <w:szCs w:val="20"/>
          <w:lang w:val="en-GB"/>
        </w:rPr>
      </w:pPr>
      <w:r w:rsidRPr="006A71AA">
        <w:rPr>
          <w:rFonts w:cs="Arial"/>
          <w:i/>
          <w:noProof/>
          <w:szCs w:val="20"/>
          <w:lang w:val="en-GB"/>
        </w:rPr>
        <w:t>In order to ensure the transparency of the business and to mitigate corruption risks, the Contracting Authority shall, according to the Art. 14 of the Public Integrity and Corruption Prevention Act (Official Gazette of the Republic of Slovenia no. 69/11; ZIntPK-UPB2), prior to the conclusion of a contract with the selected Bidder, obtain a statement or information on the participation of natural and legal persons in the Bidder's assets, including the participation of dormant partners (founders, partners, including the dormant partners, shareholders, limited partners or other owners and data on equity stakes of such persons), as well as on economic operators, which are considered to be companies affiliated to the Bidder under the provisions of the Companies Act. In respect of natural persons, this statement shall include their personal name, residential address and their interest in the assets. In the event that the Bidder submits a false statement or provides false information on the facts stated, the contract shall be rendered null and void.</w:t>
      </w:r>
    </w:p>
    <w:p w14:paraId="63622517" w14:textId="77777777" w:rsidR="005C3543" w:rsidRPr="006A71AA" w:rsidRDefault="005C3543" w:rsidP="005C3543">
      <w:pPr>
        <w:pStyle w:val="Heading3"/>
        <w:tabs>
          <w:tab w:val="clear" w:pos="720"/>
        </w:tabs>
        <w:rPr>
          <w:b/>
        </w:rPr>
      </w:pPr>
      <w:bookmarkStart w:id="101" w:name="_Toc74725926"/>
      <w:bookmarkStart w:id="102" w:name="_Toc136251071"/>
      <w:bookmarkStart w:id="103" w:name="_Toc181859150"/>
      <w:bookmarkStart w:id="104" w:name="_Toc528657153"/>
      <w:r w:rsidRPr="006A71AA">
        <w:rPr>
          <w:b/>
        </w:rPr>
        <w:t>ESPD Form</w:t>
      </w:r>
      <w:bookmarkEnd w:id="101"/>
      <w:bookmarkEnd w:id="102"/>
      <w:bookmarkEnd w:id="103"/>
    </w:p>
    <w:p w14:paraId="4735D193" w14:textId="77777777" w:rsidR="005C3543" w:rsidRPr="006A71AA" w:rsidRDefault="005C3543" w:rsidP="005C3543">
      <w:pPr>
        <w:rPr>
          <w:noProof/>
        </w:rPr>
      </w:pPr>
    </w:p>
    <w:p w14:paraId="76B5D5A8" w14:textId="77777777" w:rsidR="005C3543" w:rsidRPr="006A71AA" w:rsidRDefault="005C3543" w:rsidP="005C3543">
      <w:pPr>
        <w:rPr>
          <w:rFonts w:cs="Arial"/>
          <w:noProof/>
          <w:lang w:bidi="en-GB"/>
        </w:rPr>
      </w:pPr>
      <w:r w:rsidRPr="006A71AA">
        <w:rPr>
          <w:rFonts w:cs="Arial"/>
          <w:noProof/>
          <w:lang w:bidi="en-GB"/>
        </w:rPr>
        <w:t xml:space="preserve">The ESPD is the formal statement of the Bidder (Economic Operator) that the relevant ground for exclusion does not apply and that the relevant conditions for participation are fulfilled. The ESPD shall further identify the public authority or third party responsible for establishing the supporting documents. The ESPD contains a formal statement to the effect that the Bidder will be able, upon request and without delay, to provide those supporting documents. </w:t>
      </w:r>
    </w:p>
    <w:p w14:paraId="38D28565" w14:textId="77777777" w:rsidR="005C3543" w:rsidRPr="006A71AA" w:rsidRDefault="005C3543" w:rsidP="005C3543">
      <w:pPr>
        <w:rPr>
          <w:rFonts w:cs="Arial"/>
          <w:noProof/>
          <w:lang w:bidi="en-GB"/>
        </w:rPr>
      </w:pPr>
    </w:p>
    <w:p w14:paraId="7F5434CD" w14:textId="77777777" w:rsidR="005C3543" w:rsidRPr="006A71AA" w:rsidRDefault="005C3543" w:rsidP="005C3543">
      <w:pPr>
        <w:rPr>
          <w:rFonts w:cs="Arial"/>
          <w:noProof/>
          <w:szCs w:val="20"/>
        </w:rPr>
      </w:pPr>
      <w:r w:rsidRPr="006A71AA">
        <w:rPr>
          <w:noProof/>
        </w:rPr>
        <w:t>The statements in the ESPD and/or documents presented by the Economic operator must be valid.</w:t>
      </w:r>
    </w:p>
    <w:p w14:paraId="5C7A96C1" w14:textId="77777777" w:rsidR="005C3543" w:rsidRPr="006A71AA" w:rsidRDefault="005C3543" w:rsidP="005C3543">
      <w:pPr>
        <w:rPr>
          <w:rFonts w:cs="Arial"/>
          <w:noProof/>
          <w:lang w:bidi="en-GB"/>
        </w:rPr>
      </w:pPr>
    </w:p>
    <w:p w14:paraId="65F654BC" w14:textId="77777777" w:rsidR="005C3543" w:rsidRPr="006A71AA" w:rsidRDefault="005C3543" w:rsidP="005C3543">
      <w:pPr>
        <w:rPr>
          <w:noProof/>
        </w:rPr>
      </w:pPr>
      <w:r w:rsidRPr="006A71AA">
        <w:rPr>
          <w:noProof/>
        </w:rPr>
        <w:t xml:space="preserve">The Economic Operator imports the Contracting Authoritie's ESPD form (XML file) </w:t>
      </w:r>
      <w:r w:rsidRPr="006A71AA">
        <w:rPr>
          <w:b/>
          <w:noProof/>
          <w:lang w:bidi="en-GB"/>
        </w:rPr>
        <w:t>from</w:t>
      </w:r>
      <w:r w:rsidRPr="006A71AA">
        <w:rPr>
          <w:b/>
          <w:noProof/>
          <w:szCs w:val="20"/>
          <w:lang w:bidi="en-GB"/>
        </w:rPr>
        <w:t xml:space="preserve"> the web</w:t>
      </w:r>
      <w:r w:rsidRPr="006A71AA">
        <w:rPr>
          <w:noProof/>
          <w:szCs w:val="20"/>
          <w:lang w:bidi="en-GB"/>
        </w:rPr>
        <w:t xml:space="preserve"> side:</w:t>
      </w:r>
    </w:p>
    <w:p w14:paraId="361D9C58" w14:textId="77777777" w:rsidR="005C3543" w:rsidRPr="006A71AA" w:rsidRDefault="006A71AA" w:rsidP="005C3543">
      <w:pPr>
        <w:rPr>
          <w:noProof/>
        </w:rPr>
      </w:pPr>
      <w:hyperlink r:id="rId23" w:history="1">
        <w:r w:rsidR="005C3543" w:rsidRPr="006A71AA">
          <w:rPr>
            <w:rStyle w:val="Hyperlink"/>
          </w:rPr>
          <w:t>https://ejn.gov.si/espd/</w:t>
        </w:r>
      </w:hyperlink>
      <w:r w:rsidR="005C3543" w:rsidRPr="006A71AA">
        <w:t xml:space="preserve"> </w:t>
      </w:r>
      <w:r w:rsidR="005C3543" w:rsidRPr="006A71AA">
        <w:rPr>
          <w:noProof/>
        </w:rPr>
        <w:t>and enters all required data directly into this form.</w:t>
      </w:r>
    </w:p>
    <w:p w14:paraId="2903B2F6" w14:textId="77777777" w:rsidR="005C3543" w:rsidRPr="006A71AA" w:rsidRDefault="005C3543" w:rsidP="005C3543">
      <w:pPr>
        <w:rPr>
          <w:noProof/>
        </w:rPr>
      </w:pPr>
    </w:p>
    <w:p w14:paraId="0DF55CCA" w14:textId="77777777" w:rsidR="005C3543" w:rsidRPr="006A71AA" w:rsidRDefault="005C3543" w:rsidP="005C3543">
      <w:pPr>
        <w:rPr>
          <w:noProof/>
        </w:rPr>
      </w:pPr>
      <w:r w:rsidRPr="006A71AA">
        <w:rPr>
          <w:noProof/>
        </w:rPr>
        <w:t xml:space="preserve">The completed and signed ESPD must be enclosed with the bid for all economic operators that participate in the bid in any role (bidder, co-bidders in case of joint bids, economic operators to whose capacities the bidder refers, and subcontractors).  </w:t>
      </w:r>
    </w:p>
    <w:p w14:paraId="18F5678F" w14:textId="77777777" w:rsidR="005C3543" w:rsidRPr="006A71AA" w:rsidRDefault="005C3543" w:rsidP="005C3543">
      <w:pPr>
        <w:rPr>
          <w:noProof/>
        </w:rPr>
      </w:pPr>
    </w:p>
    <w:p w14:paraId="199298F1" w14:textId="77777777" w:rsidR="005C3543" w:rsidRPr="006A71AA" w:rsidRDefault="005C3543" w:rsidP="005C3543">
      <w:pPr>
        <w:rPr>
          <w:noProof/>
        </w:rPr>
      </w:pPr>
      <w:bookmarkStart w:id="105" w:name="_Toc466382905"/>
      <w:bookmarkStart w:id="106" w:name="_Toc466382906"/>
      <w:bookmarkEnd w:id="105"/>
      <w:bookmarkEnd w:id="106"/>
      <w:r w:rsidRPr="006A71AA">
        <w:rPr>
          <w:noProof/>
        </w:rPr>
        <w:t xml:space="preserve">A Bidder submitting a bid in the e-JN system uploads their own ESPD into the section “ESPD –Bidder” and the ESPDs of other participants into the section “ESPD – Other participants”. </w:t>
      </w:r>
    </w:p>
    <w:p w14:paraId="28020DAD" w14:textId="77777777" w:rsidR="005C3543" w:rsidRPr="006A71AA" w:rsidRDefault="005C3543" w:rsidP="005C3543">
      <w:pPr>
        <w:rPr>
          <w:noProof/>
        </w:rPr>
      </w:pPr>
    </w:p>
    <w:p w14:paraId="71D35B32" w14:textId="77777777" w:rsidR="005C3543" w:rsidRPr="006A71AA" w:rsidRDefault="005C3543" w:rsidP="005C3543">
      <w:pPr>
        <w:rPr>
          <w:noProof/>
        </w:rPr>
      </w:pPr>
      <w:r w:rsidRPr="006A71AA">
        <w:rPr>
          <w:noProof/>
        </w:rPr>
        <w:t xml:space="preserve">A bidder submitting a bid in the e-JN system uploads an electronically signed ESPD as an .xml file or an unsigned ESPD as .xml file, </w:t>
      </w:r>
      <w:bookmarkStart w:id="107" w:name="_Hlk531606225"/>
      <w:r w:rsidRPr="006A71AA">
        <w:rPr>
          <w:noProof/>
        </w:rPr>
        <w:t>where pursuant to the General terms and conditions of use of the e-JN information system, in the latter case the document is considered a submitted legally binding document with the same validity as a signed document</w:t>
      </w:r>
      <w:bookmarkEnd w:id="107"/>
      <w:r w:rsidRPr="006A71AA">
        <w:rPr>
          <w:noProof/>
        </w:rPr>
        <w:t>.</w:t>
      </w:r>
    </w:p>
    <w:p w14:paraId="545E7397" w14:textId="77777777" w:rsidR="005C3543" w:rsidRPr="006A71AA" w:rsidRDefault="005C3543" w:rsidP="005C3543">
      <w:pPr>
        <w:rPr>
          <w:noProof/>
        </w:rPr>
      </w:pPr>
    </w:p>
    <w:p w14:paraId="46854D62" w14:textId="77777777" w:rsidR="005C3543" w:rsidRPr="006A71AA" w:rsidRDefault="005C3543" w:rsidP="005C3543">
      <w:pPr>
        <w:rPr>
          <w:noProof/>
        </w:rPr>
      </w:pPr>
      <w:r w:rsidRPr="006A71AA">
        <w:rPr>
          <w:noProof/>
        </w:rPr>
        <w:t>For other participants the Bidder uploads the ESPD forms under the section "ESPD - Other Participants« in a .pdf file or electronically signed ESPD as an .xml file.</w:t>
      </w:r>
    </w:p>
    <w:p w14:paraId="7646C50A" w14:textId="77777777" w:rsidR="00A014F1" w:rsidRPr="006A71AA" w:rsidRDefault="00A014F1" w:rsidP="00A014F1">
      <w:pPr>
        <w:pStyle w:val="Heading3"/>
        <w:tabs>
          <w:tab w:val="clear" w:pos="720"/>
        </w:tabs>
        <w:rPr>
          <w:b/>
          <w:noProof/>
        </w:rPr>
      </w:pPr>
      <w:bookmarkStart w:id="108" w:name="_Toc181859151"/>
      <w:r w:rsidRPr="006A71AA">
        <w:rPr>
          <w:b/>
          <w:noProof/>
        </w:rPr>
        <w:t>Technical documentation</w:t>
      </w:r>
      <w:bookmarkEnd w:id="104"/>
      <w:bookmarkEnd w:id="108"/>
    </w:p>
    <w:p w14:paraId="322489C3" w14:textId="77777777" w:rsidR="00172714" w:rsidRPr="006A71AA" w:rsidRDefault="00172714" w:rsidP="00172714"/>
    <w:p w14:paraId="14020932" w14:textId="01BEF5E8" w:rsidR="00A014F1" w:rsidRPr="006A71AA" w:rsidRDefault="00A014F1" w:rsidP="00A014F1">
      <w:pPr>
        <w:rPr>
          <w:rFonts w:cs="Arial"/>
          <w:bCs/>
          <w:szCs w:val="20"/>
        </w:rPr>
      </w:pPr>
      <w:r w:rsidRPr="006A71AA">
        <w:rPr>
          <w:rFonts w:cs="Arial"/>
          <w:szCs w:val="20"/>
        </w:rPr>
        <w:t xml:space="preserve">The Bidder must enclose all relevant documentation, wherein it must be unambiguously evident that the bidden equipment </w:t>
      </w:r>
      <w:r w:rsidRPr="006A71AA">
        <w:rPr>
          <w:rFonts w:cs="Arial"/>
          <w:b/>
          <w:szCs w:val="20"/>
        </w:rPr>
        <w:t>fulfils all the technical requirements and conditions</w:t>
      </w:r>
      <w:r w:rsidR="00503A03" w:rsidRPr="006A71AA">
        <w:rPr>
          <w:rFonts w:cs="Arial"/>
          <w:b/>
          <w:szCs w:val="20"/>
        </w:rPr>
        <w:t xml:space="preserve"> </w:t>
      </w:r>
      <w:r w:rsidR="00503A03" w:rsidRPr="006A71AA">
        <w:rPr>
          <w:rFonts w:cs="Arial"/>
          <w:bCs/>
          <w:szCs w:val="20"/>
        </w:rPr>
        <w:t xml:space="preserve">mentioned in the section 3 of </w:t>
      </w:r>
      <w:r w:rsidR="00503A03" w:rsidRPr="006A71AA">
        <w:rPr>
          <w:rFonts w:cs="Arial"/>
          <w:bCs/>
          <w:szCs w:val="20"/>
        </w:rPr>
        <w:lastRenderedPageBreak/>
        <w:t>this Public Procurement Documentation</w:t>
      </w:r>
      <w:r w:rsidR="00192537" w:rsidRPr="006A71AA">
        <w:rPr>
          <w:rFonts w:cs="Arial"/>
          <w:bCs/>
          <w:szCs w:val="20"/>
        </w:rPr>
        <w:t xml:space="preserve"> and in the separate Technical Specifications </w:t>
      </w:r>
      <w:r w:rsidR="00D353CF" w:rsidRPr="006A71AA">
        <w:rPr>
          <w:rFonts w:cs="Arial"/>
          <w:bCs/>
          <w:szCs w:val="20"/>
        </w:rPr>
        <w:t>for DAB transmitters</w:t>
      </w:r>
      <w:r w:rsidR="00192537" w:rsidRPr="006A71AA">
        <w:rPr>
          <w:rFonts w:cs="Arial"/>
          <w:bCs/>
          <w:szCs w:val="20"/>
        </w:rPr>
        <w:t>.</w:t>
      </w:r>
    </w:p>
    <w:p w14:paraId="39AD1947" w14:textId="77777777" w:rsidR="00192537" w:rsidRPr="006A71AA" w:rsidRDefault="00192537" w:rsidP="00A014F1">
      <w:pPr>
        <w:rPr>
          <w:rFonts w:cs="Arial"/>
          <w:bCs/>
          <w:szCs w:val="20"/>
        </w:rPr>
      </w:pPr>
    </w:p>
    <w:p w14:paraId="5FA7FA57" w14:textId="77777777" w:rsidR="005C3543" w:rsidRPr="006A71AA" w:rsidRDefault="005C3543" w:rsidP="005C3543">
      <w:pPr>
        <w:pStyle w:val="Heading2"/>
        <w:rPr>
          <w:b/>
          <w:noProof/>
        </w:rPr>
      </w:pPr>
      <w:bookmarkStart w:id="109" w:name="_Toc74725939"/>
      <w:bookmarkStart w:id="110" w:name="_Toc136251073"/>
      <w:bookmarkStart w:id="111" w:name="_Toc181859152"/>
      <w:r w:rsidRPr="006A71AA">
        <w:rPr>
          <w:b/>
          <w:noProof/>
        </w:rPr>
        <w:t>Verification of capability and conditions for participation</w:t>
      </w:r>
      <w:bookmarkEnd w:id="109"/>
      <w:bookmarkEnd w:id="110"/>
      <w:bookmarkEnd w:id="111"/>
    </w:p>
    <w:p w14:paraId="4A3BBA51" w14:textId="77777777" w:rsidR="005C3543" w:rsidRPr="006A71AA" w:rsidRDefault="005C3543" w:rsidP="005C3543">
      <w:pPr>
        <w:rPr>
          <w:rFonts w:cs="Arial"/>
          <w:noProof/>
          <w:lang w:bidi="en-GB"/>
        </w:rPr>
      </w:pPr>
      <w:r w:rsidRPr="006A71AA">
        <w:rPr>
          <w:rFonts w:cs="Arial"/>
          <w:noProof/>
          <w:lang w:bidi="en-GB"/>
        </w:rPr>
        <w:t xml:space="preserve">The Bidders confirm the fulfilment of conditions by submitting the fulfilled and signed ESPD Form. </w:t>
      </w:r>
    </w:p>
    <w:p w14:paraId="70677FAD" w14:textId="77777777" w:rsidR="005C3543" w:rsidRPr="006A71AA" w:rsidRDefault="005C3543" w:rsidP="005C3543">
      <w:pPr>
        <w:rPr>
          <w:rFonts w:cs="Arial"/>
          <w:noProof/>
          <w:lang w:bidi="en-GB"/>
        </w:rPr>
      </w:pPr>
    </w:p>
    <w:p w14:paraId="2A6F3428" w14:textId="7AC7015D" w:rsidR="005C3543" w:rsidRPr="006A71AA" w:rsidRDefault="005C3543" w:rsidP="005C3543">
      <w:pPr>
        <w:rPr>
          <w:rFonts w:cs="Arial"/>
          <w:noProof/>
        </w:rPr>
      </w:pPr>
      <w:r w:rsidRPr="006A71AA">
        <w:rPr>
          <w:rFonts w:cs="Arial"/>
          <w:noProof/>
        </w:rPr>
        <w:t xml:space="preserve">Pursuant to stipulations of paragraph 4 of Article 89 of the ZJN-3 the timely received bids shall be in the first place sorted according to the contract award criteria. The bid with the best result will be then examined as far as </w:t>
      </w:r>
      <w:r w:rsidRPr="006A71AA">
        <w:rPr>
          <w:rFonts w:cs="Arial"/>
          <w:noProof/>
          <w:color w:val="222222"/>
        </w:rPr>
        <w:t xml:space="preserve">the fulfilment of the Contracting Authority’s requirements relating to the subject of the tender are concerned (technical requirements). Should the bid meet these requirements, the Contracting Authority will then </w:t>
      </w:r>
      <w:r w:rsidRPr="006A71AA">
        <w:rPr>
          <w:rFonts w:cs="Arial"/>
          <w:noProof/>
          <w:lang w:bidi="en-GB"/>
        </w:rPr>
        <w:t xml:space="preserve">verify whether there are grounds for exclusion of the Bidder and whether </w:t>
      </w:r>
      <w:r w:rsidRPr="006A71AA">
        <w:rPr>
          <w:rFonts w:cs="Arial"/>
          <w:noProof/>
          <w:color w:val="222222"/>
        </w:rPr>
        <w:t xml:space="preserve">the conditions for its participations are fulfilled. For this purpose the Contracting Authority shall require from the Bidder </w:t>
      </w:r>
      <w:r w:rsidRPr="006A71AA">
        <w:rPr>
          <w:rStyle w:val="shorttext"/>
          <w:rFonts w:cs="Arial"/>
          <w:noProof/>
          <w:color w:val="222222"/>
        </w:rPr>
        <w:t>appropriate evidence,</w:t>
      </w:r>
      <w:r w:rsidRPr="006A71AA">
        <w:rPr>
          <w:rFonts w:cs="Arial"/>
          <w:noProof/>
          <w:color w:val="222222"/>
        </w:rPr>
        <w:t xml:space="preserve"> according to the </w:t>
      </w:r>
      <w:r w:rsidRPr="006A71AA">
        <w:rPr>
          <w:rFonts w:cs="Arial"/>
          <w:noProof/>
        </w:rPr>
        <w:t>stipulations of Articles 77 and 78 of the ZJN-3.</w:t>
      </w:r>
    </w:p>
    <w:p w14:paraId="0730BD7F" w14:textId="77777777" w:rsidR="005C3543" w:rsidRPr="006A71AA" w:rsidRDefault="005C3543" w:rsidP="005C3543">
      <w:pPr>
        <w:pStyle w:val="Heading3"/>
        <w:rPr>
          <w:b/>
          <w:bCs w:val="0"/>
        </w:rPr>
      </w:pPr>
      <w:bookmarkStart w:id="112" w:name="_Toc491175660"/>
      <w:bookmarkStart w:id="113" w:name="_Toc16158606"/>
      <w:bookmarkStart w:id="114" w:name="_Toc30148596"/>
      <w:bookmarkStart w:id="115" w:name="_Toc30152532"/>
      <w:bookmarkStart w:id="116" w:name="_Toc74725940"/>
      <w:bookmarkStart w:id="117" w:name="_Toc136251074"/>
      <w:bookmarkStart w:id="118" w:name="_Toc181859153"/>
      <w:r w:rsidRPr="006A71AA">
        <w:rPr>
          <w:b/>
          <w:bCs w:val="0"/>
        </w:rPr>
        <w:t>Verification of exclusion grounds – Bidders with the registered office in the Republic of Slovenia</w:t>
      </w:r>
      <w:bookmarkEnd w:id="112"/>
      <w:bookmarkEnd w:id="113"/>
      <w:bookmarkEnd w:id="114"/>
      <w:bookmarkEnd w:id="115"/>
      <w:bookmarkEnd w:id="116"/>
      <w:bookmarkEnd w:id="117"/>
      <w:bookmarkEnd w:id="118"/>
    </w:p>
    <w:p w14:paraId="73E2783E" w14:textId="77777777" w:rsidR="005C3543" w:rsidRPr="006A71AA" w:rsidRDefault="005C3543" w:rsidP="005C3543">
      <w:pPr>
        <w:rPr>
          <w:rFonts w:cs="Arial"/>
          <w:noProof/>
          <w:lang w:bidi="en-GB"/>
        </w:rPr>
      </w:pPr>
    </w:p>
    <w:p w14:paraId="522BCAD3" w14:textId="77777777" w:rsidR="005C3543" w:rsidRPr="006A71AA" w:rsidRDefault="005C3543" w:rsidP="005C3543">
      <w:pPr>
        <w:rPr>
          <w:rFonts w:cs="Arial"/>
          <w:noProof/>
          <w:lang w:bidi="en-GB"/>
        </w:rPr>
      </w:pPr>
      <w:r w:rsidRPr="006A71AA">
        <w:rPr>
          <w:rFonts w:cs="Arial"/>
          <w:noProof/>
          <w:lang w:bidi="en-GB"/>
        </w:rPr>
        <w:t>In connection with the exclusion grounds the Contracting Authority shall verify mainly the following:</w:t>
      </w:r>
    </w:p>
    <w:p w14:paraId="7510D47F" w14:textId="77777777" w:rsidR="005C3543" w:rsidRPr="006A71AA" w:rsidRDefault="005C3543" w:rsidP="005C3543">
      <w:pPr>
        <w:rPr>
          <w:rFonts w:cs="Arial"/>
          <w:noProof/>
          <w:lang w:bidi="en-GB"/>
        </w:rPr>
      </w:pPr>
    </w:p>
    <w:p w14:paraId="21B4EFCB" w14:textId="77777777" w:rsidR="005C3543" w:rsidRPr="006A71AA" w:rsidRDefault="005C3543" w:rsidP="00A55482">
      <w:pPr>
        <w:pStyle w:val="ListParagraph"/>
        <w:numPr>
          <w:ilvl w:val="0"/>
          <w:numId w:val="22"/>
        </w:numPr>
        <w:rPr>
          <w:rFonts w:cs="Arial"/>
          <w:noProof/>
          <w:szCs w:val="20"/>
        </w:rPr>
      </w:pPr>
      <w:r w:rsidRPr="006A71AA">
        <w:rPr>
          <w:rFonts w:cs="Arial"/>
          <w:noProof/>
          <w:szCs w:val="20"/>
          <w:lang w:bidi="en-GB"/>
        </w:rPr>
        <w:t>The Contracting Authority shall (in accordance with the 4</w:t>
      </w:r>
      <w:r w:rsidRPr="006A71AA">
        <w:rPr>
          <w:rFonts w:cs="Arial"/>
          <w:noProof/>
          <w:szCs w:val="20"/>
          <w:vertAlign w:val="superscript"/>
          <w:lang w:bidi="en-GB"/>
        </w:rPr>
        <w:t>th</w:t>
      </w:r>
      <w:r w:rsidRPr="006A71AA">
        <w:rPr>
          <w:rFonts w:cs="Arial"/>
          <w:noProof/>
          <w:szCs w:val="20"/>
          <w:lang w:bidi="en-GB"/>
        </w:rPr>
        <w:t xml:space="preserve"> paragraph of Article 77 of the ZJN-3) ask the Bidder to present </w:t>
      </w:r>
      <w:r w:rsidRPr="006A71AA">
        <w:rPr>
          <w:rFonts w:cs="Arial"/>
          <w:noProof/>
          <w:szCs w:val="20"/>
        </w:rPr>
        <w:t xml:space="preserve">a declaration on oath or, in Member States or third countries where there is no provision for declarations on oath, by a declaration made by the person concerned before a competent judicial or administrative authority, a notary or a competent professional or trade organisation in the country of origin of this person or in the country where the economic operator is established, </w:t>
      </w:r>
      <w:r w:rsidRPr="006A71AA">
        <w:rPr>
          <w:rFonts w:cs="Arial"/>
          <w:noProof/>
          <w:szCs w:val="20"/>
          <w:lang w:bidi="en-GB"/>
        </w:rPr>
        <w:t>showing that  “E</w:t>
      </w:r>
      <w:r w:rsidRPr="006A71AA">
        <w:rPr>
          <w:rFonts w:cs="Arial"/>
          <w:noProof/>
          <w:szCs w:val="20"/>
          <w:lang w:eastAsia="en-GB" w:bidi="en-GB"/>
        </w:rPr>
        <w:t xml:space="preserve">conomic operator or any individual person, who is a member of its administrative,  management or supervisory body of the said economic operator, or is authorised to represent it, decide on its behalf or supervise it, has not been issued a final judgement with the elements of the criminal offences, as defined in Criminal Code of the Republic of Slovenia” (according to the first paragraph of Article 75 of the ZJN-3 and </w:t>
      </w:r>
      <w:r w:rsidRPr="006A71AA">
        <w:rPr>
          <w:rFonts w:cs="Arial"/>
          <w:noProof/>
          <w:szCs w:val="20"/>
          <w:lang w:bidi="en-GB"/>
        </w:rPr>
        <w:t>the Article 57(1) of Directive 2014/24/EU</w:t>
      </w:r>
      <w:r w:rsidRPr="006A71AA">
        <w:rPr>
          <w:rFonts w:cs="Arial"/>
          <w:noProof/>
          <w:szCs w:val="20"/>
          <w:lang w:eastAsia="en-GB" w:bidi="en-GB"/>
        </w:rPr>
        <w:t>)</w:t>
      </w:r>
      <w:r w:rsidRPr="006A71AA">
        <w:rPr>
          <w:rFonts w:cs="Arial"/>
          <w:noProof/>
          <w:szCs w:val="20"/>
        </w:rPr>
        <w:t>.</w:t>
      </w:r>
    </w:p>
    <w:p w14:paraId="356008B4" w14:textId="77777777" w:rsidR="005C3543" w:rsidRPr="006A71AA" w:rsidRDefault="005C3543" w:rsidP="005C3543">
      <w:pPr>
        <w:ind w:left="360"/>
        <w:rPr>
          <w:rFonts w:cs="Arial"/>
          <w:noProof/>
          <w:lang w:eastAsia="en-GB" w:bidi="en-GB"/>
        </w:rPr>
      </w:pPr>
    </w:p>
    <w:p w14:paraId="403A9F95" w14:textId="77777777" w:rsidR="005C3543" w:rsidRPr="006A71AA" w:rsidRDefault="005C3543" w:rsidP="00A55482">
      <w:pPr>
        <w:pStyle w:val="ListParagraph"/>
        <w:numPr>
          <w:ilvl w:val="0"/>
          <w:numId w:val="22"/>
        </w:numPr>
        <w:rPr>
          <w:rFonts w:cs="Arial"/>
          <w:noProof/>
          <w:lang w:bidi="en-GB"/>
        </w:rPr>
      </w:pPr>
      <w:r w:rsidRPr="006A71AA">
        <w:rPr>
          <w:rFonts w:cs="Arial"/>
          <w:noProof/>
          <w:lang w:bidi="en-GB"/>
        </w:rPr>
        <w:t>The Contracting Authority shall (in accordance with the 9</w:t>
      </w:r>
      <w:r w:rsidRPr="006A71AA">
        <w:rPr>
          <w:rFonts w:cs="Arial"/>
          <w:noProof/>
          <w:vertAlign w:val="superscript"/>
          <w:lang w:bidi="en-GB"/>
        </w:rPr>
        <w:t>th</w:t>
      </w:r>
      <w:r w:rsidRPr="006A71AA">
        <w:rPr>
          <w:rFonts w:cs="Arial"/>
          <w:noProof/>
          <w:lang w:bidi="en-GB"/>
        </w:rPr>
        <w:t xml:space="preserve"> paragraph of Article 77 of the ZJN-3) the data that are kept in the Official records check also in the Uniform information system - e-Dosje. Inquiries in the e-Dosje comprise the following data verification regarding fulfilment of conditions and liabilities:</w:t>
      </w:r>
    </w:p>
    <w:p w14:paraId="2408E7D4" w14:textId="77777777" w:rsidR="005C3543" w:rsidRPr="006A71AA" w:rsidRDefault="005C3543" w:rsidP="005C3543">
      <w:pPr>
        <w:rPr>
          <w:rFonts w:cs="Arial"/>
          <w:noProof/>
          <w:lang w:bidi="en-GB"/>
        </w:rPr>
      </w:pPr>
    </w:p>
    <w:p w14:paraId="04B27B8C" w14:textId="77777777" w:rsidR="005C3543" w:rsidRPr="006A71AA" w:rsidRDefault="005C3543" w:rsidP="00A55482">
      <w:pPr>
        <w:pStyle w:val="ListParagraph"/>
        <w:numPr>
          <w:ilvl w:val="0"/>
          <w:numId w:val="21"/>
        </w:numPr>
        <w:rPr>
          <w:rFonts w:cs="Arial"/>
          <w:noProof/>
        </w:rPr>
      </w:pPr>
      <w:r w:rsidRPr="006A71AA">
        <w:rPr>
          <w:rFonts w:cs="Arial"/>
          <w:noProof/>
        </w:rPr>
        <w:t xml:space="preserve">fulfilment of the condition that the Bidder is not </w:t>
      </w:r>
      <w:r w:rsidRPr="006A71AA">
        <w:rPr>
          <w:rFonts w:cs="Arial"/>
          <w:bCs/>
          <w:noProof/>
        </w:rPr>
        <w:t>included in the record of entities with negative references</w:t>
      </w:r>
      <w:r w:rsidRPr="006A71AA">
        <w:rPr>
          <w:rFonts w:cs="Arial"/>
          <w:noProof/>
        </w:rPr>
        <w:t>, (</w:t>
      </w:r>
      <w:r w:rsidRPr="006A71AA">
        <w:rPr>
          <w:rFonts w:cs="Arial"/>
          <w:noProof/>
          <w:lang w:eastAsia="en-GB" w:bidi="en-GB"/>
        </w:rPr>
        <w:t xml:space="preserve">according to the </w:t>
      </w:r>
      <w:r w:rsidRPr="006A71AA">
        <w:rPr>
          <w:rFonts w:cs="Arial"/>
          <w:noProof/>
        </w:rPr>
        <w:t>item a) of the 4</w:t>
      </w:r>
      <w:r w:rsidRPr="006A71AA">
        <w:rPr>
          <w:rFonts w:cs="Arial"/>
          <w:noProof/>
          <w:vertAlign w:val="superscript"/>
        </w:rPr>
        <w:t>th</w:t>
      </w:r>
      <w:r w:rsidRPr="006A71AA">
        <w:rPr>
          <w:rFonts w:cs="Arial"/>
          <w:noProof/>
        </w:rPr>
        <w:t xml:space="preserve"> </w:t>
      </w:r>
      <w:r w:rsidRPr="006A71AA">
        <w:rPr>
          <w:rFonts w:cs="Arial"/>
          <w:noProof/>
          <w:lang w:eastAsia="en-GB" w:bidi="en-GB"/>
        </w:rPr>
        <w:t xml:space="preserve">paragraph of Article 75 of the ZJN-3 and </w:t>
      </w:r>
      <w:r w:rsidRPr="006A71AA">
        <w:rPr>
          <w:rFonts w:cs="Arial"/>
          <w:noProof/>
          <w:lang w:bidi="en-GB"/>
        </w:rPr>
        <w:t>the Directive 2014/24/EU</w:t>
      </w:r>
      <w:r w:rsidRPr="006A71AA">
        <w:rPr>
          <w:rFonts w:cs="Arial"/>
          <w:noProof/>
        </w:rPr>
        <w:t>);</w:t>
      </w:r>
    </w:p>
    <w:p w14:paraId="4E3A60EE" w14:textId="77777777" w:rsidR="005C3543" w:rsidRPr="006A71AA" w:rsidRDefault="005C3543" w:rsidP="005C3543">
      <w:pPr>
        <w:pStyle w:val="ListParagraph"/>
        <w:rPr>
          <w:rFonts w:cs="Arial"/>
          <w:noProof/>
        </w:rPr>
      </w:pPr>
    </w:p>
    <w:p w14:paraId="30A577B5" w14:textId="77777777" w:rsidR="005C3543" w:rsidRPr="006A71AA" w:rsidRDefault="005C3543" w:rsidP="00A55482">
      <w:pPr>
        <w:pStyle w:val="ListParagraph"/>
        <w:numPr>
          <w:ilvl w:val="0"/>
          <w:numId w:val="21"/>
        </w:numPr>
        <w:rPr>
          <w:noProof/>
        </w:rPr>
      </w:pPr>
      <w:r w:rsidRPr="006A71AA">
        <w:rPr>
          <w:rFonts w:cs="Arial"/>
          <w:noProof/>
        </w:rPr>
        <w:t xml:space="preserve">fulfilment of the condition in the field of labour law – </w:t>
      </w:r>
      <w:bookmarkStart w:id="119" w:name="_Hlk6487711"/>
      <w:r w:rsidRPr="006A71AA">
        <w:rPr>
          <w:rFonts w:cs="Arial"/>
          <w:noProof/>
          <w:lang w:bidi="en-GB"/>
        </w:rPr>
        <w:t xml:space="preserve">that </w:t>
      </w:r>
      <w:r w:rsidRPr="006A71AA">
        <w:rPr>
          <w:noProof/>
          <w:lang w:eastAsia="en-GB" w:bidi="en-GB"/>
        </w:rPr>
        <w:t xml:space="preserve">at the Bidder </w:t>
      </w:r>
      <w:r w:rsidRPr="006A71AA">
        <w:rPr>
          <w:rFonts w:cs="Arial"/>
          <w:noProof/>
          <w:lang w:bidi="en-GB"/>
        </w:rPr>
        <w:t>in</w:t>
      </w:r>
      <w:r w:rsidRPr="006A71AA">
        <w:rPr>
          <w:rFonts w:cs="Arial"/>
          <w:noProof/>
          <w:lang w:eastAsia="en-GB" w:bidi="en-GB"/>
        </w:rPr>
        <w:t xml:space="preserve"> the last three years prior to the expiry of the deadline for submitting the bids </w:t>
      </w:r>
      <w:r w:rsidRPr="006A71AA">
        <w:rPr>
          <w:noProof/>
          <w:lang w:eastAsia="en-GB" w:bidi="en-GB"/>
        </w:rPr>
        <w:t xml:space="preserve">or requests the competent authority of the Republic of Slovenia or another Member State or a third country did not establish at least two violations in relation to the remuneration for work, working time, rest periods, performing work based on civil law contracts although employment relationship elements exist or in relation to illegal work, for which a fine for offence was imposed on the Bidder by a final decision or several final decisions </w:t>
      </w:r>
      <w:r w:rsidRPr="006A71AA">
        <w:rPr>
          <w:noProof/>
        </w:rPr>
        <w:t>(</w:t>
      </w:r>
      <w:r w:rsidRPr="006A71AA">
        <w:rPr>
          <w:noProof/>
          <w:lang w:eastAsia="en-GB" w:bidi="en-GB"/>
        </w:rPr>
        <w:t xml:space="preserve">according to the </w:t>
      </w:r>
      <w:r w:rsidRPr="006A71AA">
        <w:rPr>
          <w:noProof/>
        </w:rPr>
        <w:t>item b) of the 4</w:t>
      </w:r>
      <w:r w:rsidRPr="006A71AA">
        <w:rPr>
          <w:noProof/>
          <w:vertAlign w:val="superscript"/>
        </w:rPr>
        <w:t>th</w:t>
      </w:r>
      <w:r w:rsidRPr="006A71AA">
        <w:rPr>
          <w:noProof/>
        </w:rPr>
        <w:t xml:space="preserve"> </w:t>
      </w:r>
      <w:r w:rsidRPr="006A71AA">
        <w:rPr>
          <w:noProof/>
          <w:lang w:eastAsia="en-GB" w:bidi="en-GB"/>
        </w:rPr>
        <w:t xml:space="preserve">paragraph of Article 75 of the ZJN-3 and </w:t>
      </w:r>
      <w:r w:rsidRPr="006A71AA">
        <w:rPr>
          <w:noProof/>
          <w:lang w:bidi="en-GB"/>
        </w:rPr>
        <w:t>the Directive 2014/24/EU</w:t>
      </w:r>
      <w:r w:rsidRPr="006A71AA">
        <w:rPr>
          <w:noProof/>
        </w:rPr>
        <w:t>);</w:t>
      </w:r>
    </w:p>
    <w:bookmarkEnd w:id="119"/>
    <w:p w14:paraId="56EE2E26" w14:textId="77777777" w:rsidR="005C3543" w:rsidRPr="006A71AA" w:rsidRDefault="005C3543" w:rsidP="005C3543">
      <w:pPr>
        <w:rPr>
          <w:rFonts w:cs="Arial"/>
          <w:noProof/>
        </w:rPr>
      </w:pPr>
    </w:p>
    <w:p w14:paraId="0A6D4804" w14:textId="77777777" w:rsidR="005C3543" w:rsidRPr="006A71AA" w:rsidRDefault="005C3543" w:rsidP="00A55482">
      <w:pPr>
        <w:pStyle w:val="ListParagraph"/>
        <w:numPr>
          <w:ilvl w:val="0"/>
          <w:numId w:val="21"/>
        </w:numPr>
        <w:rPr>
          <w:rFonts w:cs="Arial"/>
          <w:noProof/>
        </w:rPr>
      </w:pPr>
      <w:r w:rsidRPr="006A71AA">
        <w:rPr>
          <w:rFonts w:cs="Arial"/>
          <w:noProof/>
        </w:rPr>
        <w:t xml:space="preserve">fulfilment of the condition relating to the payment of taxes and social security contributions - </w:t>
      </w:r>
      <w:r w:rsidRPr="006A71AA">
        <w:rPr>
          <w:rFonts w:cs="Arial"/>
          <w:noProof/>
          <w:lang w:bidi="en-GB"/>
        </w:rPr>
        <w:t>that the Bidder meets</w:t>
      </w:r>
      <w:r w:rsidRPr="006A71AA">
        <w:rPr>
          <w:rFonts w:cs="Arial"/>
          <w:noProof/>
          <w:lang w:eastAsia="en-GB" w:bidi="en-GB"/>
        </w:rPr>
        <w:t xml:space="preserve"> the obligations related to taxes and other monetary non-fiscal obligations pursuant to the law regulating of the financial administration, collected by the tax authority in line with the provisions of the country in which the Bidder has registered office.</w:t>
      </w:r>
      <w:r w:rsidRPr="006A71AA">
        <w:rPr>
          <w:rFonts w:cs="Arial"/>
          <w:noProof/>
        </w:rPr>
        <w:t xml:space="preserve"> The Bidder must have no</w:t>
      </w:r>
      <w:r w:rsidRPr="006A71AA">
        <w:rPr>
          <w:rFonts w:cs="Arial"/>
          <w:noProof/>
          <w:lang w:eastAsia="en-GB" w:bidi="en-GB"/>
        </w:rPr>
        <w:t xml:space="preserve"> outstanding liabilities as at the day of submitting the bid worth EUR 50 or more. As at the day of submitting the bid, the Bidder has to meet also all its obligations relating to the payment of social security contributions arising from employment relationships for the period of the last five years</w:t>
      </w:r>
      <w:r w:rsidRPr="006A71AA">
        <w:rPr>
          <w:rFonts w:cs="Arial"/>
          <w:noProof/>
          <w:lang w:bidi="en-GB"/>
        </w:rPr>
        <w:t xml:space="preserve"> (according to the 2</w:t>
      </w:r>
      <w:r w:rsidRPr="006A71AA">
        <w:rPr>
          <w:rFonts w:cs="Arial"/>
          <w:noProof/>
          <w:vertAlign w:val="superscript"/>
          <w:lang w:bidi="en-GB"/>
        </w:rPr>
        <w:t>nd</w:t>
      </w:r>
      <w:r w:rsidRPr="006A71AA">
        <w:rPr>
          <w:rFonts w:cs="Arial"/>
          <w:noProof/>
          <w:lang w:bidi="en-GB"/>
        </w:rPr>
        <w:t xml:space="preserve"> </w:t>
      </w:r>
      <w:r w:rsidRPr="006A71AA">
        <w:rPr>
          <w:rFonts w:cs="Arial"/>
          <w:noProof/>
          <w:lang w:eastAsia="en-GB" w:bidi="en-GB"/>
        </w:rPr>
        <w:t>paragraph of Article 75 of the ZJN-3 and Article 57(2) of Directive 2014/24/EU</w:t>
      </w:r>
      <w:r w:rsidRPr="006A71AA">
        <w:rPr>
          <w:rFonts w:cs="Arial"/>
          <w:noProof/>
        </w:rPr>
        <w:t xml:space="preserve">). </w:t>
      </w:r>
    </w:p>
    <w:p w14:paraId="1D707D9F" w14:textId="77777777" w:rsidR="005C3543" w:rsidRPr="006A71AA" w:rsidRDefault="005C3543" w:rsidP="005C3543">
      <w:pPr>
        <w:pStyle w:val="Heading3"/>
        <w:rPr>
          <w:b/>
          <w:bCs w:val="0"/>
        </w:rPr>
      </w:pPr>
      <w:bookmarkStart w:id="120" w:name="_Toc30148598"/>
      <w:bookmarkStart w:id="121" w:name="_Toc30152534"/>
      <w:bookmarkStart w:id="122" w:name="_Toc74725942"/>
      <w:bookmarkStart w:id="123" w:name="_Toc136251075"/>
      <w:bookmarkStart w:id="124" w:name="_Toc181859154"/>
      <w:r w:rsidRPr="006A71AA">
        <w:rPr>
          <w:b/>
          <w:bCs w:val="0"/>
        </w:rPr>
        <w:lastRenderedPageBreak/>
        <w:t>Verification of exclusion grounds – Bidders with the registered office outside of Slovenia</w:t>
      </w:r>
      <w:bookmarkEnd w:id="120"/>
      <w:bookmarkEnd w:id="121"/>
      <w:bookmarkEnd w:id="122"/>
      <w:bookmarkEnd w:id="123"/>
      <w:bookmarkEnd w:id="124"/>
    </w:p>
    <w:p w14:paraId="7F901121" w14:textId="77777777" w:rsidR="005C3543" w:rsidRPr="006A71AA" w:rsidRDefault="005C3543" w:rsidP="005C3543">
      <w:pPr>
        <w:rPr>
          <w:lang w:val="en-GB"/>
        </w:rPr>
      </w:pPr>
    </w:p>
    <w:p w14:paraId="54EE0D0F" w14:textId="77777777" w:rsidR="005C3543" w:rsidRPr="006A71AA" w:rsidRDefault="005C3543" w:rsidP="005C3543">
      <w:pPr>
        <w:rPr>
          <w:rFonts w:cs="Arial"/>
          <w:noProof/>
          <w:lang w:bidi="en-GB"/>
        </w:rPr>
      </w:pPr>
      <w:r w:rsidRPr="006A71AA">
        <w:rPr>
          <w:rFonts w:cs="Arial"/>
          <w:noProof/>
          <w:lang w:bidi="en-GB"/>
        </w:rPr>
        <w:t>In connection with the exclusion grounds the Contracting Authority shall verify mainly the following:</w:t>
      </w:r>
    </w:p>
    <w:p w14:paraId="4B77CBD8" w14:textId="77777777" w:rsidR="005C3543" w:rsidRPr="006A71AA" w:rsidRDefault="005C3543" w:rsidP="005C3543">
      <w:pPr>
        <w:rPr>
          <w:rFonts w:cs="Arial"/>
          <w:noProof/>
          <w:lang w:bidi="en-GB"/>
        </w:rPr>
      </w:pPr>
    </w:p>
    <w:p w14:paraId="4DD3FDAD" w14:textId="77777777" w:rsidR="005C3543" w:rsidRPr="006A71AA" w:rsidRDefault="005C3543" w:rsidP="00A55482">
      <w:pPr>
        <w:pStyle w:val="ListParagraph"/>
        <w:numPr>
          <w:ilvl w:val="0"/>
          <w:numId w:val="23"/>
        </w:numPr>
        <w:rPr>
          <w:rFonts w:cs="Arial"/>
          <w:noProof/>
          <w:szCs w:val="20"/>
        </w:rPr>
      </w:pPr>
      <w:r w:rsidRPr="006A71AA">
        <w:rPr>
          <w:rFonts w:cs="Arial"/>
          <w:noProof/>
          <w:szCs w:val="20"/>
          <w:lang w:bidi="en-GB"/>
        </w:rPr>
        <w:t>The Contracting Authority shall (in accordance with the 4</w:t>
      </w:r>
      <w:r w:rsidRPr="006A71AA">
        <w:rPr>
          <w:rFonts w:cs="Arial"/>
          <w:noProof/>
          <w:szCs w:val="20"/>
          <w:vertAlign w:val="superscript"/>
          <w:lang w:bidi="en-GB"/>
        </w:rPr>
        <w:t>th</w:t>
      </w:r>
      <w:r w:rsidRPr="006A71AA">
        <w:rPr>
          <w:rFonts w:cs="Arial"/>
          <w:noProof/>
          <w:szCs w:val="20"/>
          <w:lang w:bidi="en-GB"/>
        </w:rPr>
        <w:t xml:space="preserve"> paragraph of Article 77 of the ZJN-3) ask the Bidder to present </w:t>
      </w:r>
      <w:r w:rsidRPr="006A71AA">
        <w:rPr>
          <w:rFonts w:cs="Arial"/>
          <w:noProof/>
          <w:szCs w:val="20"/>
        </w:rPr>
        <w:t xml:space="preserve">a declaration on oath or, in Member States or third countries where there is no provision for declarations on oath, by a declaration made by the person concerned before a competent judicial or administrative authority, a notary or a competent professional or trade organisation in the country of origin of this person or in the country where the economic operator is established, </w:t>
      </w:r>
      <w:r w:rsidRPr="006A71AA">
        <w:rPr>
          <w:rFonts w:cs="Arial"/>
          <w:noProof/>
          <w:szCs w:val="20"/>
          <w:lang w:bidi="en-GB"/>
        </w:rPr>
        <w:t>showing that  “E</w:t>
      </w:r>
      <w:r w:rsidRPr="006A71AA">
        <w:rPr>
          <w:rFonts w:cs="Arial"/>
          <w:noProof/>
          <w:szCs w:val="20"/>
          <w:lang w:eastAsia="en-GB" w:bidi="en-GB"/>
        </w:rPr>
        <w:t xml:space="preserve">conomic operator or any individual person, who is a member of its administrative,  management or supervisory body of the said economic operator, or is authorised to represent it, decide on its behalf or supervise it, has not been issued a final judgement with the elements of the criminal offences, as defined in Criminal Code of the Republic of Slovenia” (according to the first paragraph of Article 75 of the ZJN-3 and </w:t>
      </w:r>
      <w:r w:rsidRPr="006A71AA">
        <w:rPr>
          <w:rFonts w:cs="Arial"/>
          <w:noProof/>
          <w:szCs w:val="20"/>
          <w:lang w:bidi="en-GB"/>
        </w:rPr>
        <w:t>the Article 57(1) of Directive 2014/24/EU</w:t>
      </w:r>
      <w:r w:rsidRPr="006A71AA">
        <w:rPr>
          <w:rFonts w:cs="Arial"/>
          <w:noProof/>
          <w:szCs w:val="20"/>
          <w:lang w:eastAsia="en-GB" w:bidi="en-GB"/>
        </w:rPr>
        <w:t>)</w:t>
      </w:r>
      <w:r w:rsidRPr="006A71AA">
        <w:rPr>
          <w:rFonts w:cs="Arial"/>
          <w:noProof/>
          <w:szCs w:val="20"/>
        </w:rPr>
        <w:t>.</w:t>
      </w:r>
    </w:p>
    <w:p w14:paraId="58B7B861" w14:textId="77777777" w:rsidR="005C3543" w:rsidRPr="006A71AA" w:rsidRDefault="005C3543" w:rsidP="005C3543">
      <w:pPr>
        <w:pStyle w:val="ListParagraph"/>
        <w:ind w:left="360"/>
        <w:rPr>
          <w:rFonts w:cs="Arial"/>
          <w:noProof/>
          <w:lang w:eastAsia="en-GB" w:bidi="en-GB"/>
        </w:rPr>
      </w:pPr>
    </w:p>
    <w:p w14:paraId="1B29359C" w14:textId="77777777" w:rsidR="005C3543" w:rsidRPr="006A71AA" w:rsidRDefault="005C3543" w:rsidP="00A55482">
      <w:pPr>
        <w:pStyle w:val="ListParagraph"/>
        <w:numPr>
          <w:ilvl w:val="0"/>
          <w:numId w:val="23"/>
        </w:numPr>
        <w:rPr>
          <w:rFonts w:cs="Arial"/>
          <w:noProof/>
          <w:lang w:bidi="en-GB"/>
        </w:rPr>
      </w:pPr>
      <w:r w:rsidRPr="006A71AA">
        <w:rPr>
          <w:rFonts w:cs="Arial"/>
          <w:noProof/>
          <w:lang w:bidi="en-GB"/>
        </w:rPr>
        <w:t>The Contracting Authority shall ask the Bidder to present the evidence, showing that the Bidder meets all its obligations in the field of labour law – that at the Bidder in the last three years prior to the expiry of the deadline for submitting the bids or requests the competent authority of the Republic of Slovenia or another Member State or a third country did not establish at least two violations in relation to the remuneration for work, working time, rest periods, performing work based on civil law contracts although employment relationship elements exist or in relation to illegal work, for which a fine for offence was imposed on the Bidder by a final decision or several final decisions (according to the item b) of the 4th paragraph of Article 75 of the ZJN-3 and the Directive 2014/24/EU);</w:t>
      </w:r>
    </w:p>
    <w:p w14:paraId="16FA6962" w14:textId="77777777" w:rsidR="005C3543" w:rsidRPr="006A71AA" w:rsidRDefault="005C3543" w:rsidP="005C3543">
      <w:pPr>
        <w:pStyle w:val="ListParagraph"/>
        <w:ind w:left="360"/>
        <w:rPr>
          <w:rFonts w:cs="Arial"/>
          <w:noProof/>
          <w:lang w:eastAsia="en-GB" w:bidi="en-GB"/>
        </w:rPr>
      </w:pPr>
    </w:p>
    <w:p w14:paraId="1FA98190" w14:textId="77777777" w:rsidR="005C3543" w:rsidRPr="006A71AA" w:rsidRDefault="005C3543" w:rsidP="00A55482">
      <w:pPr>
        <w:pStyle w:val="ListParagraph"/>
        <w:numPr>
          <w:ilvl w:val="0"/>
          <w:numId w:val="23"/>
        </w:numPr>
        <w:rPr>
          <w:rFonts w:cs="Arial"/>
          <w:noProof/>
          <w:lang w:bidi="en-GB"/>
        </w:rPr>
      </w:pPr>
      <w:r w:rsidRPr="006A71AA">
        <w:rPr>
          <w:rFonts w:cs="Arial"/>
          <w:noProof/>
          <w:lang w:bidi="en-GB"/>
        </w:rPr>
        <w:t>The Contracting Authority shall ask the Bidder to present the evidence, showing that Bidder meets all its obligations relating to the payment of taxes and social security contributions - that the Bidder meets the obligations related to taxes and other monetary non-fiscal obligations pursuant to the law regulating of the financial administration, collected by the tax authority in line with the provisions of the country in which the Bidder has registered office. The Bidder must have no outstanding liabilities as at the day of submitting the bid worth EUR 50 or more. As at the day of submitting the bid, the Bidder has to meet also all its obligations relating to the payment of social security contributions arising from employment relationships for the period of the last five years (according to the 2</w:t>
      </w:r>
      <w:r w:rsidRPr="006A71AA">
        <w:rPr>
          <w:rFonts w:cs="Arial"/>
          <w:noProof/>
          <w:vertAlign w:val="superscript"/>
          <w:lang w:bidi="en-GB"/>
        </w:rPr>
        <w:t>nd</w:t>
      </w:r>
      <w:r w:rsidRPr="006A71AA">
        <w:rPr>
          <w:rFonts w:cs="Arial"/>
          <w:noProof/>
          <w:lang w:bidi="en-GB"/>
        </w:rPr>
        <w:t xml:space="preserve"> paragraph of Article 75 of the ZJN-3 and Article 57(2) of Directive 2014/24/EU). </w:t>
      </w:r>
      <w:bookmarkStart w:id="125" w:name="_Toc491175663"/>
    </w:p>
    <w:p w14:paraId="44DC2430" w14:textId="77777777" w:rsidR="005C3543" w:rsidRPr="006A71AA" w:rsidRDefault="005C3543" w:rsidP="005C3543">
      <w:pPr>
        <w:pStyle w:val="Heading3"/>
        <w:rPr>
          <w:b/>
          <w:bCs w:val="0"/>
        </w:rPr>
      </w:pPr>
      <w:bookmarkStart w:id="126" w:name="_Toc30148599"/>
      <w:bookmarkStart w:id="127" w:name="_Toc30152535"/>
      <w:bookmarkStart w:id="128" w:name="_Toc74725943"/>
      <w:bookmarkStart w:id="129" w:name="_Toc136251076"/>
      <w:bookmarkStart w:id="130" w:name="_Toc181859155"/>
      <w:bookmarkEnd w:id="125"/>
      <w:r w:rsidRPr="006A71AA">
        <w:rPr>
          <w:b/>
          <w:bCs w:val="0"/>
        </w:rPr>
        <w:t>Verification of conditions for participation – Bidders with the registered office outside of Slovenia</w:t>
      </w:r>
      <w:bookmarkEnd w:id="126"/>
      <w:bookmarkEnd w:id="127"/>
      <w:bookmarkEnd w:id="128"/>
      <w:bookmarkEnd w:id="129"/>
      <w:bookmarkEnd w:id="130"/>
    </w:p>
    <w:p w14:paraId="4C652C17" w14:textId="77777777" w:rsidR="005C3543" w:rsidRPr="006A71AA" w:rsidRDefault="005C3543" w:rsidP="005C3543">
      <w:pPr>
        <w:rPr>
          <w:noProof/>
        </w:rPr>
      </w:pPr>
    </w:p>
    <w:p w14:paraId="60594259" w14:textId="77777777" w:rsidR="005C3543" w:rsidRPr="006A71AA" w:rsidRDefault="005C3543" w:rsidP="005C3543">
      <w:pPr>
        <w:rPr>
          <w:rFonts w:cs="Arial"/>
          <w:noProof/>
          <w:lang w:bidi="en-GB"/>
        </w:rPr>
      </w:pPr>
      <w:r w:rsidRPr="006A71AA">
        <w:rPr>
          <w:rFonts w:cs="Arial"/>
          <w:noProof/>
          <w:lang w:bidi="en-GB"/>
        </w:rPr>
        <w:t>In connection with the fulfilment of the conditions for participation the Contracting Authority shall verify mainly the following:</w:t>
      </w:r>
    </w:p>
    <w:p w14:paraId="5B5341EC" w14:textId="77777777" w:rsidR="005C3543" w:rsidRPr="006A71AA" w:rsidRDefault="005C3543" w:rsidP="005C3543">
      <w:pPr>
        <w:rPr>
          <w:rFonts w:cs="Arial"/>
          <w:noProof/>
          <w:lang w:bidi="en-GB"/>
        </w:rPr>
      </w:pPr>
    </w:p>
    <w:p w14:paraId="2414E2A9" w14:textId="77777777" w:rsidR="005C3543" w:rsidRPr="006A71AA" w:rsidRDefault="005C3543" w:rsidP="00A55482">
      <w:pPr>
        <w:pStyle w:val="ListParagraph"/>
        <w:numPr>
          <w:ilvl w:val="0"/>
          <w:numId w:val="24"/>
        </w:numPr>
        <w:rPr>
          <w:rFonts w:cs="Arial"/>
          <w:noProof/>
          <w:lang w:bidi="en-GB"/>
        </w:rPr>
      </w:pPr>
      <w:r w:rsidRPr="006A71AA">
        <w:rPr>
          <w:rFonts w:cs="Arial"/>
          <w:noProof/>
          <w:lang w:bidi="en-GB"/>
        </w:rPr>
        <w:t xml:space="preserve">The Contracting Authority shall ask the Bidder to present the official evidence of its country, showing that </w:t>
      </w:r>
      <w:r w:rsidRPr="006A71AA">
        <w:rPr>
          <w:rFonts w:cs="Arial"/>
          <w:noProof/>
          <w:color w:val="222222"/>
        </w:rPr>
        <w:t xml:space="preserve">the Bidder is enrolled in the relevant professional or trade register for </w:t>
      </w:r>
      <w:r w:rsidRPr="006A71AA">
        <w:rPr>
          <w:rFonts w:cs="Arial"/>
          <w:noProof/>
          <w:lang w:eastAsia="en-GB" w:bidi="en-GB"/>
        </w:rPr>
        <w:t>performing the activity that is the subject of the public procurement.</w:t>
      </w:r>
    </w:p>
    <w:p w14:paraId="504844C3" w14:textId="77777777" w:rsidR="005C3543" w:rsidRPr="006A71AA" w:rsidRDefault="005C3543" w:rsidP="005C3543">
      <w:pPr>
        <w:pStyle w:val="ListParagraph"/>
        <w:ind w:left="360"/>
        <w:rPr>
          <w:rFonts w:cs="Arial"/>
          <w:noProof/>
          <w:lang w:bidi="en-GB"/>
        </w:rPr>
      </w:pPr>
    </w:p>
    <w:p w14:paraId="7F82BEBC" w14:textId="77777777" w:rsidR="005C3543" w:rsidRPr="006A71AA" w:rsidRDefault="005C3543" w:rsidP="00A55482">
      <w:pPr>
        <w:pStyle w:val="ListParagraph"/>
        <w:numPr>
          <w:ilvl w:val="0"/>
          <w:numId w:val="24"/>
        </w:numPr>
        <w:rPr>
          <w:rFonts w:cs="Arial"/>
          <w:noProof/>
          <w:sz w:val="24"/>
        </w:rPr>
      </w:pPr>
      <w:r w:rsidRPr="006A71AA">
        <w:rPr>
          <w:rFonts w:cs="Arial"/>
          <w:noProof/>
          <w:lang w:bidi="en-GB"/>
        </w:rPr>
        <w:t>The Contracting Authority shall in connection with the verification of the financial standing (ref.: ESPD Form, Part IV, B. Economic and financial standing – Other economic or financial requirements) ask the</w:t>
      </w:r>
      <w:r w:rsidRPr="006A71AA">
        <w:rPr>
          <w:rFonts w:cs="Arial"/>
          <w:bCs/>
          <w:noProof/>
        </w:rPr>
        <w:t xml:space="preserve"> Bidder to present the Bank Certificate of solvency, showing the Bidder’s accounts have not been blocked (there have been no outstanding due obligations) for more than 5 days in the last 6 months (all accounts together). </w:t>
      </w:r>
      <w:r w:rsidRPr="006A71AA">
        <w:rPr>
          <w:rFonts w:cs="Arial"/>
          <w:noProof/>
        </w:rPr>
        <w:t>If the Bidder has several accounts, he must enclose Bank Certificate of solvency for all accounts.</w:t>
      </w:r>
    </w:p>
    <w:p w14:paraId="55DC2097" w14:textId="77777777" w:rsidR="005C3543" w:rsidRPr="006A71AA" w:rsidRDefault="005C3543" w:rsidP="005C3543">
      <w:pPr>
        <w:ind w:left="360"/>
        <w:rPr>
          <w:rFonts w:cs="Arial"/>
          <w:noProof/>
          <w:szCs w:val="20"/>
        </w:rPr>
      </w:pPr>
    </w:p>
    <w:p w14:paraId="78DB2914" w14:textId="77777777" w:rsidR="005C3543" w:rsidRPr="006A71AA" w:rsidRDefault="005C3543" w:rsidP="005C3543">
      <w:pPr>
        <w:rPr>
          <w:rFonts w:cs="Arial"/>
          <w:b/>
          <w:noProof/>
          <w:sz w:val="24"/>
        </w:rPr>
      </w:pPr>
      <w:r w:rsidRPr="006A71AA">
        <w:rPr>
          <w:rFonts w:cs="Arial"/>
          <w:b/>
          <w:noProof/>
        </w:rPr>
        <w:t xml:space="preserve">On the date of the </w:t>
      </w:r>
      <w:r w:rsidRPr="006A71AA">
        <w:rPr>
          <w:rFonts w:cs="Arial"/>
          <w:b/>
          <w:noProof/>
          <w:lang w:bidi="en-GB"/>
        </w:rPr>
        <w:t>Contracting Authority’s appeal</w:t>
      </w:r>
      <w:r w:rsidRPr="006A71AA">
        <w:rPr>
          <w:rFonts w:cs="Arial"/>
          <w:b/>
          <w:noProof/>
        </w:rPr>
        <w:t xml:space="preserve"> this Certificate must not be older than one month.</w:t>
      </w:r>
    </w:p>
    <w:p w14:paraId="0AC3D782" w14:textId="77777777" w:rsidR="005C3543" w:rsidRPr="006A71AA" w:rsidRDefault="005C3543" w:rsidP="005C3543">
      <w:pPr>
        <w:ind w:left="360"/>
        <w:rPr>
          <w:rFonts w:cs="Arial"/>
          <w:noProof/>
          <w:szCs w:val="20"/>
        </w:rPr>
      </w:pPr>
    </w:p>
    <w:p w14:paraId="68E51433" w14:textId="3F8C52AF" w:rsidR="005C3543" w:rsidRPr="006A71AA" w:rsidRDefault="005C3543" w:rsidP="00A014F1">
      <w:r w:rsidRPr="006A71AA">
        <w:rPr>
          <w:rFonts w:cs="Arial"/>
          <w:noProof/>
          <w:szCs w:val="20"/>
        </w:rPr>
        <w:t xml:space="preserve">The Contracting Authority reserves the right to ask the Bidder (subsequently) to submit the original of the document for verification.  </w:t>
      </w:r>
    </w:p>
    <w:p w14:paraId="50BE9B5B" w14:textId="77777777" w:rsidR="006672F1" w:rsidRPr="006A71AA" w:rsidRDefault="006672F1" w:rsidP="00A014F1"/>
    <w:p w14:paraId="67E5C422" w14:textId="73C8B917" w:rsidR="00EE1DA5" w:rsidRPr="006A71AA" w:rsidRDefault="00F15715" w:rsidP="00EE1DA5">
      <w:pPr>
        <w:pStyle w:val="Heading1"/>
        <w:rPr>
          <w:b/>
          <w:noProof/>
        </w:rPr>
      </w:pPr>
      <w:bookmarkStart w:id="131" w:name="_Toc181859156"/>
      <w:bookmarkEnd w:id="98"/>
      <w:bookmarkEnd w:id="99"/>
      <w:bookmarkEnd w:id="100"/>
      <w:r w:rsidRPr="006A71AA">
        <w:rPr>
          <w:b/>
          <w:noProof/>
        </w:rPr>
        <w:lastRenderedPageBreak/>
        <w:t>CONTRACT AWARD CRITERIA</w:t>
      </w:r>
      <w:bookmarkEnd w:id="131"/>
    </w:p>
    <w:p w14:paraId="480818B7" w14:textId="77777777" w:rsidR="00770194" w:rsidRPr="006A71AA" w:rsidRDefault="00770194" w:rsidP="009D35F1">
      <w:pPr>
        <w:rPr>
          <w:rFonts w:eastAsia="Arial Unicode MS"/>
          <w:b/>
          <w:bCs/>
        </w:rPr>
      </w:pPr>
      <w:bookmarkStart w:id="132" w:name="_Toc6200337"/>
      <w:bookmarkStart w:id="133" w:name="_Toc14052257"/>
      <w:bookmarkStart w:id="134" w:name="_Toc14052434"/>
      <w:bookmarkStart w:id="135" w:name="_Toc14055378"/>
      <w:bookmarkStart w:id="136" w:name="_Toc15030897"/>
      <w:bookmarkStart w:id="137" w:name="_Toc224527416"/>
    </w:p>
    <w:p w14:paraId="59C6153A" w14:textId="77777777" w:rsidR="00D82621" w:rsidRPr="006A71AA" w:rsidRDefault="00D82621" w:rsidP="00D82621">
      <w:pPr>
        <w:rPr>
          <w:noProof/>
          <w:lang w:val="en-GB"/>
        </w:rPr>
      </w:pPr>
      <w:r w:rsidRPr="006A71AA">
        <w:rPr>
          <w:noProof/>
          <w:lang w:val="en-GB"/>
        </w:rPr>
        <w:t xml:space="preserve">The Contracting Authority shall award the contract based on the most economically advantageous tender, using the “lowest price” criteria. </w:t>
      </w:r>
    </w:p>
    <w:p w14:paraId="1F293AAC" w14:textId="77777777" w:rsidR="00D82621" w:rsidRPr="006A71AA" w:rsidRDefault="00D82621" w:rsidP="00D82621">
      <w:pPr>
        <w:rPr>
          <w:noProof/>
          <w:lang w:val="en-GB"/>
        </w:rPr>
      </w:pPr>
    </w:p>
    <w:p w14:paraId="0BBCA1D8" w14:textId="77777777" w:rsidR="00D82621" w:rsidRPr="006A71AA" w:rsidRDefault="00D82621" w:rsidP="00D82621">
      <w:pPr>
        <w:rPr>
          <w:noProof/>
          <w:lang w:val="en-GB"/>
        </w:rPr>
      </w:pPr>
      <w:r w:rsidRPr="006A71AA">
        <w:rPr>
          <w:noProof/>
          <w:lang w:val="en-GB"/>
        </w:rPr>
        <w:t>The number of points for this criteria is calculated (according to the formula below) as the ratio between the lowest bid and the price of the bid being evaluated. The resulting number is multiplied by 100 and rounded to one decimal place. The bidder offering the lowest price receives 100 points.</w:t>
      </w:r>
    </w:p>
    <w:p w14:paraId="5E998846" w14:textId="77777777" w:rsidR="00D82621" w:rsidRPr="006A71AA" w:rsidRDefault="00D82621" w:rsidP="00D82621">
      <w:pPr>
        <w:rPr>
          <w:noProof/>
          <w:lang w:val="en-GB"/>
        </w:rPr>
      </w:pPr>
    </w:p>
    <w:tbl>
      <w:tblPr>
        <w:tblW w:w="9230" w:type="dxa"/>
        <w:tblLook w:val="04A0" w:firstRow="1" w:lastRow="0" w:firstColumn="1" w:lastColumn="0" w:noHBand="0" w:noVBand="1"/>
      </w:tblPr>
      <w:tblGrid>
        <w:gridCol w:w="4615"/>
        <w:gridCol w:w="4615"/>
      </w:tblGrid>
      <w:tr w:rsidR="00D82621" w:rsidRPr="006A71AA" w14:paraId="7E79D021" w14:textId="77777777" w:rsidTr="000274B3">
        <w:trPr>
          <w:trHeight w:val="311"/>
        </w:trPr>
        <w:tc>
          <w:tcPr>
            <w:tcW w:w="4615" w:type="dxa"/>
            <w:shd w:val="clear" w:color="auto" w:fill="auto"/>
          </w:tcPr>
          <w:p w14:paraId="430DD719" w14:textId="77777777" w:rsidR="00D82621" w:rsidRPr="006A71AA" w:rsidRDefault="00D82621" w:rsidP="00D82621">
            <w:pPr>
              <w:rPr>
                <w:b/>
                <w:bCs/>
                <w:noProof/>
              </w:rPr>
            </w:pPr>
            <w:r w:rsidRPr="006A71AA">
              <w:rPr>
                <w:b/>
                <w:bCs/>
                <w:noProof/>
              </w:rPr>
              <w:t>C = (C</w:t>
            </w:r>
            <w:r w:rsidRPr="006A71AA">
              <w:rPr>
                <w:b/>
                <w:bCs/>
                <w:noProof/>
                <w:vertAlign w:val="subscript"/>
              </w:rPr>
              <w:t>MIN</w:t>
            </w:r>
            <w:r w:rsidRPr="006A71AA">
              <w:rPr>
                <w:b/>
                <w:bCs/>
                <w:noProof/>
              </w:rPr>
              <w:t>/C</w:t>
            </w:r>
            <w:r w:rsidRPr="006A71AA">
              <w:rPr>
                <w:b/>
                <w:bCs/>
                <w:noProof/>
                <w:vertAlign w:val="subscript"/>
              </w:rPr>
              <w:t>PON</w:t>
            </w:r>
            <w:r w:rsidRPr="006A71AA">
              <w:rPr>
                <w:b/>
                <w:bCs/>
                <w:noProof/>
              </w:rPr>
              <w:t>) x 100</w:t>
            </w:r>
          </w:p>
          <w:p w14:paraId="0501A29E" w14:textId="77777777" w:rsidR="00D82621" w:rsidRPr="006A71AA" w:rsidRDefault="00D82621" w:rsidP="00D82621">
            <w:pPr>
              <w:rPr>
                <w:noProof/>
              </w:rPr>
            </w:pPr>
          </w:p>
        </w:tc>
        <w:tc>
          <w:tcPr>
            <w:tcW w:w="4615" w:type="dxa"/>
            <w:shd w:val="clear" w:color="auto" w:fill="auto"/>
          </w:tcPr>
          <w:p w14:paraId="2AC83448" w14:textId="77777777" w:rsidR="00D82621" w:rsidRPr="006A71AA" w:rsidRDefault="00D82621" w:rsidP="00D82621">
            <w:pPr>
              <w:rPr>
                <w:noProof/>
              </w:rPr>
            </w:pPr>
            <w:r w:rsidRPr="006A71AA">
              <w:rPr>
                <w:noProof/>
              </w:rPr>
              <w:t>C = Score for criteria »offered price«</w:t>
            </w:r>
          </w:p>
          <w:p w14:paraId="5D8A806D" w14:textId="77777777" w:rsidR="00D82621" w:rsidRPr="006A71AA" w:rsidRDefault="00D82621" w:rsidP="00D82621">
            <w:pPr>
              <w:rPr>
                <w:noProof/>
              </w:rPr>
            </w:pPr>
            <w:r w:rsidRPr="006A71AA">
              <w:rPr>
                <w:noProof/>
              </w:rPr>
              <w:t>C</w:t>
            </w:r>
            <w:r w:rsidRPr="006A71AA">
              <w:rPr>
                <w:noProof/>
                <w:vertAlign w:val="subscript"/>
              </w:rPr>
              <w:t>MIN</w:t>
            </w:r>
            <w:r w:rsidRPr="006A71AA">
              <w:rPr>
                <w:noProof/>
              </w:rPr>
              <w:t> = Lowest price</w:t>
            </w:r>
          </w:p>
          <w:p w14:paraId="256DC05F" w14:textId="77777777" w:rsidR="00D82621" w:rsidRPr="006A71AA" w:rsidRDefault="00D82621" w:rsidP="00D82621">
            <w:pPr>
              <w:rPr>
                <w:noProof/>
              </w:rPr>
            </w:pPr>
            <w:r w:rsidRPr="006A71AA">
              <w:rPr>
                <w:noProof/>
              </w:rPr>
              <w:t>C</w:t>
            </w:r>
            <w:r w:rsidRPr="006A71AA">
              <w:rPr>
                <w:noProof/>
                <w:vertAlign w:val="subscript"/>
              </w:rPr>
              <w:t>PON</w:t>
            </w:r>
            <w:r w:rsidRPr="006A71AA">
              <w:rPr>
                <w:noProof/>
              </w:rPr>
              <w:t> = Evaluated price</w:t>
            </w:r>
          </w:p>
        </w:tc>
      </w:tr>
    </w:tbl>
    <w:p w14:paraId="2232771A" w14:textId="77777777" w:rsidR="00D82621" w:rsidRPr="006A71AA" w:rsidRDefault="00D82621" w:rsidP="00D82621">
      <w:pPr>
        <w:rPr>
          <w:noProof/>
          <w:lang w:val="en-GB"/>
        </w:rPr>
      </w:pPr>
    </w:p>
    <w:p w14:paraId="050FF6B1" w14:textId="77777777" w:rsidR="00D82621" w:rsidRPr="006A71AA" w:rsidRDefault="00D82621" w:rsidP="00D82621">
      <w:pPr>
        <w:rPr>
          <w:b/>
          <w:noProof/>
          <w:lang w:val="en-GB"/>
        </w:rPr>
      </w:pPr>
      <w:r w:rsidRPr="006A71AA">
        <w:rPr>
          <w:b/>
          <w:noProof/>
          <w:lang w:val="en-GB"/>
        </w:rPr>
        <w:t>The maximum possible score for this criteria = 100 points</w:t>
      </w:r>
    </w:p>
    <w:p w14:paraId="50779A66" w14:textId="77777777" w:rsidR="00D82621" w:rsidRPr="006A71AA" w:rsidRDefault="00D82621" w:rsidP="00D82621">
      <w:pPr>
        <w:rPr>
          <w:noProof/>
          <w:lang w:val="en-GB"/>
        </w:rPr>
      </w:pPr>
    </w:p>
    <w:p w14:paraId="176B1A71" w14:textId="77777777" w:rsidR="00D82621" w:rsidRPr="006A71AA" w:rsidRDefault="00D82621" w:rsidP="00D82621">
      <w:pPr>
        <w:numPr>
          <w:ilvl w:val="1"/>
          <w:numId w:val="1"/>
        </w:numPr>
        <w:rPr>
          <w:b/>
          <w:bCs/>
          <w:noProof/>
          <w:lang w:val="en-GB"/>
        </w:rPr>
      </w:pPr>
      <w:bookmarkStart w:id="138" w:name="_Toc527105208"/>
      <w:r w:rsidRPr="006A71AA">
        <w:rPr>
          <w:b/>
          <w:bCs/>
          <w:noProof/>
          <w:lang w:val="en-GB"/>
        </w:rPr>
        <w:t>EXAMPLE OF TWO BIDS WITH THE EQUAL BEST RESULT OF EVALUATION</w:t>
      </w:r>
      <w:bookmarkEnd w:id="138"/>
    </w:p>
    <w:p w14:paraId="396AA310" w14:textId="77777777" w:rsidR="00D82621" w:rsidRPr="006A71AA" w:rsidRDefault="00D82621" w:rsidP="00D82621">
      <w:pPr>
        <w:rPr>
          <w:noProof/>
          <w:lang w:val="en-GB"/>
        </w:rPr>
      </w:pPr>
    </w:p>
    <w:p w14:paraId="766D0CFC" w14:textId="68B85C41" w:rsidR="00770194" w:rsidRPr="006A71AA" w:rsidRDefault="00D82621" w:rsidP="00F477F4">
      <w:pPr>
        <w:rPr>
          <w:noProof/>
          <w:lang w:val="en-GB"/>
        </w:rPr>
      </w:pPr>
      <w:r w:rsidRPr="006A71AA">
        <w:rPr>
          <w:noProof/>
          <w:lang w:val="en-GB"/>
        </w:rPr>
        <w:t>In the event that two or more Bidders offer the equipment for the same price, the Bidder will be selected who will offer a shorter delivery period. If two or more Bidders offer the same delivery period, then the Bidder will be selected who will offer a longer warranty period.</w:t>
      </w:r>
    </w:p>
    <w:p w14:paraId="1A2527BD" w14:textId="7A128D95" w:rsidR="00FC21DB" w:rsidRPr="006A71AA" w:rsidRDefault="00552FBD" w:rsidP="00FC21DB">
      <w:pPr>
        <w:pStyle w:val="Heading1"/>
        <w:rPr>
          <w:b/>
          <w:noProof/>
        </w:rPr>
      </w:pPr>
      <w:bookmarkStart w:id="139" w:name="_Toc181859157"/>
      <w:bookmarkStart w:id="140" w:name="_Toc468367668"/>
      <w:bookmarkStart w:id="141" w:name="_Toc4485003"/>
      <w:bookmarkEnd w:id="132"/>
      <w:bookmarkEnd w:id="133"/>
      <w:bookmarkEnd w:id="134"/>
      <w:bookmarkEnd w:id="135"/>
      <w:bookmarkEnd w:id="136"/>
      <w:bookmarkEnd w:id="137"/>
      <w:r w:rsidRPr="006A71AA">
        <w:rPr>
          <w:b/>
          <w:noProof/>
        </w:rPr>
        <w:t>REVIEW CLAIM</w:t>
      </w:r>
      <w:bookmarkEnd w:id="139"/>
    </w:p>
    <w:p w14:paraId="0A80B477" w14:textId="49010693" w:rsidR="00EE1DA5" w:rsidRPr="006A71AA" w:rsidRDefault="00552FBD" w:rsidP="00EE1DA5">
      <w:pPr>
        <w:pStyle w:val="Heading2"/>
        <w:rPr>
          <w:b/>
          <w:noProof/>
        </w:rPr>
      </w:pPr>
      <w:bookmarkStart w:id="142" w:name="_Toc181859158"/>
      <w:bookmarkEnd w:id="140"/>
      <w:bookmarkEnd w:id="141"/>
      <w:r w:rsidRPr="006A71AA">
        <w:rPr>
          <w:b/>
          <w:noProof/>
        </w:rPr>
        <w:t>Legal base and terms of submission</w:t>
      </w:r>
      <w:bookmarkEnd w:id="142"/>
    </w:p>
    <w:p w14:paraId="2CD14FAB" w14:textId="77777777" w:rsidR="00770194" w:rsidRPr="006A71AA" w:rsidRDefault="00770194" w:rsidP="00BA2578">
      <w:pPr>
        <w:widowControl w:val="0"/>
        <w:tabs>
          <w:tab w:val="left" w:pos="-1123"/>
          <w:tab w:val="left" w:pos="-720"/>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rPr>
          <w:rFonts w:cs="Arial"/>
          <w:noProof/>
          <w:szCs w:val="20"/>
        </w:rPr>
      </w:pPr>
      <w:bookmarkStart w:id="143" w:name="_Toc468367669"/>
      <w:bookmarkStart w:id="144" w:name="_Toc4485004"/>
    </w:p>
    <w:p w14:paraId="555AF061" w14:textId="75A7E203" w:rsidR="00552FBD" w:rsidRPr="006A71AA" w:rsidRDefault="00552FBD" w:rsidP="00552FBD">
      <w:pPr>
        <w:suppressAutoHyphens/>
        <w:rPr>
          <w:rFonts w:cs="Arial"/>
          <w:noProof/>
          <w:lang w:val="en-GB" w:eastAsia="ar-SA"/>
        </w:rPr>
      </w:pPr>
      <w:r w:rsidRPr="006A71AA">
        <w:rPr>
          <w:rFonts w:cs="Arial"/>
          <w:noProof/>
          <w:lang w:val="en-GB" w:eastAsia="ar-SA"/>
        </w:rPr>
        <w:t>Pursuant to the Act on the Review of Public Procurement Procedures (ZPVPJN - Official Gazette of the Republic of Slovenia No. 43/2011</w:t>
      </w:r>
      <w:r w:rsidR="0028407E" w:rsidRPr="006A71AA">
        <w:rPr>
          <w:rFonts w:cs="Arial"/>
          <w:noProof/>
          <w:lang w:val="en-GB" w:eastAsia="ar-SA"/>
        </w:rPr>
        <w:t xml:space="preserve"> and changes</w:t>
      </w:r>
      <w:r w:rsidRPr="006A71AA">
        <w:rPr>
          <w:rFonts w:cs="Arial"/>
          <w:noProof/>
          <w:lang w:val="en-GB" w:eastAsia="ar-SA"/>
        </w:rPr>
        <w:t>) the review claim may be submitted by any individual who fulfils conditions, stated in article 14. of ZPVPJN.</w:t>
      </w:r>
    </w:p>
    <w:p w14:paraId="1CC49913" w14:textId="77777777" w:rsidR="00552FBD" w:rsidRPr="006A71AA" w:rsidRDefault="00552FBD" w:rsidP="00552FBD">
      <w:pPr>
        <w:suppressAutoHyphens/>
        <w:rPr>
          <w:rFonts w:cs="Arial"/>
          <w:noProof/>
          <w:lang w:val="en-GB" w:eastAsia="ar-SA"/>
        </w:rPr>
      </w:pPr>
      <w:r w:rsidRPr="006A71AA">
        <w:rPr>
          <w:rFonts w:cs="Arial"/>
          <w:noProof/>
          <w:lang w:val="en-GB" w:eastAsia="ar-SA"/>
        </w:rPr>
        <w:t>The term for submitting a review claim is stated in article 25. of ZPVPJN.</w:t>
      </w:r>
    </w:p>
    <w:p w14:paraId="7A9399C7" w14:textId="77777777" w:rsidR="00770194" w:rsidRPr="006A71AA" w:rsidRDefault="00770194" w:rsidP="00EE1DA5">
      <w:pPr>
        <w:rPr>
          <w:noProof/>
        </w:rPr>
      </w:pPr>
    </w:p>
    <w:p w14:paraId="56C02B8E" w14:textId="1A2B430A" w:rsidR="00770194" w:rsidRPr="006A71AA" w:rsidRDefault="00552FBD" w:rsidP="000148CA">
      <w:pPr>
        <w:pStyle w:val="Heading2"/>
        <w:rPr>
          <w:b/>
          <w:noProof/>
        </w:rPr>
      </w:pPr>
      <w:bookmarkStart w:id="145" w:name="_Toc181859159"/>
      <w:bookmarkEnd w:id="143"/>
      <w:bookmarkEnd w:id="144"/>
      <w:r w:rsidRPr="006A71AA">
        <w:rPr>
          <w:b/>
          <w:noProof/>
        </w:rPr>
        <w:t>Method of submitting the review claim</w:t>
      </w:r>
      <w:bookmarkEnd w:id="145"/>
    </w:p>
    <w:p w14:paraId="1F3274A2" w14:textId="77777777" w:rsidR="00552FBD" w:rsidRPr="006A71AA" w:rsidRDefault="00552FBD" w:rsidP="00552FBD">
      <w:pPr>
        <w:suppressAutoHyphens/>
        <w:rPr>
          <w:rFonts w:cs="Arial"/>
          <w:noProof/>
          <w:lang w:val="en-GB" w:eastAsia="ar-SA"/>
        </w:rPr>
      </w:pPr>
      <w:r w:rsidRPr="006A71AA">
        <w:rPr>
          <w:rFonts w:cs="Arial"/>
          <w:noProof/>
          <w:lang w:val="en-GB" w:eastAsia="ar-SA"/>
        </w:rPr>
        <w:t>The Applicant shall state the requested data, as stated in article 15. of ZPVPJN. The requested amount of tax for review claim is stated in article 71. of ZPVPJN.</w:t>
      </w:r>
    </w:p>
    <w:p w14:paraId="6DB12B83" w14:textId="77777777" w:rsidR="00552FBD" w:rsidRPr="006A71AA" w:rsidRDefault="00552FBD" w:rsidP="00552FBD">
      <w:pPr>
        <w:suppressAutoHyphens/>
        <w:rPr>
          <w:rFonts w:cs="Arial"/>
          <w:noProof/>
          <w:lang w:val="en-GB" w:eastAsia="ar-SA"/>
        </w:rPr>
      </w:pPr>
    </w:p>
    <w:p w14:paraId="40DF376D" w14:textId="5EE8F383" w:rsidR="00552FBD" w:rsidRPr="006A71AA" w:rsidRDefault="00552FBD" w:rsidP="00552FBD">
      <w:pPr>
        <w:suppressAutoHyphens/>
        <w:rPr>
          <w:rFonts w:cs="Arial"/>
          <w:noProof/>
          <w:lang w:val="en-GB" w:eastAsia="ar-SA"/>
        </w:rPr>
      </w:pPr>
      <w:r w:rsidRPr="006A71AA">
        <w:rPr>
          <w:rFonts w:cs="Arial"/>
          <w:noProof/>
          <w:lang w:val="en-GB" w:eastAsia="ar-SA"/>
        </w:rPr>
        <w:t xml:space="preserve">The tax according to the article 71. of ZPVPJN must be paid by the Applicant in amount of EUR </w:t>
      </w:r>
      <w:r w:rsidR="001648DF" w:rsidRPr="006A71AA">
        <w:rPr>
          <w:rFonts w:cs="Arial"/>
          <w:noProof/>
          <w:lang w:val="en-GB" w:eastAsia="ar-SA"/>
        </w:rPr>
        <w:t>4</w:t>
      </w:r>
      <w:r w:rsidRPr="006A71AA">
        <w:rPr>
          <w:rFonts w:cs="Arial"/>
          <w:noProof/>
          <w:lang w:val="en-GB" w:eastAsia="ar-SA"/>
        </w:rPr>
        <w:t>.000,00 to the adequate account at the Ministry in charge of finance. The account no. is: SI56 0110 0100 0358 802, reference:11 16110-7111290-XXXXXXLL (marks X represent the number of the public tender publication, marks L represent the year of public tender publication). The review claim may refer to the content of the publication, invitation to tender or procurement documents of the subject tender.</w:t>
      </w:r>
    </w:p>
    <w:p w14:paraId="4E5E2DBC" w14:textId="77777777" w:rsidR="00552FBD" w:rsidRPr="006A71AA" w:rsidRDefault="00552FBD" w:rsidP="00552FBD">
      <w:pPr>
        <w:suppressAutoHyphens/>
        <w:rPr>
          <w:rFonts w:cs="Arial"/>
          <w:noProof/>
          <w:lang w:val="en-GB" w:eastAsia="ar-SA"/>
        </w:rPr>
      </w:pPr>
    </w:p>
    <w:p w14:paraId="0E0D56AC" w14:textId="77777777" w:rsidR="00552FBD" w:rsidRPr="006A71AA" w:rsidRDefault="00552FBD" w:rsidP="00552FBD">
      <w:pPr>
        <w:suppressAutoHyphens/>
        <w:rPr>
          <w:rFonts w:cs="Arial"/>
          <w:noProof/>
          <w:lang w:val="en-GB" w:eastAsia="ar-SA"/>
        </w:rPr>
      </w:pPr>
      <w:r w:rsidRPr="006A71AA">
        <w:rPr>
          <w:rFonts w:cs="Arial"/>
          <w:noProof/>
          <w:lang w:val="en-GB" w:eastAsia="ar-SA"/>
        </w:rPr>
        <w:t>The Contracting Authority shall reject all incorrect claims and claims not submitted within the above stated period.</w:t>
      </w:r>
    </w:p>
    <w:p w14:paraId="12619DD5" w14:textId="5CCD5C6B" w:rsidR="00EE1DA5" w:rsidRPr="006A71AA" w:rsidRDefault="00552FBD" w:rsidP="00EE1DA5">
      <w:pPr>
        <w:pStyle w:val="Heading1"/>
        <w:rPr>
          <w:b/>
          <w:noProof/>
        </w:rPr>
      </w:pPr>
      <w:bookmarkStart w:id="146" w:name="_Toc181859160"/>
      <w:r w:rsidRPr="006A71AA">
        <w:rPr>
          <w:b/>
          <w:noProof/>
        </w:rPr>
        <w:t>FORMS</w:t>
      </w:r>
      <w:bookmarkEnd w:id="146"/>
    </w:p>
    <w:p w14:paraId="5E5B16C4" w14:textId="77777777" w:rsidR="00552FBD" w:rsidRPr="006A71AA" w:rsidRDefault="00552FBD" w:rsidP="00552FBD">
      <w:pPr>
        <w:rPr>
          <w:noProof/>
          <w:color w:val="000000"/>
          <w:lang w:val="en-GB"/>
        </w:rPr>
      </w:pPr>
      <w:r w:rsidRPr="006A71AA">
        <w:rPr>
          <w:noProof/>
          <w:color w:val="000000"/>
          <w:lang w:val="en-GB"/>
        </w:rPr>
        <w:t>The enclosed forms must be completed and attached to the Bid.</w:t>
      </w:r>
    </w:p>
    <w:p w14:paraId="5E9259CD" w14:textId="66B65355" w:rsidR="00E06B10" w:rsidRPr="006A71AA" w:rsidRDefault="00CC37C5" w:rsidP="000148CA">
      <w:pPr>
        <w:jc w:val="right"/>
        <w:rPr>
          <w:b/>
          <w:noProof/>
          <w:szCs w:val="20"/>
          <w:u w:val="single"/>
        </w:rPr>
      </w:pPr>
      <w:r w:rsidRPr="006A71AA">
        <w:rPr>
          <w:noProof/>
          <w:u w:val="single"/>
        </w:rPr>
        <w:br w:type="page"/>
      </w:r>
      <w:r w:rsidR="00C84700" w:rsidRPr="006A71AA">
        <w:rPr>
          <w:b/>
          <w:bCs/>
          <w:noProof/>
        </w:rPr>
        <w:lastRenderedPageBreak/>
        <w:t>FORM</w:t>
      </w:r>
      <w:r w:rsidR="00E06B10" w:rsidRPr="006A71AA">
        <w:rPr>
          <w:b/>
          <w:bCs/>
          <w:noProof/>
        </w:rPr>
        <w:t>-1</w:t>
      </w:r>
    </w:p>
    <w:p w14:paraId="2F8BEC8F" w14:textId="4CC6D60E" w:rsidR="00E06B10" w:rsidRPr="006A71AA" w:rsidRDefault="00C84700" w:rsidP="00E06B10">
      <w:pPr>
        <w:pStyle w:val="Heading2"/>
        <w:numPr>
          <w:ilvl w:val="0"/>
          <w:numId w:val="0"/>
        </w:numPr>
        <w:jc w:val="center"/>
        <w:rPr>
          <w:b/>
          <w:noProof/>
        </w:rPr>
      </w:pPr>
      <w:bookmarkStart w:id="147" w:name="_Toc181859161"/>
      <w:r w:rsidRPr="006A71AA">
        <w:rPr>
          <w:b/>
          <w:bCs/>
          <w:noProof/>
        </w:rPr>
        <w:t>Data on bidder and bid</w:t>
      </w:r>
      <w:bookmarkEnd w:id="147"/>
      <w:r w:rsidR="00E06B10" w:rsidRPr="006A71AA">
        <w:rPr>
          <w:b/>
          <w:bCs/>
          <w:noProof/>
        </w:rPr>
        <w:t xml:space="preserve"> </w:t>
      </w:r>
    </w:p>
    <w:p w14:paraId="25FEF0AF" w14:textId="330EB27A" w:rsidR="00E06B10" w:rsidRPr="006A71AA" w:rsidRDefault="00C84700" w:rsidP="00E06B10">
      <w:pPr>
        <w:jc w:val="center"/>
        <w:rPr>
          <w:b/>
          <w:noProof/>
        </w:rPr>
      </w:pPr>
      <w:r w:rsidRPr="006A71AA">
        <w:rPr>
          <w:rFonts w:cs="Arial"/>
          <w:b/>
          <w:noProof/>
        </w:rPr>
        <w:t>FOR PUBLIC TENDER JN-B</w:t>
      </w:r>
      <w:r w:rsidR="00172714" w:rsidRPr="006A71AA">
        <w:rPr>
          <w:rFonts w:cs="Arial"/>
          <w:b/>
          <w:noProof/>
        </w:rPr>
        <w:t>10</w:t>
      </w:r>
      <w:r w:rsidR="004C2BAA" w:rsidRPr="006A71AA">
        <w:rPr>
          <w:rFonts w:cs="Arial"/>
          <w:b/>
          <w:noProof/>
        </w:rPr>
        <w:t>6</w:t>
      </w:r>
      <w:r w:rsidR="00A03DE6" w:rsidRPr="006A71AA">
        <w:rPr>
          <w:rFonts w:cs="Arial"/>
          <w:b/>
          <w:noProof/>
        </w:rPr>
        <w:t>9</w:t>
      </w:r>
    </w:p>
    <w:p w14:paraId="40642F08" w14:textId="77777777" w:rsidR="00E06B10" w:rsidRPr="006A71AA" w:rsidRDefault="00E06B10" w:rsidP="00E06B10">
      <w:pPr>
        <w:jc w:val="center"/>
        <w:rPr>
          <w:b/>
          <w:noProof/>
        </w:rPr>
      </w:pPr>
    </w:p>
    <w:p w14:paraId="1D983AD8" w14:textId="30C92C18" w:rsidR="00E06B10" w:rsidRPr="006A71AA" w:rsidRDefault="00C84700" w:rsidP="00FA2D52">
      <w:pPr>
        <w:ind w:right="216"/>
        <w:jc w:val="center"/>
        <w:rPr>
          <w:rFonts w:cs="Arial"/>
          <w:b/>
          <w:bCs/>
          <w:szCs w:val="20"/>
        </w:rPr>
      </w:pPr>
      <w:r w:rsidRPr="006A71AA">
        <w:rPr>
          <w:rFonts w:cs="Arial"/>
          <w:b/>
          <w:bCs/>
          <w:szCs w:val="20"/>
        </w:rPr>
        <w:t>Subject</w:t>
      </w:r>
      <w:r w:rsidR="00E06B10" w:rsidRPr="006A71AA">
        <w:rPr>
          <w:rFonts w:cs="Arial"/>
          <w:b/>
          <w:bCs/>
          <w:szCs w:val="20"/>
        </w:rPr>
        <w:t xml:space="preserve">: </w:t>
      </w:r>
      <w:r w:rsidR="00BE55BF" w:rsidRPr="006A71AA">
        <w:rPr>
          <w:rFonts w:cs="Arial"/>
          <w:b/>
          <w:bCs/>
          <w:szCs w:val="20"/>
        </w:rPr>
        <w:t xml:space="preserve">Purchase of </w:t>
      </w:r>
      <w:r w:rsidR="00A03DE6" w:rsidRPr="006A71AA">
        <w:rPr>
          <w:rFonts w:cs="Arial"/>
          <w:b/>
          <w:bCs/>
          <w:szCs w:val="20"/>
        </w:rPr>
        <w:t>a report</w:t>
      </w:r>
      <w:r w:rsidR="006C296A" w:rsidRPr="006A71AA">
        <w:rPr>
          <w:rFonts w:cs="Arial"/>
          <w:b/>
          <w:bCs/>
          <w:szCs w:val="20"/>
        </w:rPr>
        <w:t>ing</w:t>
      </w:r>
      <w:r w:rsidR="00A03DE6" w:rsidRPr="006A71AA">
        <w:rPr>
          <w:rFonts w:cs="Arial"/>
          <w:b/>
          <w:bCs/>
          <w:szCs w:val="20"/>
        </w:rPr>
        <w:t xml:space="preserve"> vehicle RA-2</w:t>
      </w:r>
    </w:p>
    <w:p w14:paraId="0250834F" w14:textId="77777777" w:rsidR="00FA2D52" w:rsidRPr="006A71AA" w:rsidRDefault="00FA2D52" w:rsidP="006D67EA">
      <w:pPr>
        <w:ind w:right="216"/>
        <w:rPr>
          <w:noProof/>
        </w:rPr>
      </w:pPr>
    </w:p>
    <w:p w14:paraId="6B151FA8" w14:textId="1DF33288" w:rsidR="00E06B10" w:rsidRPr="006A71AA" w:rsidRDefault="00C84700" w:rsidP="00E06B10">
      <w:pPr>
        <w:ind w:right="216"/>
        <w:rPr>
          <w:rFonts w:cs="Arial"/>
          <w:noProof/>
          <w:lang w:val="en-GB"/>
        </w:rPr>
      </w:pPr>
      <w:r w:rsidRPr="006A71AA">
        <w:rPr>
          <w:rFonts w:cs="Arial"/>
          <w:noProof/>
          <w:lang w:val="en-GB"/>
        </w:rPr>
        <w:t>Bidder inserts valid data that are accessible in public and according to the regulations related to a status and legal form are obligatory. The Contracting Authority shall examine some data through electronic media available.</w:t>
      </w:r>
    </w:p>
    <w:p w14:paraId="15E64D7F" w14:textId="77777777" w:rsidR="007B36A9" w:rsidRPr="006A71AA" w:rsidRDefault="007B36A9" w:rsidP="00E06B10">
      <w:pPr>
        <w:ind w:right="216"/>
        <w:rPr>
          <w:rFonts w:cs="Arial"/>
          <w:noProof/>
          <w:lang w:val="en-GB"/>
        </w:rPr>
      </w:pPr>
    </w:p>
    <w:tbl>
      <w:tblPr>
        <w:tblW w:w="8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68"/>
        <w:gridCol w:w="3752"/>
      </w:tblGrid>
      <w:tr w:rsidR="002055B4" w:rsidRPr="006A71AA" w14:paraId="6C837036" w14:textId="77777777" w:rsidTr="0058016A">
        <w:trPr>
          <w:trHeight w:val="680"/>
        </w:trPr>
        <w:tc>
          <w:tcPr>
            <w:tcW w:w="4968" w:type="dxa"/>
            <w:vAlign w:val="center"/>
          </w:tcPr>
          <w:p w14:paraId="115AE543" w14:textId="58DAF4B2" w:rsidR="002055B4" w:rsidRPr="006A71AA" w:rsidRDefault="002055B4" w:rsidP="0058016A">
            <w:pPr>
              <w:pStyle w:val="BodyText2"/>
              <w:rPr>
                <w:rFonts w:cs="Arial"/>
                <w:b w:val="0"/>
                <w:noProof/>
                <w:lang w:val="en-GB"/>
              </w:rPr>
            </w:pPr>
            <w:r w:rsidRPr="006A71AA">
              <w:rPr>
                <w:rFonts w:cs="Arial"/>
                <w:b w:val="0"/>
                <w:noProof/>
                <w:lang w:val="en-GB"/>
              </w:rPr>
              <w:t>BID NO.:</w:t>
            </w:r>
          </w:p>
        </w:tc>
        <w:tc>
          <w:tcPr>
            <w:tcW w:w="3752" w:type="dxa"/>
            <w:vAlign w:val="center"/>
          </w:tcPr>
          <w:p w14:paraId="671A06CA" w14:textId="77777777" w:rsidR="002055B4" w:rsidRPr="006A71AA" w:rsidRDefault="002055B4" w:rsidP="0058016A">
            <w:pPr>
              <w:pStyle w:val="BodyText2"/>
              <w:rPr>
                <w:rFonts w:cs="Arial"/>
                <w:b w:val="0"/>
                <w:noProof/>
                <w:lang w:val="en-GB"/>
              </w:rPr>
            </w:pPr>
          </w:p>
        </w:tc>
      </w:tr>
      <w:tr w:rsidR="002055B4" w:rsidRPr="006A71AA" w14:paraId="4B36AC49" w14:textId="77777777" w:rsidTr="0058016A">
        <w:trPr>
          <w:trHeight w:val="680"/>
        </w:trPr>
        <w:tc>
          <w:tcPr>
            <w:tcW w:w="4968" w:type="dxa"/>
            <w:vAlign w:val="center"/>
          </w:tcPr>
          <w:p w14:paraId="5F467446" w14:textId="4936DD77" w:rsidR="002055B4" w:rsidRPr="006A71AA" w:rsidRDefault="002055B4" w:rsidP="0058016A">
            <w:pPr>
              <w:pStyle w:val="BodyText2"/>
              <w:rPr>
                <w:rFonts w:cs="Arial"/>
                <w:b w:val="0"/>
                <w:noProof/>
                <w:lang w:val="en-GB"/>
              </w:rPr>
            </w:pPr>
            <w:r w:rsidRPr="006A71AA">
              <w:rPr>
                <w:rFonts w:cs="Arial"/>
                <w:b w:val="0"/>
                <w:noProof/>
                <w:lang w:val="en-GB"/>
              </w:rPr>
              <w:t>COMPANY NAME / NAME OF THE BIDDER:</w:t>
            </w:r>
          </w:p>
        </w:tc>
        <w:tc>
          <w:tcPr>
            <w:tcW w:w="3752" w:type="dxa"/>
            <w:vAlign w:val="center"/>
          </w:tcPr>
          <w:p w14:paraId="2CE79472" w14:textId="77777777" w:rsidR="002055B4" w:rsidRPr="006A71AA" w:rsidRDefault="002055B4" w:rsidP="0058016A">
            <w:pPr>
              <w:pStyle w:val="BodyText2"/>
              <w:rPr>
                <w:rFonts w:cs="Arial"/>
                <w:b w:val="0"/>
                <w:noProof/>
                <w:lang w:val="en-GB"/>
              </w:rPr>
            </w:pPr>
          </w:p>
        </w:tc>
      </w:tr>
      <w:tr w:rsidR="002055B4" w:rsidRPr="006A71AA" w14:paraId="34AB55E2" w14:textId="77777777" w:rsidTr="0058016A">
        <w:trPr>
          <w:trHeight w:val="680"/>
        </w:trPr>
        <w:tc>
          <w:tcPr>
            <w:tcW w:w="4968" w:type="dxa"/>
            <w:vAlign w:val="center"/>
          </w:tcPr>
          <w:p w14:paraId="22236104" w14:textId="4D72D3DF" w:rsidR="002055B4" w:rsidRPr="006A71AA" w:rsidRDefault="002055B4" w:rsidP="0058016A">
            <w:pPr>
              <w:pStyle w:val="BodyText2"/>
              <w:rPr>
                <w:rFonts w:cs="Arial"/>
                <w:b w:val="0"/>
                <w:noProof/>
                <w:lang w:val="en-GB"/>
              </w:rPr>
            </w:pPr>
            <w:r w:rsidRPr="006A71AA">
              <w:rPr>
                <w:rFonts w:cs="Arial"/>
                <w:b w:val="0"/>
                <w:noProof/>
                <w:lang w:val="en-GB"/>
              </w:rPr>
              <w:t>LEGAL STATUS OF THE BIDDER:</w:t>
            </w:r>
          </w:p>
        </w:tc>
        <w:tc>
          <w:tcPr>
            <w:tcW w:w="3752" w:type="dxa"/>
            <w:vAlign w:val="center"/>
          </w:tcPr>
          <w:p w14:paraId="424D9073" w14:textId="77777777" w:rsidR="002055B4" w:rsidRPr="006A71AA" w:rsidRDefault="002055B4" w:rsidP="0058016A">
            <w:pPr>
              <w:pStyle w:val="BodyText2"/>
              <w:rPr>
                <w:rFonts w:cs="Arial"/>
                <w:b w:val="0"/>
                <w:noProof/>
                <w:lang w:val="en-GB"/>
              </w:rPr>
            </w:pPr>
          </w:p>
        </w:tc>
      </w:tr>
      <w:tr w:rsidR="002055B4" w:rsidRPr="006A71AA" w14:paraId="4F30B43D" w14:textId="77777777" w:rsidTr="0058016A">
        <w:trPr>
          <w:trHeight w:val="680"/>
        </w:trPr>
        <w:tc>
          <w:tcPr>
            <w:tcW w:w="4968" w:type="dxa"/>
            <w:vAlign w:val="center"/>
          </w:tcPr>
          <w:p w14:paraId="2B8C1EE4" w14:textId="77777777" w:rsidR="002055B4" w:rsidRPr="006A71AA" w:rsidRDefault="002055B4" w:rsidP="0058016A">
            <w:pPr>
              <w:jc w:val="left"/>
              <w:rPr>
                <w:i/>
                <w:noProof/>
                <w:u w:val="single"/>
                <w:lang w:val="en-GB"/>
              </w:rPr>
            </w:pPr>
            <w:r w:rsidRPr="006A71AA">
              <w:rPr>
                <w:rFonts w:cs="Arial"/>
                <w:noProof/>
                <w:lang w:val="en-GB"/>
              </w:rPr>
              <w:t>THE BIDDER IS SME (small or medium-sized enterprise)</w:t>
            </w:r>
            <w:r w:rsidRPr="006A71AA">
              <w:rPr>
                <w:rFonts w:cs="Arial"/>
                <w:b/>
                <w:noProof/>
                <w:lang w:val="en-GB"/>
              </w:rPr>
              <w:t xml:space="preserve">                                    </w:t>
            </w:r>
            <w:r w:rsidRPr="006A71AA">
              <w:rPr>
                <w:i/>
                <w:noProof/>
                <w:lang w:val="en-GB"/>
              </w:rPr>
              <w:t>please encircle</w:t>
            </w:r>
          </w:p>
        </w:tc>
        <w:tc>
          <w:tcPr>
            <w:tcW w:w="3752" w:type="dxa"/>
            <w:vAlign w:val="center"/>
          </w:tcPr>
          <w:p w14:paraId="4A2A2DED" w14:textId="77777777" w:rsidR="002055B4" w:rsidRPr="006A71AA" w:rsidRDefault="002055B4" w:rsidP="0058016A">
            <w:pPr>
              <w:pStyle w:val="BodyText2"/>
              <w:jc w:val="center"/>
              <w:rPr>
                <w:rFonts w:cs="Arial"/>
                <w:b w:val="0"/>
                <w:noProof/>
                <w:lang w:val="en-GB"/>
              </w:rPr>
            </w:pPr>
            <w:r w:rsidRPr="006A71AA">
              <w:rPr>
                <w:rFonts w:cs="Arial"/>
                <w:b w:val="0"/>
                <w:noProof/>
                <w:lang w:val="en-GB"/>
              </w:rPr>
              <w:t>YES                 NO</w:t>
            </w:r>
          </w:p>
        </w:tc>
      </w:tr>
      <w:tr w:rsidR="002055B4" w:rsidRPr="006A71AA" w14:paraId="0C8C2891" w14:textId="77777777" w:rsidTr="0058016A">
        <w:trPr>
          <w:trHeight w:val="680"/>
        </w:trPr>
        <w:tc>
          <w:tcPr>
            <w:tcW w:w="4968" w:type="dxa"/>
            <w:vAlign w:val="center"/>
          </w:tcPr>
          <w:p w14:paraId="022106FE" w14:textId="36E0142D" w:rsidR="002055B4" w:rsidRPr="006A71AA" w:rsidRDefault="002055B4" w:rsidP="0058016A">
            <w:pPr>
              <w:pStyle w:val="BodyText2"/>
              <w:rPr>
                <w:rFonts w:cs="Arial"/>
                <w:b w:val="0"/>
                <w:noProof/>
                <w:lang w:val="en-GB"/>
              </w:rPr>
            </w:pPr>
            <w:r w:rsidRPr="006A71AA">
              <w:rPr>
                <w:rFonts w:cs="Arial"/>
                <w:b w:val="0"/>
                <w:noProof/>
                <w:lang w:val="en-GB"/>
              </w:rPr>
              <w:t>ADDRESS OF THE BIDDER:</w:t>
            </w:r>
          </w:p>
        </w:tc>
        <w:tc>
          <w:tcPr>
            <w:tcW w:w="3752" w:type="dxa"/>
            <w:vAlign w:val="center"/>
          </w:tcPr>
          <w:p w14:paraId="4815EF5A" w14:textId="77777777" w:rsidR="002055B4" w:rsidRPr="006A71AA" w:rsidRDefault="002055B4" w:rsidP="0058016A">
            <w:pPr>
              <w:pStyle w:val="BodyText2"/>
              <w:rPr>
                <w:rFonts w:cs="Arial"/>
                <w:b w:val="0"/>
                <w:noProof/>
                <w:lang w:val="en-GB"/>
              </w:rPr>
            </w:pPr>
          </w:p>
        </w:tc>
      </w:tr>
      <w:tr w:rsidR="002055B4" w:rsidRPr="006A71AA" w14:paraId="21B44F3A" w14:textId="77777777" w:rsidTr="0058016A">
        <w:trPr>
          <w:trHeight w:val="680"/>
        </w:trPr>
        <w:tc>
          <w:tcPr>
            <w:tcW w:w="4968" w:type="dxa"/>
            <w:vAlign w:val="center"/>
          </w:tcPr>
          <w:p w14:paraId="3EA16629" w14:textId="77777777" w:rsidR="002055B4" w:rsidRPr="006A71AA" w:rsidRDefault="002055B4" w:rsidP="0058016A">
            <w:pPr>
              <w:pStyle w:val="BodyText2"/>
              <w:rPr>
                <w:rFonts w:cs="Arial"/>
                <w:b w:val="0"/>
                <w:noProof/>
                <w:lang w:val="en-GB"/>
              </w:rPr>
            </w:pPr>
            <w:r w:rsidRPr="006A71AA">
              <w:rPr>
                <w:rFonts w:cs="Arial"/>
                <w:b w:val="0"/>
                <w:noProof/>
                <w:lang w:val="en-GB"/>
              </w:rPr>
              <w:t xml:space="preserve">NUMBER OF (BUSINESS) ACCOUNT -  </w:t>
            </w:r>
          </w:p>
          <w:p w14:paraId="50D8FD26" w14:textId="77777777" w:rsidR="002055B4" w:rsidRPr="006A71AA" w:rsidRDefault="002055B4" w:rsidP="0058016A">
            <w:pPr>
              <w:pStyle w:val="BodyText2"/>
              <w:rPr>
                <w:rFonts w:cs="Arial"/>
                <w:b w:val="0"/>
                <w:noProof/>
                <w:lang w:val="en-GB"/>
              </w:rPr>
            </w:pPr>
            <w:r w:rsidRPr="006A71AA">
              <w:rPr>
                <w:rFonts w:cs="Arial"/>
                <w:b w:val="0"/>
                <w:noProof/>
                <w:lang w:val="en-GB"/>
              </w:rPr>
              <w:t xml:space="preserve">IBAN, SWIFT: </w:t>
            </w:r>
          </w:p>
        </w:tc>
        <w:tc>
          <w:tcPr>
            <w:tcW w:w="3752" w:type="dxa"/>
            <w:vAlign w:val="center"/>
          </w:tcPr>
          <w:p w14:paraId="2F7474DF" w14:textId="77777777" w:rsidR="002055B4" w:rsidRPr="006A71AA" w:rsidRDefault="002055B4" w:rsidP="0058016A">
            <w:pPr>
              <w:pStyle w:val="BodyText2"/>
              <w:rPr>
                <w:rFonts w:cs="Arial"/>
                <w:b w:val="0"/>
                <w:noProof/>
                <w:lang w:val="en-GB"/>
              </w:rPr>
            </w:pPr>
          </w:p>
        </w:tc>
      </w:tr>
      <w:tr w:rsidR="002055B4" w:rsidRPr="006A71AA" w14:paraId="73EFBCD2" w14:textId="77777777" w:rsidTr="0058016A">
        <w:trPr>
          <w:trHeight w:val="680"/>
        </w:trPr>
        <w:tc>
          <w:tcPr>
            <w:tcW w:w="4968" w:type="dxa"/>
            <w:vAlign w:val="center"/>
          </w:tcPr>
          <w:p w14:paraId="2C587283" w14:textId="5BC53070" w:rsidR="002055B4" w:rsidRPr="006A71AA" w:rsidRDefault="002055B4" w:rsidP="0058016A">
            <w:pPr>
              <w:pStyle w:val="BodyText2"/>
              <w:rPr>
                <w:rFonts w:cs="Arial"/>
                <w:b w:val="0"/>
                <w:noProof/>
                <w:lang w:val="en-GB"/>
              </w:rPr>
            </w:pPr>
            <w:r w:rsidRPr="006A71AA">
              <w:rPr>
                <w:rFonts w:cs="Arial"/>
                <w:b w:val="0"/>
                <w:noProof/>
                <w:lang w:val="en-GB"/>
              </w:rPr>
              <w:t>BANK’S ADDRESS:</w:t>
            </w:r>
          </w:p>
        </w:tc>
        <w:tc>
          <w:tcPr>
            <w:tcW w:w="3752" w:type="dxa"/>
            <w:vAlign w:val="center"/>
          </w:tcPr>
          <w:p w14:paraId="582DE67A" w14:textId="77777777" w:rsidR="002055B4" w:rsidRPr="006A71AA" w:rsidRDefault="002055B4" w:rsidP="0058016A">
            <w:pPr>
              <w:pStyle w:val="BodyText2"/>
              <w:rPr>
                <w:rFonts w:cs="Arial"/>
                <w:b w:val="0"/>
                <w:noProof/>
                <w:lang w:val="en-GB"/>
              </w:rPr>
            </w:pPr>
          </w:p>
        </w:tc>
      </w:tr>
      <w:tr w:rsidR="002055B4" w:rsidRPr="006A71AA" w14:paraId="2B4CA25B" w14:textId="77777777" w:rsidTr="0058016A">
        <w:trPr>
          <w:trHeight w:val="680"/>
        </w:trPr>
        <w:tc>
          <w:tcPr>
            <w:tcW w:w="4968" w:type="dxa"/>
            <w:vAlign w:val="center"/>
          </w:tcPr>
          <w:p w14:paraId="4F2BB0B6" w14:textId="77777777" w:rsidR="002055B4" w:rsidRPr="006A71AA" w:rsidRDefault="002055B4" w:rsidP="0058016A">
            <w:pPr>
              <w:pStyle w:val="BodyText2"/>
              <w:rPr>
                <w:rFonts w:cs="Arial"/>
                <w:b w:val="0"/>
                <w:noProof/>
                <w:lang w:val="en-GB"/>
              </w:rPr>
            </w:pPr>
          </w:p>
          <w:p w14:paraId="26AA868A" w14:textId="0560BE95" w:rsidR="002055B4" w:rsidRPr="006A71AA" w:rsidRDefault="002055B4" w:rsidP="0058016A">
            <w:pPr>
              <w:pStyle w:val="BodyText2"/>
              <w:rPr>
                <w:rFonts w:cs="Arial"/>
                <w:b w:val="0"/>
                <w:noProof/>
                <w:lang w:val="en-GB"/>
              </w:rPr>
            </w:pPr>
            <w:r w:rsidRPr="006A71AA">
              <w:rPr>
                <w:rFonts w:cs="Arial"/>
                <w:b w:val="0"/>
                <w:noProof/>
                <w:lang w:val="en-GB"/>
              </w:rPr>
              <w:t>CONTACT PERSON RESPONSIBLE FOR A BID:</w:t>
            </w:r>
          </w:p>
        </w:tc>
        <w:tc>
          <w:tcPr>
            <w:tcW w:w="3752" w:type="dxa"/>
            <w:vAlign w:val="center"/>
          </w:tcPr>
          <w:p w14:paraId="76F8366B" w14:textId="77777777" w:rsidR="002055B4" w:rsidRPr="006A71AA" w:rsidRDefault="002055B4" w:rsidP="0058016A">
            <w:pPr>
              <w:pStyle w:val="BodyText2"/>
              <w:rPr>
                <w:rFonts w:cs="Arial"/>
                <w:b w:val="0"/>
                <w:noProof/>
                <w:lang w:val="en-GB"/>
              </w:rPr>
            </w:pPr>
          </w:p>
        </w:tc>
      </w:tr>
      <w:tr w:rsidR="002055B4" w:rsidRPr="006A71AA" w14:paraId="4EC41E7D" w14:textId="77777777" w:rsidTr="0058016A">
        <w:trPr>
          <w:trHeight w:val="680"/>
        </w:trPr>
        <w:tc>
          <w:tcPr>
            <w:tcW w:w="4968" w:type="dxa"/>
            <w:vAlign w:val="center"/>
          </w:tcPr>
          <w:p w14:paraId="5A149A32" w14:textId="6B7BFF37" w:rsidR="002055B4" w:rsidRPr="006A71AA" w:rsidRDefault="002055B4" w:rsidP="0058016A">
            <w:pPr>
              <w:pStyle w:val="BodyText2"/>
              <w:rPr>
                <w:rFonts w:cs="Arial"/>
                <w:b w:val="0"/>
                <w:noProof/>
                <w:lang w:val="en-GB"/>
              </w:rPr>
            </w:pPr>
            <w:r w:rsidRPr="006A71AA">
              <w:rPr>
                <w:rFonts w:cs="Arial"/>
                <w:b w:val="0"/>
                <w:noProof/>
                <w:lang w:val="en-GB"/>
              </w:rPr>
              <w:t>E-MAIL OF CONTACT PERSON, PHONE:</w:t>
            </w:r>
          </w:p>
        </w:tc>
        <w:tc>
          <w:tcPr>
            <w:tcW w:w="3752" w:type="dxa"/>
            <w:vAlign w:val="center"/>
          </w:tcPr>
          <w:p w14:paraId="636C59F6" w14:textId="77777777" w:rsidR="002055B4" w:rsidRPr="006A71AA" w:rsidRDefault="002055B4" w:rsidP="0058016A">
            <w:pPr>
              <w:pStyle w:val="BodyText2"/>
              <w:rPr>
                <w:rFonts w:cs="Arial"/>
                <w:b w:val="0"/>
                <w:noProof/>
                <w:lang w:val="en-GB"/>
              </w:rPr>
            </w:pPr>
          </w:p>
        </w:tc>
      </w:tr>
      <w:tr w:rsidR="002055B4" w:rsidRPr="006A71AA" w14:paraId="044FF33F" w14:textId="77777777" w:rsidTr="0058016A">
        <w:trPr>
          <w:trHeight w:val="680"/>
        </w:trPr>
        <w:tc>
          <w:tcPr>
            <w:tcW w:w="4968" w:type="dxa"/>
            <w:vAlign w:val="center"/>
          </w:tcPr>
          <w:p w14:paraId="39F6521C" w14:textId="0EFADDD0" w:rsidR="002055B4" w:rsidRPr="006A71AA" w:rsidRDefault="002055B4" w:rsidP="0058016A">
            <w:pPr>
              <w:pStyle w:val="BodyText2"/>
              <w:rPr>
                <w:rFonts w:cs="Arial"/>
                <w:b w:val="0"/>
                <w:noProof/>
                <w:lang w:val="en-GB"/>
              </w:rPr>
            </w:pPr>
            <w:r w:rsidRPr="006A71AA">
              <w:rPr>
                <w:rFonts w:cs="Arial"/>
                <w:b w:val="0"/>
                <w:noProof/>
                <w:lang w:val="en-GB"/>
              </w:rPr>
              <w:t>ID VAT NO. OF A BIDDER.:</w:t>
            </w:r>
          </w:p>
        </w:tc>
        <w:tc>
          <w:tcPr>
            <w:tcW w:w="3752" w:type="dxa"/>
            <w:vAlign w:val="center"/>
          </w:tcPr>
          <w:p w14:paraId="39B8DF01" w14:textId="77777777" w:rsidR="002055B4" w:rsidRPr="006A71AA" w:rsidRDefault="002055B4" w:rsidP="0058016A">
            <w:pPr>
              <w:pStyle w:val="BodyText2"/>
              <w:rPr>
                <w:rFonts w:cs="Arial"/>
                <w:b w:val="0"/>
                <w:noProof/>
                <w:lang w:val="en-GB"/>
              </w:rPr>
            </w:pPr>
          </w:p>
        </w:tc>
      </w:tr>
      <w:tr w:rsidR="002055B4" w:rsidRPr="006A71AA" w14:paraId="420E50F2" w14:textId="77777777" w:rsidTr="0058016A">
        <w:trPr>
          <w:trHeight w:val="680"/>
        </w:trPr>
        <w:tc>
          <w:tcPr>
            <w:tcW w:w="4968" w:type="dxa"/>
            <w:vAlign w:val="center"/>
          </w:tcPr>
          <w:p w14:paraId="439B306D" w14:textId="491C3FB7" w:rsidR="002055B4" w:rsidRPr="006A71AA" w:rsidRDefault="002055B4" w:rsidP="0058016A">
            <w:pPr>
              <w:pStyle w:val="BodyText2"/>
              <w:rPr>
                <w:rFonts w:cs="Arial"/>
                <w:b w:val="0"/>
                <w:noProof/>
                <w:lang w:val="en-GB"/>
              </w:rPr>
            </w:pPr>
            <w:r w:rsidRPr="006A71AA">
              <w:rPr>
                <w:rFonts w:cs="Arial"/>
                <w:b w:val="0"/>
                <w:noProof/>
                <w:lang w:val="en-GB"/>
              </w:rPr>
              <w:t>COMPANY REGISTRATION NO. OF A BIDDER.:</w:t>
            </w:r>
          </w:p>
        </w:tc>
        <w:tc>
          <w:tcPr>
            <w:tcW w:w="3752" w:type="dxa"/>
            <w:vAlign w:val="center"/>
          </w:tcPr>
          <w:p w14:paraId="339DA6A2" w14:textId="77777777" w:rsidR="002055B4" w:rsidRPr="006A71AA" w:rsidRDefault="002055B4" w:rsidP="0058016A">
            <w:pPr>
              <w:pStyle w:val="BodyText2"/>
              <w:rPr>
                <w:rFonts w:cs="Arial"/>
                <w:b w:val="0"/>
                <w:noProof/>
                <w:lang w:val="en-GB"/>
              </w:rPr>
            </w:pPr>
          </w:p>
        </w:tc>
      </w:tr>
      <w:tr w:rsidR="002055B4" w:rsidRPr="006A71AA" w14:paraId="04BAA904" w14:textId="77777777" w:rsidTr="0058016A">
        <w:trPr>
          <w:trHeight w:val="680"/>
        </w:trPr>
        <w:tc>
          <w:tcPr>
            <w:tcW w:w="4968" w:type="dxa"/>
            <w:vAlign w:val="center"/>
          </w:tcPr>
          <w:p w14:paraId="62BEEC40" w14:textId="77777777" w:rsidR="002055B4" w:rsidRPr="006A71AA" w:rsidRDefault="002055B4" w:rsidP="0058016A">
            <w:pPr>
              <w:jc w:val="left"/>
              <w:rPr>
                <w:rFonts w:cs="Arial"/>
                <w:noProof/>
                <w:szCs w:val="20"/>
                <w:lang w:val="en-GB"/>
              </w:rPr>
            </w:pPr>
            <w:r w:rsidRPr="006A71AA">
              <w:rPr>
                <w:rFonts w:cs="Arial"/>
                <w:noProof/>
                <w:szCs w:val="20"/>
                <w:lang w:val="en-GB"/>
              </w:rPr>
              <w:t>PERSON RESPONSIBLE FOR SIGNING</w:t>
            </w:r>
          </w:p>
          <w:p w14:paraId="517A4C8F" w14:textId="77777777" w:rsidR="002055B4" w:rsidRPr="006A71AA" w:rsidRDefault="002055B4" w:rsidP="0058016A">
            <w:pPr>
              <w:pStyle w:val="BodyText2"/>
              <w:rPr>
                <w:rFonts w:cs="Arial"/>
                <w:b w:val="0"/>
                <w:noProof/>
                <w:lang w:val="en-GB"/>
              </w:rPr>
            </w:pPr>
            <w:r w:rsidRPr="006A71AA">
              <w:rPr>
                <w:rFonts w:cs="Arial"/>
                <w:b w:val="0"/>
                <w:noProof/>
                <w:lang w:val="en-GB"/>
              </w:rPr>
              <w:t xml:space="preserve"> A CONTRACT:</w:t>
            </w:r>
          </w:p>
        </w:tc>
        <w:tc>
          <w:tcPr>
            <w:tcW w:w="3752" w:type="dxa"/>
            <w:vAlign w:val="center"/>
          </w:tcPr>
          <w:p w14:paraId="5BD7E6B6" w14:textId="77777777" w:rsidR="002055B4" w:rsidRPr="006A71AA" w:rsidRDefault="002055B4" w:rsidP="0058016A">
            <w:pPr>
              <w:pStyle w:val="BodyText2"/>
              <w:rPr>
                <w:rFonts w:cs="Arial"/>
                <w:b w:val="0"/>
                <w:noProof/>
                <w:lang w:val="en-GB"/>
              </w:rPr>
            </w:pPr>
          </w:p>
        </w:tc>
      </w:tr>
      <w:tr w:rsidR="002055B4" w:rsidRPr="006A71AA" w14:paraId="1462605E" w14:textId="77777777" w:rsidTr="0058016A">
        <w:trPr>
          <w:trHeight w:val="680"/>
        </w:trPr>
        <w:tc>
          <w:tcPr>
            <w:tcW w:w="4968" w:type="dxa"/>
            <w:vAlign w:val="center"/>
          </w:tcPr>
          <w:p w14:paraId="0378B675" w14:textId="77777777" w:rsidR="002055B4" w:rsidRPr="006A71AA" w:rsidRDefault="002055B4" w:rsidP="0058016A">
            <w:pPr>
              <w:pStyle w:val="BodyText2"/>
              <w:rPr>
                <w:rFonts w:cs="Arial"/>
                <w:b w:val="0"/>
                <w:noProof/>
                <w:lang w:val="en-GB"/>
              </w:rPr>
            </w:pPr>
            <w:r w:rsidRPr="006A71AA">
              <w:rPr>
                <w:rFonts w:cs="Arial"/>
                <w:b w:val="0"/>
                <w:noProof/>
                <w:lang w:val="en-GB"/>
              </w:rPr>
              <w:t>FUNCTION OF PERSON RESPONSIBLE FOR SIGNING A CONTRACT:</w:t>
            </w:r>
          </w:p>
        </w:tc>
        <w:tc>
          <w:tcPr>
            <w:tcW w:w="3752" w:type="dxa"/>
            <w:vAlign w:val="center"/>
          </w:tcPr>
          <w:p w14:paraId="48FC5C01" w14:textId="77777777" w:rsidR="002055B4" w:rsidRPr="006A71AA" w:rsidRDefault="002055B4" w:rsidP="0058016A">
            <w:pPr>
              <w:pStyle w:val="BodyText2"/>
              <w:rPr>
                <w:rFonts w:cs="Arial"/>
                <w:b w:val="0"/>
                <w:noProof/>
                <w:lang w:val="en-GB"/>
              </w:rPr>
            </w:pPr>
          </w:p>
        </w:tc>
      </w:tr>
    </w:tbl>
    <w:p w14:paraId="0CAB2D76" w14:textId="77777777" w:rsidR="00E06B10" w:rsidRPr="006A71AA" w:rsidRDefault="00E06B10" w:rsidP="00E06B10">
      <w:pPr>
        <w:ind w:right="216"/>
        <w:rPr>
          <w:noProof/>
        </w:rPr>
      </w:pPr>
    </w:p>
    <w:p w14:paraId="48269C3D" w14:textId="65B00649" w:rsidR="0028407E" w:rsidRPr="006A71AA" w:rsidRDefault="0028407E" w:rsidP="0028407E">
      <w:pPr>
        <w:tabs>
          <w:tab w:val="center" w:pos="1440"/>
          <w:tab w:val="center" w:pos="4320"/>
          <w:tab w:val="center" w:pos="7200"/>
        </w:tabs>
        <w:spacing w:line="360" w:lineRule="auto"/>
        <w:rPr>
          <w:b/>
          <w:bCs/>
          <w:noProof/>
        </w:rPr>
      </w:pPr>
      <w:r w:rsidRPr="006A71AA">
        <w:rPr>
          <w:b/>
          <w:bCs/>
          <w:noProof/>
          <w:lang w:val="en"/>
        </w:rPr>
        <w:t>Validity of the bid: ………… days (at least 60 days) from the deadline for submission of bids</w:t>
      </w:r>
      <w:r w:rsidR="001535ED" w:rsidRPr="006A71AA">
        <w:rPr>
          <w:b/>
          <w:bCs/>
          <w:noProof/>
          <w:lang w:val="en"/>
        </w:rPr>
        <w:t>.</w:t>
      </w:r>
    </w:p>
    <w:p w14:paraId="761B0376" w14:textId="6A961529" w:rsidR="0058016A" w:rsidRPr="006A71AA" w:rsidRDefault="0058016A" w:rsidP="00E06B10">
      <w:pPr>
        <w:tabs>
          <w:tab w:val="center" w:pos="1440"/>
          <w:tab w:val="center" w:pos="4320"/>
          <w:tab w:val="center" w:pos="7200"/>
        </w:tabs>
        <w:spacing w:line="360" w:lineRule="auto"/>
        <w:rPr>
          <w:bCs/>
          <w:noProof/>
        </w:rPr>
      </w:pPr>
    </w:p>
    <w:p w14:paraId="230F264C" w14:textId="173CFA5E" w:rsidR="006D67EA" w:rsidRPr="006A71AA" w:rsidRDefault="006D67EA" w:rsidP="00E06B10">
      <w:pPr>
        <w:tabs>
          <w:tab w:val="center" w:pos="1440"/>
          <w:tab w:val="center" w:pos="4320"/>
          <w:tab w:val="center" w:pos="7200"/>
        </w:tabs>
        <w:spacing w:line="360" w:lineRule="auto"/>
        <w:rPr>
          <w:bCs/>
          <w:noProof/>
        </w:rPr>
      </w:pPr>
    </w:p>
    <w:p w14:paraId="195DA9F0" w14:textId="77777777" w:rsidR="006D67EA" w:rsidRPr="006A71AA" w:rsidRDefault="006D67EA" w:rsidP="00E06B10">
      <w:pPr>
        <w:tabs>
          <w:tab w:val="center" w:pos="1440"/>
          <w:tab w:val="center" w:pos="4320"/>
          <w:tab w:val="center" w:pos="7200"/>
        </w:tabs>
        <w:spacing w:line="360" w:lineRule="auto"/>
        <w:rPr>
          <w:bCs/>
          <w:noProof/>
        </w:rPr>
      </w:pPr>
    </w:p>
    <w:p w14:paraId="3787D4FC" w14:textId="2330D7A1" w:rsidR="00E06B10" w:rsidRPr="006A71AA" w:rsidRDefault="00E06B10" w:rsidP="00E06B10">
      <w:pPr>
        <w:tabs>
          <w:tab w:val="center" w:pos="1440"/>
          <w:tab w:val="center" w:pos="4320"/>
          <w:tab w:val="center" w:pos="7200"/>
        </w:tabs>
        <w:spacing w:line="360" w:lineRule="auto"/>
        <w:rPr>
          <w:noProof/>
        </w:rPr>
      </w:pPr>
      <w:r w:rsidRPr="006A71AA">
        <w:rPr>
          <w:noProof/>
        </w:rPr>
        <w:tab/>
      </w:r>
      <w:r w:rsidR="002055B4" w:rsidRPr="006A71AA">
        <w:rPr>
          <w:noProof/>
        </w:rPr>
        <w:t>Place and date</w:t>
      </w:r>
      <w:r w:rsidRPr="006A71AA">
        <w:rPr>
          <w:noProof/>
        </w:rPr>
        <w:t xml:space="preserve">: </w:t>
      </w:r>
      <w:r w:rsidRPr="006A71AA">
        <w:rPr>
          <w:noProof/>
        </w:rPr>
        <w:tab/>
      </w:r>
      <w:r w:rsidR="002055B4" w:rsidRPr="006A71AA">
        <w:rPr>
          <w:noProof/>
        </w:rPr>
        <w:t>Stamp</w:t>
      </w:r>
      <w:r w:rsidRPr="006A71AA">
        <w:rPr>
          <w:noProof/>
        </w:rPr>
        <w:t>:</w:t>
      </w:r>
      <w:r w:rsidRPr="006A71AA">
        <w:rPr>
          <w:noProof/>
        </w:rPr>
        <w:tab/>
      </w:r>
      <w:r w:rsidR="002055B4" w:rsidRPr="006A71AA">
        <w:rPr>
          <w:noProof/>
        </w:rPr>
        <w:t>Bidder`s official</w:t>
      </w:r>
    </w:p>
    <w:p w14:paraId="0AABBF06" w14:textId="62EA4207" w:rsidR="00E06B10" w:rsidRPr="006A71AA" w:rsidRDefault="00E06B10" w:rsidP="00E06B10">
      <w:pPr>
        <w:tabs>
          <w:tab w:val="center" w:pos="1440"/>
          <w:tab w:val="center" w:pos="4320"/>
          <w:tab w:val="center" w:pos="7200"/>
        </w:tabs>
        <w:spacing w:line="360" w:lineRule="auto"/>
        <w:rPr>
          <w:noProof/>
        </w:rPr>
      </w:pPr>
      <w:r w:rsidRPr="006A71AA">
        <w:rPr>
          <w:noProof/>
        </w:rPr>
        <w:tab/>
      </w:r>
      <w:r w:rsidRPr="006A71AA">
        <w:rPr>
          <w:noProof/>
        </w:rPr>
        <w:tab/>
      </w:r>
      <w:r w:rsidRPr="006A71AA">
        <w:rPr>
          <w:noProof/>
        </w:rPr>
        <w:tab/>
      </w:r>
      <w:r w:rsidR="002055B4" w:rsidRPr="006A71AA">
        <w:rPr>
          <w:noProof/>
        </w:rPr>
        <w:t>representative or authorized person</w:t>
      </w:r>
      <w:r w:rsidRPr="006A71AA">
        <w:rPr>
          <w:noProof/>
        </w:rPr>
        <w:t>:</w:t>
      </w:r>
    </w:p>
    <w:p w14:paraId="2CAA1A2E" w14:textId="4ABF815F" w:rsidR="00E06B10" w:rsidRPr="006A71AA" w:rsidRDefault="00E06B10" w:rsidP="00E06B10">
      <w:pPr>
        <w:tabs>
          <w:tab w:val="center" w:pos="1440"/>
          <w:tab w:val="center" w:pos="4320"/>
          <w:tab w:val="center" w:pos="7200"/>
        </w:tabs>
        <w:rPr>
          <w:noProof/>
        </w:rPr>
      </w:pPr>
      <w:r w:rsidRPr="006A71AA">
        <w:rPr>
          <w:noProof/>
        </w:rPr>
        <w:tab/>
        <w:t>........................................</w:t>
      </w:r>
      <w:r w:rsidRPr="006A71AA">
        <w:rPr>
          <w:noProof/>
        </w:rPr>
        <w:tab/>
      </w:r>
      <w:r w:rsidRPr="006A71AA">
        <w:rPr>
          <w:noProof/>
        </w:rPr>
        <w:tab/>
        <w:t>...........................................</w:t>
      </w:r>
    </w:p>
    <w:p w14:paraId="58496EFF" w14:textId="77777777" w:rsidR="007B36A9" w:rsidRPr="006A71AA" w:rsidRDefault="007B36A9" w:rsidP="00E06B10">
      <w:pPr>
        <w:jc w:val="right"/>
        <w:rPr>
          <w:b/>
          <w:noProof/>
        </w:rPr>
      </w:pPr>
    </w:p>
    <w:p w14:paraId="14BB20E5" w14:textId="3F37BC8E" w:rsidR="00E06B10" w:rsidRPr="006A71AA" w:rsidRDefault="00427120" w:rsidP="00E06B10">
      <w:pPr>
        <w:jc w:val="right"/>
        <w:rPr>
          <w:b/>
          <w:noProof/>
        </w:rPr>
      </w:pPr>
      <w:r w:rsidRPr="006A71AA">
        <w:rPr>
          <w:b/>
          <w:noProof/>
        </w:rPr>
        <w:lastRenderedPageBreak/>
        <w:t>FORM</w:t>
      </w:r>
      <w:r w:rsidR="00E06B10" w:rsidRPr="006A71AA">
        <w:rPr>
          <w:b/>
          <w:noProof/>
        </w:rPr>
        <w:t>-2</w:t>
      </w:r>
    </w:p>
    <w:p w14:paraId="69E99DEC" w14:textId="77777777" w:rsidR="00E06B10" w:rsidRPr="006A71AA" w:rsidRDefault="00E06B10" w:rsidP="00E06B10">
      <w:pPr>
        <w:framePr w:hSpace="141" w:wrap="around" w:vAnchor="text" w:hAnchor="page" w:x="6632" w:y="1"/>
        <w:rPr>
          <w:rFonts w:cs="Arial"/>
          <w:noProof/>
        </w:rPr>
      </w:pPr>
    </w:p>
    <w:p w14:paraId="425C516F" w14:textId="3FDA70A5" w:rsidR="00E06B10" w:rsidRPr="006A71AA" w:rsidRDefault="00E06B10" w:rsidP="00DF65EB">
      <w:pPr>
        <w:rPr>
          <w:noProof/>
        </w:rPr>
      </w:pPr>
    </w:p>
    <w:p w14:paraId="3A2034B8" w14:textId="77777777" w:rsidR="00DF65EB" w:rsidRPr="006A71AA" w:rsidRDefault="00DF65EB" w:rsidP="00DF65EB">
      <w:pPr>
        <w:rPr>
          <w:noProof/>
        </w:rPr>
      </w:pPr>
    </w:p>
    <w:p w14:paraId="6AACDBF9" w14:textId="6322200D" w:rsidR="00E06B10" w:rsidRPr="006A71AA" w:rsidRDefault="00427120" w:rsidP="00E06B10">
      <w:pPr>
        <w:pStyle w:val="Heading2"/>
        <w:numPr>
          <w:ilvl w:val="0"/>
          <w:numId w:val="0"/>
        </w:numPr>
        <w:jc w:val="center"/>
        <w:rPr>
          <w:b/>
          <w:bCs/>
          <w:noProof/>
        </w:rPr>
      </w:pPr>
      <w:bookmarkStart w:id="148" w:name="_Toc181859162"/>
      <w:r w:rsidRPr="006A71AA">
        <w:rPr>
          <w:b/>
          <w:bCs/>
          <w:noProof/>
        </w:rPr>
        <w:t>Declaration of the acceptance of public procurement conditions</w:t>
      </w:r>
      <w:bookmarkEnd w:id="148"/>
    </w:p>
    <w:p w14:paraId="047FD8B2" w14:textId="7C5C3BE6" w:rsidR="00E06B10" w:rsidRPr="006A71AA" w:rsidRDefault="00A5355C" w:rsidP="00E06B10">
      <w:pPr>
        <w:jc w:val="center"/>
        <w:rPr>
          <w:b/>
          <w:noProof/>
        </w:rPr>
      </w:pPr>
      <w:r w:rsidRPr="006A71AA">
        <w:rPr>
          <w:b/>
          <w:noProof/>
        </w:rPr>
        <w:t>J</w:t>
      </w:r>
      <w:r w:rsidR="00DF65EB" w:rsidRPr="006A71AA">
        <w:rPr>
          <w:b/>
          <w:noProof/>
        </w:rPr>
        <w:t>N-B</w:t>
      </w:r>
      <w:r w:rsidR="00172714" w:rsidRPr="006A71AA">
        <w:rPr>
          <w:b/>
          <w:noProof/>
        </w:rPr>
        <w:t>10</w:t>
      </w:r>
      <w:r w:rsidR="00840E81" w:rsidRPr="006A71AA">
        <w:rPr>
          <w:b/>
          <w:noProof/>
        </w:rPr>
        <w:t>6</w:t>
      </w:r>
      <w:r w:rsidR="00A03DE6" w:rsidRPr="006A71AA">
        <w:rPr>
          <w:b/>
          <w:noProof/>
        </w:rPr>
        <w:t>9</w:t>
      </w:r>
    </w:p>
    <w:p w14:paraId="37A8D418" w14:textId="77777777" w:rsidR="00E06B10" w:rsidRPr="006A71AA" w:rsidRDefault="00E06B10" w:rsidP="00E06B10">
      <w:pPr>
        <w:rPr>
          <w:noProof/>
        </w:rPr>
      </w:pPr>
    </w:p>
    <w:p w14:paraId="64FA7F0B" w14:textId="77777777" w:rsidR="00E06B10" w:rsidRPr="006A71AA" w:rsidRDefault="00E06B10" w:rsidP="00E06B10">
      <w:pPr>
        <w:rPr>
          <w:noProof/>
        </w:rPr>
      </w:pPr>
    </w:p>
    <w:p w14:paraId="78E8A95A" w14:textId="77777777" w:rsidR="00E06B10" w:rsidRPr="006A71AA" w:rsidRDefault="00E06B10" w:rsidP="00E06B10">
      <w:pPr>
        <w:rPr>
          <w:noProof/>
        </w:rPr>
      </w:pPr>
    </w:p>
    <w:p w14:paraId="10B5D22A" w14:textId="77777777" w:rsidR="00E06B10" w:rsidRPr="006A71AA" w:rsidRDefault="00E06B10" w:rsidP="00E06B10">
      <w:pPr>
        <w:rPr>
          <w:noProof/>
        </w:rPr>
      </w:pPr>
    </w:p>
    <w:p w14:paraId="171EF3AD" w14:textId="77777777" w:rsidR="003501E5" w:rsidRPr="006A71AA" w:rsidRDefault="003501E5" w:rsidP="003501E5">
      <w:pPr>
        <w:spacing w:line="360" w:lineRule="auto"/>
        <w:rPr>
          <w:b/>
          <w:bCs/>
          <w:noProof/>
          <w:color w:val="000000"/>
          <w:lang w:val="en-GB"/>
        </w:rPr>
      </w:pPr>
      <w:r w:rsidRPr="006A71AA">
        <w:rPr>
          <w:b/>
          <w:bCs/>
          <w:noProof/>
          <w:color w:val="000000"/>
          <w:lang w:val="en-GB"/>
        </w:rPr>
        <w:t>The Bidder:</w:t>
      </w:r>
    </w:p>
    <w:p w14:paraId="1976EBAC" w14:textId="77777777" w:rsidR="003501E5" w:rsidRPr="006A71AA" w:rsidRDefault="003501E5" w:rsidP="003501E5">
      <w:pPr>
        <w:spacing w:line="360" w:lineRule="auto"/>
        <w:rPr>
          <w:noProof/>
          <w:color w:val="000000"/>
          <w:u w:val="single"/>
          <w:lang w:val="en-GB"/>
        </w:rPr>
      </w:pPr>
    </w:p>
    <w:p w14:paraId="023BE554" w14:textId="77777777" w:rsidR="003501E5" w:rsidRPr="006A71AA" w:rsidRDefault="003501E5" w:rsidP="003501E5">
      <w:pPr>
        <w:rPr>
          <w:noProof/>
          <w:color w:val="000000"/>
          <w:lang w:val="en-GB"/>
        </w:rPr>
      </w:pPr>
      <w:r w:rsidRPr="006A71AA">
        <w:rPr>
          <w:noProof/>
          <w:color w:val="000000"/>
          <w:lang w:val="en-GB"/>
        </w:rPr>
        <w:t>- Title and name of the Bidder: ………………………………………………………………</w:t>
      </w:r>
    </w:p>
    <w:p w14:paraId="4ED971B3" w14:textId="77777777" w:rsidR="003501E5" w:rsidRPr="006A71AA" w:rsidRDefault="003501E5" w:rsidP="003501E5">
      <w:pPr>
        <w:rPr>
          <w:noProof/>
          <w:color w:val="000000"/>
          <w:lang w:val="en-GB"/>
        </w:rPr>
      </w:pPr>
    </w:p>
    <w:p w14:paraId="06EBC3FD" w14:textId="77777777" w:rsidR="003501E5" w:rsidRPr="006A71AA" w:rsidRDefault="003501E5" w:rsidP="003501E5">
      <w:pPr>
        <w:rPr>
          <w:noProof/>
          <w:color w:val="000000"/>
          <w:lang w:val="en-GB"/>
        </w:rPr>
      </w:pPr>
      <w:r w:rsidRPr="006A71AA">
        <w:rPr>
          <w:noProof/>
          <w:color w:val="000000"/>
          <w:lang w:val="en-GB"/>
        </w:rPr>
        <w:t>-  Address: .....................................................................................................................</w:t>
      </w:r>
    </w:p>
    <w:p w14:paraId="1DCA70DE" w14:textId="77777777" w:rsidR="003501E5" w:rsidRPr="006A71AA" w:rsidRDefault="003501E5" w:rsidP="003501E5">
      <w:pPr>
        <w:rPr>
          <w:noProof/>
          <w:color w:val="000000"/>
          <w:lang w:val="en-GB"/>
        </w:rPr>
      </w:pPr>
    </w:p>
    <w:p w14:paraId="7A58B1B6" w14:textId="77777777" w:rsidR="003501E5" w:rsidRPr="006A71AA" w:rsidRDefault="003501E5" w:rsidP="003501E5">
      <w:pPr>
        <w:rPr>
          <w:noProof/>
          <w:color w:val="000000"/>
          <w:lang w:val="en-GB"/>
        </w:rPr>
      </w:pPr>
      <w:r w:rsidRPr="006A71AA">
        <w:rPr>
          <w:noProof/>
          <w:color w:val="000000"/>
          <w:lang w:val="en-GB"/>
        </w:rPr>
        <w:t>-  Bidder's official representative or authorized person: …………………………………</w:t>
      </w:r>
    </w:p>
    <w:p w14:paraId="37A694BE" w14:textId="77777777" w:rsidR="003501E5" w:rsidRPr="006A71AA" w:rsidRDefault="003501E5" w:rsidP="003501E5">
      <w:pPr>
        <w:rPr>
          <w:noProof/>
          <w:color w:val="000000"/>
          <w:lang w:val="en-GB"/>
        </w:rPr>
      </w:pPr>
    </w:p>
    <w:p w14:paraId="0CA52028" w14:textId="77777777" w:rsidR="003501E5" w:rsidRPr="006A71AA" w:rsidRDefault="003501E5" w:rsidP="003501E5">
      <w:pPr>
        <w:rPr>
          <w:noProof/>
          <w:szCs w:val="20"/>
          <w:lang w:val="en-GB"/>
        </w:rPr>
      </w:pPr>
    </w:p>
    <w:p w14:paraId="6ACB4F36" w14:textId="77777777" w:rsidR="00A03DE6" w:rsidRPr="006A71AA" w:rsidRDefault="00A03DE6" w:rsidP="00A03DE6">
      <w:pPr>
        <w:rPr>
          <w:noProof/>
          <w:szCs w:val="20"/>
          <w:lang w:val="en-GB"/>
        </w:rPr>
      </w:pPr>
      <w:r w:rsidRPr="006A71AA">
        <w:rPr>
          <w:noProof/>
          <w:szCs w:val="20"/>
          <w:lang w:val="en-GB"/>
        </w:rPr>
        <w:t>Under criminal and material liability, we declare that:</w:t>
      </w:r>
    </w:p>
    <w:p w14:paraId="14AABA31" w14:textId="4A100096" w:rsidR="00A03DE6" w:rsidRPr="006A71AA" w:rsidRDefault="00A03DE6" w:rsidP="00A55482">
      <w:pPr>
        <w:pStyle w:val="ListParagraph"/>
        <w:numPr>
          <w:ilvl w:val="0"/>
          <w:numId w:val="26"/>
        </w:numPr>
        <w:rPr>
          <w:noProof/>
          <w:szCs w:val="20"/>
          <w:lang w:val="en-GB"/>
        </w:rPr>
      </w:pPr>
      <w:r w:rsidRPr="006A71AA">
        <w:rPr>
          <w:noProof/>
          <w:szCs w:val="20"/>
          <w:lang w:val="en-GB"/>
        </w:rPr>
        <w:t>we will carry out the public procurement professionally and qualitatively according to the rules of the profession, in accordance with the applicable regulations (laws, regulations, standards, technical approvals), technical instructions, recommendations and norms, if we are selected to carry out the public procurement;</w:t>
      </w:r>
    </w:p>
    <w:p w14:paraId="74B59448" w14:textId="2AA9A18E" w:rsidR="00A03DE6" w:rsidRPr="006A71AA" w:rsidRDefault="00A03DE6" w:rsidP="00A55482">
      <w:pPr>
        <w:pStyle w:val="ListParagraph"/>
        <w:numPr>
          <w:ilvl w:val="0"/>
          <w:numId w:val="26"/>
        </w:numPr>
        <w:rPr>
          <w:noProof/>
          <w:szCs w:val="20"/>
          <w:lang w:val="en-GB"/>
        </w:rPr>
      </w:pPr>
      <w:r w:rsidRPr="006A71AA">
        <w:rPr>
          <w:noProof/>
          <w:szCs w:val="20"/>
          <w:lang w:val="en-GB"/>
        </w:rPr>
        <w:t>we will carry out the public procurement with professionally qualified workers or personnel, taking into account all the requirements of occupational safety and labor legislation valid on the territory of the Republic of Slovenia;</w:t>
      </w:r>
    </w:p>
    <w:p w14:paraId="75068DFB" w14:textId="5D82078A" w:rsidR="00A03DE6" w:rsidRPr="006A71AA" w:rsidRDefault="00A03DE6" w:rsidP="00A55482">
      <w:pPr>
        <w:pStyle w:val="ListParagraph"/>
        <w:numPr>
          <w:ilvl w:val="0"/>
          <w:numId w:val="26"/>
        </w:numPr>
        <w:rPr>
          <w:noProof/>
          <w:szCs w:val="20"/>
          <w:lang w:val="en-GB"/>
        </w:rPr>
      </w:pPr>
      <w:r w:rsidRPr="006A71AA">
        <w:rPr>
          <w:noProof/>
          <w:szCs w:val="20"/>
          <w:lang w:val="en-GB"/>
        </w:rPr>
        <w:t xml:space="preserve">we fully agree and accept the conditions and other requirements of the </w:t>
      </w:r>
      <w:r w:rsidR="009D5E6A" w:rsidRPr="006A71AA">
        <w:rPr>
          <w:noProof/>
          <w:szCs w:val="20"/>
          <w:lang w:val="en-GB"/>
        </w:rPr>
        <w:t>Contracting Authority</w:t>
      </w:r>
      <w:r w:rsidRPr="006A71AA">
        <w:rPr>
          <w:noProof/>
          <w:szCs w:val="20"/>
          <w:lang w:val="en-GB"/>
        </w:rPr>
        <w:t xml:space="preserve"> stated in this documentation regarding the award of the public contract, without any restrictions;</w:t>
      </w:r>
    </w:p>
    <w:p w14:paraId="1781D1E5" w14:textId="42FF228D" w:rsidR="00A03DE6" w:rsidRPr="006A71AA" w:rsidRDefault="00A03DE6" w:rsidP="00A55482">
      <w:pPr>
        <w:pStyle w:val="ListParagraph"/>
        <w:numPr>
          <w:ilvl w:val="0"/>
          <w:numId w:val="26"/>
        </w:numPr>
        <w:rPr>
          <w:noProof/>
          <w:szCs w:val="20"/>
          <w:lang w:val="en-GB"/>
        </w:rPr>
      </w:pPr>
      <w:r w:rsidRPr="006A71AA">
        <w:rPr>
          <w:noProof/>
          <w:szCs w:val="20"/>
          <w:lang w:val="en-GB"/>
        </w:rPr>
        <w:t>when preparing the offer, we reviewed the entire documentation related to the award of the public contract;</w:t>
      </w:r>
    </w:p>
    <w:p w14:paraId="6A5DED78" w14:textId="5357B80A" w:rsidR="00A03DE6" w:rsidRPr="006A71AA" w:rsidRDefault="00A03DE6" w:rsidP="00A55482">
      <w:pPr>
        <w:pStyle w:val="ListParagraph"/>
        <w:numPr>
          <w:ilvl w:val="0"/>
          <w:numId w:val="26"/>
        </w:numPr>
        <w:rPr>
          <w:noProof/>
          <w:szCs w:val="20"/>
          <w:lang w:val="en-GB"/>
        </w:rPr>
      </w:pPr>
      <w:r w:rsidRPr="006A71AA">
        <w:rPr>
          <w:noProof/>
          <w:szCs w:val="20"/>
          <w:lang w:val="en-GB"/>
        </w:rPr>
        <w:t>we are fully aware of the scope and complexity of the public procurement;</w:t>
      </w:r>
    </w:p>
    <w:p w14:paraId="1009CA30" w14:textId="0C67F371" w:rsidR="00E06B10" w:rsidRPr="006A71AA" w:rsidRDefault="00A03DE6" w:rsidP="00A55482">
      <w:pPr>
        <w:pStyle w:val="ListParagraph"/>
        <w:numPr>
          <w:ilvl w:val="0"/>
          <w:numId w:val="26"/>
        </w:numPr>
        <w:rPr>
          <w:noProof/>
        </w:rPr>
      </w:pPr>
      <w:r w:rsidRPr="006A71AA">
        <w:rPr>
          <w:noProof/>
          <w:szCs w:val="20"/>
          <w:lang w:val="en-GB"/>
        </w:rPr>
        <w:t>we have given only true or authentic statements and information, and we take full responsibility for their veracity.</w:t>
      </w:r>
    </w:p>
    <w:p w14:paraId="629E5C57" w14:textId="77777777" w:rsidR="00E06B10" w:rsidRPr="006A71AA" w:rsidRDefault="00E06B10" w:rsidP="00E06B10">
      <w:pPr>
        <w:rPr>
          <w:noProof/>
        </w:rPr>
      </w:pPr>
    </w:p>
    <w:p w14:paraId="70496BB1" w14:textId="77777777" w:rsidR="00E06B10" w:rsidRPr="006A71AA" w:rsidRDefault="00E06B10" w:rsidP="00E06B10">
      <w:pPr>
        <w:rPr>
          <w:noProof/>
        </w:rPr>
      </w:pPr>
    </w:p>
    <w:p w14:paraId="4BB54954" w14:textId="77777777" w:rsidR="00E06B10" w:rsidRPr="006A71AA" w:rsidRDefault="00E06B10" w:rsidP="00E06B10">
      <w:pPr>
        <w:rPr>
          <w:noProof/>
        </w:rPr>
      </w:pPr>
    </w:p>
    <w:p w14:paraId="75E8CB65" w14:textId="7ECFDF1E" w:rsidR="006D67EA" w:rsidRPr="006A71AA" w:rsidRDefault="006D67EA" w:rsidP="00E06B10">
      <w:pPr>
        <w:rPr>
          <w:noProof/>
        </w:rPr>
      </w:pPr>
    </w:p>
    <w:p w14:paraId="74811BEF" w14:textId="77777777" w:rsidR="00A03DE6" w:rsidRPr="006A71AA" w:rsidRDefault="00A03DE6" w:rsidP="00E06B10">
      <w:pPr>
        <w:rPr>
          <w:noProof/>
        </w:rPr>
      </w:pPr>
    </w:p>
    <w:p w14:paraId="277F3C80" w14:textId="77777777" w:rsidR="00A03DE6" w:rsidRPr="006A71AA" w:rsidRDefault="00A03DE6" w:rsidP="00E06B10">
      <w:pPr>
        <w:rPr>
          <w:noProof/>
        </w:rPr>
      </w:pPr>
    </w:p>
    <w:p w14:paraId="07AF84CD" w14:textId="73866C89" w:rsidR="006D67EA" w:rsidRPr="006A71AA" w:rsidRDefault="006D67EA" w:rsidP="00E06B10">
      <w:pPr>
        <w:rPr>
          <w:noProof/>
        </w:rPr>
      </w:pPr>
    </w:p>
    <w:p w14:paraId="06FEA93A" w14:textId="72AEC772" w:rsidR="006D67EA" w:rsidRPr="006A71AA" w:rsidRDefault="006D67EA" w:rsidP="00E06B10">
      <w:pPr>
        <w:rPr>
          <w:noProof/>
        </w:rPr>
      </w:pPr>
    </w:p>
    <w:p w14:paraId="36265527" w14:textId="779D9301" w:rsidR="006D67EA" w:rsidRPr="006A71AA" w:rsidRDefault="006D67EA" w:rsidP="00E06B10">
      <w:pPr>
        <w:rPr>
          <w:noProof/>
        </w:rPr>
      </w:pPr>
    </w:p>
    <w:p w14:paraId="731D8565" w14:textId="4E937398" w:rsidR="006D67EA" w:rsidRPr="006A71AA" w:rsidRDefault="006D67EA" w:rsidP="00E06B10">
      <w:pPr>
        <w:rPr>
          <w:noProof/>
        </w:rPr>
      </w:pPr>
    </w:p>
    <w:p w14:paraId="09C66A76" w14:textId="77777777" w:rsidR="006D67EA" w:rsidRPr="006A71AA" w:rsidRDefault="006D67EA" w:rsidP="00E06B10">
      <w:pPr>
        <w:rPr>
          <w:noProof/>
        </w:rPr>
      </w:pPr>
    </w:p>
    <w:p w14:paraId="745FAD03" w14:textId="157D355E" w:rsidR="00705239" w:rsidRPr="006A71AA" w:rsidRDefault="00705239" w:rsidP="00E06B10">
      <w:pPr>
        <w:rPr>
          <w:noProof/>
        </w:rPr>
      </w:pPr>
    </w:p>
    <w:p w14:paraId="7F751290" w14:textId="49562017" w:rsidR="00705239" w:rsidRPr="006A71AA" w:rsidRDefault="00705239" w:rsidP="00E06B10">
      <w:pPr>
        <w:rPr>
          <w:noProof/>
        </w:rPr>
      </w:pPr>
    </w:p>
    <w:p w14:paraId="0819DCEA" w14:textId="633CA637" w:rsidR="00705239" w:rsidRPr="006A71AA" w:rsidRDefault="00705239" w:rsidP="00E06B10">
      <w:pPr>
        <w:rPr>
          <w:noProof/>
        </w:rPr>
      </w:pPr>
    </w:p>
    <w:p w14:paraId="28C18870" w14:textId="239BFF37" w:rsidR="00705239" w:rsidRPr="006A71AA" w:rsidRDefault="00705239" w:rsidP="00E06B10">
      <w:pPr>
        <w:rPr>
          <w:noProof/>
        </w:rPr>
      </w:pPr>
    </w:p>
    <w:p w14:paraId="329AA23F" w14:textId="714F0661" w:rsidR="00705239" w:rsidRPr="006A71AA" w:rsidRDefault="00705239" w:rsidP="00E06B10">
      <w:pPr>
        <w:rPr>
          <w:noProof/>
        </w:rPr>
      </w:pPr>
    </w:p>
    <w:p w14:paraId="7FB4999E" w14:textId="4E762F45" w:rsidR="00705239" w:rsidRPr="006A71AA" w:rsidRDefault="00705239" w:rsidP="00E06B10">
      <w:pPr>
        <w:rPr>
          <w:noProof/>
        </w:rPr>
      </w:pPr>
    </w:p>
    <w:p w14:paraId="2700410F" w14:textId="4FCCB1DE" w:rsidR="00705239" w:rsidRPr="006A71AA" w:rsidRDefault="00705239" w:rsidP="00E06B10">
      <w:pPr>
        <w:rPr>
          <w:noProof/>
        </w:rPr>
      </w:pPr>
    </w:p>
    <w:p w14:paraId="7D9FD910" w14:textId="785746ED" w:rsidR="00B11912" w:rsidRPr="006A71AA" w:rsidRDefault="00B11912" w:rsidP="00E06B10">
      <w:pPr>
        <w:rPr>
          <w:noProof/>
        </w:rPr>
      </w:pPr>
    </w:p>
    <w:p w14:paraId="0020578E" w14:textId="77777777" w:rsidR="00840E81" w:rsidRPr="006A71AA" w:rsidRDefault="00840E81" w:rsidP="00E06B10">
      <w:pPr>
        <w:rPr>
          <w:noProof/>
        </w:rPr>
      </w:pPr>
    </w:p>
    <w:p w14:paraId="51A3ABB2" w14:textId="0EFEB278" w:rsidR="00705239" w:rsidRPr="006A71AA" w:rsidRDefault="00705239" w:rsidP="00E06B10">
      <w:pPr>
        <w:rPr>
          <w:noProof/>
        </w:rPr>
      </w:pPr>
    </w:p>
    <w:p w14:paraId="4C248F3E" w14:textId="77777777" w:rsidR="003501E5" w:rsidRPr="006A71AA" w:rsidRDefault="003501E5" w:rsidP="003501E5">
      <w:pPr>
        <w:tabs>
          <w:tab w:val="center" w:pos="1440"/>
          <w:tab w:val="center" w:pos="4320"/>
          <w:tab w:val="center" w:pos="7200"/>
        </w:tabs>
        <w:spacing w:line="360" w:lineRule="auto"/>
        <w:rPr>
          <w:noProof/>
        </w:rPr>
      </w:pPr>
      <w:r w:rsidRPr="006A71AA">
        <w:rPr>
          <w:noProof/>
        </w:rPr>
        <w:tab/>
        <w:t xml:space="preserve">Place and date: </w:t>
      </w:r>
      <w:r w:rsidRPr="006A71AA">
        <w:rPr>
          <w:noProof/>
        </w:rPr>
        <w:tab/>
        <w:t>Stamp:</w:t>
      </w:r>
      <w:r w:rsidRPr="006A71AA">
        <w:rPr>
          <w:noProof/>
        </w:rPr>
        <w:tab/>
        <w:t>Bidder`s official</w:t>
      </w:r>
    </w:p>
    <w:p w14:paraId="31981BA2" w14:textId="77777777" w:rsidR="003501E5" w:rsidRPr="006A71AA" w:rsidRDefault="003501E5" w:rsidP="003501E5">
      <w:pPr>
        <w:tabs>
          <w:tab w:val="center" w:pos="1440"/>
          <w:tab w:val="center" w:pos="4320"/>
          <w:tab w:val="center" w:pos="7200"/>
        </w:tabs>
        <w:spacing w:line="360" w:lineRule="auto"/>
        <w:rPr>
          <w:noProof/>
        </w:rPr>
      </w:pPr>
      <w:r w:rsidRPr="006A71AA">
        <w:rPr>
          <w:noProof/>
        </w:rPr>
        <w:tab/>
      </w:r>
      <w:r w:rsidRPr="006A71AA">
        <w:rPr>
          <w:noProof/>
        </w:rPr>
        <w:tab/>
      </w:r>
      <w:r w:rsidRPr="006A71AA">
        <w:rPr>
          <w:noProof/>
        </w:rPr>
        <w:tab/>
        <w:t>representative or authorized person:</w:t>
      </w:r>
    </w:p>
    <w:p w14:paraId="3368F516" w14:textId="77777777" w:rsidR="003501E5" w:rsidRPr="006A71AA" w:rsidRDefault="003501E5" w:rsidP="003501E5">
      <w:pPr>
        <w:tabs>
          <w:tab w:val="center" w:pos="1440"/>
          <w:tab w:val="center" w:pos="4320"/>
          <w:tab w:val="center" w:pos="7200"/>
        </w:tabs>
        <w:spacing w:line="360" w:lineRule="auto"/>
        <w:rPr>
          <w:noProof/>
        </w:rPr>
      </w:pPr>
    </w:p>
    <w:p w14:paraId="42587233" w14:textId="310FFE3B" w:rsidR="00705239" w:rsidRPr="006A71AA" w:rsidRDefault="003501E5" w:rsidP="00B11912">
      <w:pPr>
        <w:tabs>
          <w:tab w:val="center" w:pos="1440"/>
          <w:tab w:val="center" w:pos="4320"/>
          <w:tab w:val="center" w:pos="7200"/>
        </w:tabs>
        <w:rPr>
          <w:noProof/>
        </w:rPr>
      </w:pPr>
      <w:r w:rsidRPr="006A71AA">
        <w:rPr>
          <w:noProof/>
        </w:rPr>
        <w:tab/>
        <w:t>........................................</w:t>
      </w:r>
      <w:r w:rsidRPr="006A71AA">
        <w:rPr>
          <w:noProof/>
        </w:rPr>
        <w:tab/>
      </w:r>
      <w:r w:rsidRPr="006A71AA">
        <w:rPr>
          <w:noProof/>
        </w:rPr>
        <w:tab/>
        <w:t>...........................................</w:t>
      </w:r>
    </w:p>
    <w:p w14:paraId="69948CD1" w14:textId="160480E9" w:rsidR="00DE54D7" w:rsidRPr="006A71AA" w:rsidRDefault="006C79BC" w:rsidP="00DE54D7">
      <w:pPr>
        <w:jc w:val="right"/>
        <w:rPr>
          <w:b/>
        </w:rPr>
      </w:pPr>
      <w:r w:rsidRPr="006A71AA">
        <w:rPr>
          <w:b/>
        </w:rPr>
        <w:lastRenderedPageBreak/>
        <w:t>FORM</w:t>
      </w:r>
      <w:r w:rsidR="00DE54D7" w:rsidRPr="006A71AA">
        <w:rPr>
          <w:b/>
        </w:rPr>
        <w:t>-3</w:t>
      </w:r>
    </w:p>
    <w:p w14:paraId="50AFF832" w14:textId="536A025D" w:rsidR="00813D33" w:rsidRPr="006A71AA" w:rsidRDefault="006C79BC" w:rsidP="003253F4">
      <w:pPr>
        <w:jc w:val="left"/>
        <w:rPr>
          <w:b/>
        </w:rPr>
      </w:pPr>
      <w:r w:rsidRPr="006A71AA">
        <w:t>Bidder</w:t>
      </w:r>
      <w:r w:rsidR="003253F4" w:rsidRPr="006A71AA">
        <w:t>: …………………………..</w:t>
      </w:r>
    </w:p>
    <w:p w14:paraId="67CAF8D9" w14:textId="70B99A8F" w:rsidR="003253F4" w:rsidRPr="006A71AA" w:rsidRDefault="003253F4" w:rsidP="003253F4">
      <w:pPr>
        <w:jc w:val="left"/>
      </w:pPr>
    </w:p>
    <w:p w14:paraId="1B6B5836" w14:textId="689F27A5" w:rsidR="003253F4" w:rsidRPr="006A71AA" w:rsidRDefault="006C79BC" w:rsidP="003253F4">
      <w:pPr>
        <w:jc w:val="left"/>
      </w:pPr>
      <w:r w:rsidRPr="006A71AA">
        <w:t>Adress</w:t>
      </w:r>
      <w:r w:rsidR="003253F4" w:rsidRPr="006A71AA">
        <w:t>: …………………………………..</w:t>
      </w:r>
    </w:p>
    <w:p w14:paraId="0C7698E8" w14:textId="77777777" w:rsidR="0008738C" w:rsidRPr="006A71AA" w:rsidRDefault="0008738C" w:rsidP="00813D33">
      <w:pPr>
        <w:spacing w:line="360" w:lineRule="auto"/>
        <w:rPr>
          <w:b/>
          <w:noProof/>
        </w:rPr>
      </w:pPr>
    </w:p>
    <w:p w14:paraId="48C00401" w14:textId="50D98EB3" w:rsidR="00E439BF" w:rsidRPr="006A71AA" w:rsidRDefault="00E439BF" w:rsidP="00E439BF">
      <w:pPr>
        <w:pStyle w:val="Heading2"/>
        <w:numPr>
          <w:ilvl w:val="0"/>
          <w:numId w:val="0"/>
        </w:numPr>
        <w:ind w:left="576" w:hanging="576"/>
        <w:jc w:val="center"/>
        <w:rPr>
          <w:rFonts w:cs="Arial"/>
          <w:b/>
          <w:noProof/>
        </w:rPr>
      </w:pPr>
      <w:bookmarkStart w:id="149" w:name="_Toc181859163"/>
      <w:r w:rsidRPr="006A71AA">
        <w:rPr>
          <w:b/>
          <w:noProof/>
        </w:rPr>
        <w:t>Proforma invoice</w:t>
      </w:r>
      <w:bookmarkEnd w:id="149"/>
    </w:p>
    <w:p w14:paraId="2EED4580" w14:textId="698FA845" w:rsidR="00CC37C5" w:rsidRPr="006A71AA" w:rsidRDefault="006C79BC" w:rsidP="00FB7DC1">
      <w:pPr>
        <w:pStyle w:val="BodyText"/>
        <w:jc w:val="center"/>
        <w:rPr>
          <w:rFonts w:cs="Arial"/>
          <w:b/>
          <w:noProof/>
        </w:rPr>
      </w:pPr>
      <w:r w:rsidRPr="006A71AA">
        <w:rPr>
          <w:rFonts w:cs="Arial"/>
          <w:b/>
          <w:noProof/>
        </w:rPr>
        <w:t>FOR PUBLIC TENDER</w:t>
      </w:r>
      <w:r w:rsidR="00CC37C5" w:rsidRPr="006A71AA">
        <w:rPr>
          <w:rFonts w:cs="Arial"/>
          <w:b/>
          <w:noProof/>
        </w:rPr>
        <w:t xml:space="preserve"> </w:t>
      </w:r>
      <w:r w:rsidR="00BF1C59" w:rsidRPr="006A71AA">
        <w:rPr>
          <w:rFonts w:cs="Arial"/>
          <w:b/>
          <w:noProof/>
        </w:rPr>
        <w:t>JN-B</w:t>
      </w:r>
      <w:r w:rsidR="00172714" w:rsidRPr="006A71AA">
        <w:rPr>
          <w:rFonts w:cs="Arial"/>
          <w:b/>
          <w:noProof/>
        </w:rPr>
        <w:t>10</w:t>
      </w:r>
      <w:r w:rsidR="00840E81" w:rsidRPr="006A71AA">
        <w:rPr>
          <w:rFonts w:cs="Arial"/>
          <w:b/>
          <w:noProof/>
        </w:rPr>
        <w:t>6</w:t>
      </w:r>
      <w:r w:rsidR="00A03DE6" w:rsidRPr="006A71AA">
        <w:rPr>
          <w:rFonts w:cs="Arial"/>
          <w:b/>
          <w:noProof/>
        </w:rPr>
        <w:t>9</w:t>
      </w:r>
    </w:p>
    <w:p w14:paraId="665CA20D" w14:textId="273504D4" w:rsidR="00945D20" w:rsidRPr="006A71AA" w:rsidRDefault="00BE55BF" w:rsidP="006D67EA">
      <w:pPr>
        <w:jc w:val="center"/>
        <w:rPr>
          <w:b/>
          <w:bCs/>
          <w:szCs w:val="20"/>
        </w:rPr>
      </w:pPr>
      <w:r w:rsidRPr="006A71AA">
        <w:rPr>
          <w:b/>
          <w:bCs/>
          <w:szCs w:val="20"/>
        </w:rPr>
        <w:t xml:space="preserve">Subject: </w:t>
      </w:r>
      <w:r w:rsidRPr="006A71AA">
        <w:rPr>
          <w:b/>
          <w:noProof/>
          <w:szCs w:val="20"/>
        </w:rPr>
        <w:t xml:space="preserve">Purchase of </w:t>
      </w:r>
      <w:r w:rsidR="00A03DE6" w:rsidRPr="006A71AA">
        <w:rPr>
          <w:b/>
          <w:noProof/>
          <w:szCs w:val="20"/>
        </w:rPr>
        <w:t>a report</w:t>
      </w:r>
      <w:r w:rsidR="006C296A" w:rsidRPr="006A71AA">
        <w:rPr>
          <w:b/>
          <w:noProof/>
          <w:szCs w:val="20"/>
        </w:rPr>
        <w:t>ing</w:t>
      </w:r>
      <w:r w:rsidR="00A03DE6" w:rsidRPr="006A71AA">
        <w:rPr>
          <w:b/>
          <w:noProof/>
          <w:szCs w:val="20"/>
        </w:rPr>
        <w:t xml:space="preserve"> vehicle RA-2</w:t>
      </w:r>
    </w:p>
    <w:p w14:paraId="192E41C5" w14:textId="77777777" w:rsidR="0058016A" w:rsidRPr="006A71AA" w:rsidRDefault="0058016A" w:rsidP="00413419">
      <w:pPr>
        <w:rPr>
          <w:bCs/>
          <w:szCs w:val="20"/>
        </w:rPr>
      </w:pPr>
    </w:p>
    <w:p w14:paraId="5D07E9D4" w14:textId="77777777" w:rsidR="00413419" w:rsidRPr="006A71AA" w:rsidRDefault="00413419" w:rsidP="00770194">
      <w:pPr>
        <w:rPr>
          <w:rFonts w:ascii="Times New Roman" w:hAnsi="Times New Roman"/>
          <w:szCs w:val="20"/>
        </w:rPr>
      </w:pPr>
    </w:p>
    <w:tbl>
      <w:tblPr>
        <w:tblW w:w="91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40"/>
        <w:gridCol w:w="5705"/>
      </w:tblGrid>
      <w:tr w:rsidR="001C2640" w:rsidRPr="006A71AA" w14:paraId="6D669A9B" w14:textId="77777777" w:rsidTr="001C2640">
        <w:trPr>
          <w:trHeight w:val="433"/>
        </w:trPr>
        <w:tc>
          <w:tcPr>
            <w:tcW w:w="3440" w:type="dxa"/>
            <w:shd w:val="clear" w:color="auto" w:fill="D9D9D9"/>
            <w:vAlign w:val="center"/>
          </w:tcPr>
          <w:p w14:paraId="78EB8E87" w14:textId="77777777" w:rsidR="001C2640" w:rsidRPr="006A71AA" w:rsidRDefault="001C2640" w:rsidP="00651647">
            <w:pPr>
              <w:rPr>
                <w:b/>
                <w:szCs w:val="20"/>
              </w:rPr>
            </w:pPr>
          </w:p>
          <w:p w14:paraId="7FC7D25E" w14:textId="35756A23" w:rsidR="001C2640" w:rsidRPr="006A71AA" w:rsidRDefault="006C79BC" w:rsidP="00651647">
            <w:pPr>
              <w:rPr>
                <w:b/>
                <w:szCs w:val="20"/>
              </w:rPr>
            </w:pPr>
            <w:r w:rsidRPr="006A71AA">
              <w:rPr>
                <w:b/>
                <w:szCs w:val="20"/>
              </w:rPr>
              <w:t>Item description</w:t>
            </w:r>
          </w:p>
          <w:p w14:paraId="2FDE4DC5" w14:textId="77777777" w:rsidR="001C2640" w:rsidRPr="006A71AA" w:rsidRDefault="001C2640" w:rsidP="00651647">
            <w:pPr>
              <w:rPr>
                <w:b/>
                <w:szCs w:val="20"/>
              </w:rPr>
            </w:pPr>
          </w:p>
        </w:tc>
        <w:tc>
          <w:tcPr>
            <w:tcW w:w="5705" w:type="dxa"/>
            <w:shd w:val="clear" w:color="auto" w:fill="D9D9D9"/>
            <w:vAlign w:val="center"/>
          </w:tcPr>
          <w:p w14:paraId="5F52251C" w14:textId="5C98F75A" w:rsidR="001C2640" w:rsidRPr="006A71AA" w:rsidRDefault="006C79BC" w:rsidP="00212163">
            <w:pPr>
              <w:jc w:val="center"/>
              <w:rPr>
                <w:b/>
                <w:szCs w:val="20"/>
              </w:rPr>
            </w:pPr>
            <w:r w:rsidRPr="006A71AA">
              <w:rPr>
                <w:b/>
                <w:szCs w:val="20"/>
              </w:rPr>
              <w:t>Value in EUR without VAT</w:t>
            </w:r>
            <w:r w:rsidR="00212163" w:rsidRPr="006A71AA">
              <w:rPr>
                <w:b/>
                <w:szCs w:val="20"/>
              </w:rPr>
              <w:t>*</w:t>
            </w:r>
          </w:p>
        </w:tc>
      </w:tr>
      <w:tr w:rsidR="001C2640" w:rsidRPr="006A71AA" w14:paraId="0A026F30" w14:textId="77777777" w:rsidTr="00A03DE6">
        <w:trPr>
          <w:trHeight w:val="680"/>
        </w:trPr>
        <w:tc>
          <w:tcPr>
            <w:tcW w:w="3440" w:type="dxa"/>
            <w:shd w:val="clear" w:color="auto" w:fill="auto"/>
            <w:vAlign w:val="center"/>
          </w:tcPr>
          <w:p w14:paraId="5D2B7107" w14:textId="4CAA489F" w:rsidR="001C2640" w:rsidRPr="006A71AA" w:rsidRDefault="00A03DE6" w:rsidP="00BE55BF">
            <w:pPr>
              <w:jc w:val="left"/>
              <w:rPr>
                <w:b/>
                <w:szCs w:val="20"/>
              </w:rPr>
            </w:pPr>
            <w:r w:rsidRPr="006A71AA">
              <w:rPr>
                <w:b/>
                <w:szCs w:val="20"/>
              </w:rPr>
              <w:t>Vehicle</w:t>
            </w:r>
          </w:p>
        </w:tc>
        <w:tc>
          <w:tcPr>
            <w:tcW w:w="5705" w:type="dxa"/>
            <w:shd w:val="clear" w:color="auto" w:fill="auto"/>
            <w:vAlign w:val="center"/>
          </w:tcPr>
          <w:p w14:paraId="669C01EB" w14:textId="77777777" w:rsidR="001C2640" w:rsidRPr="006A71AA" w:rsidRDefault="001C2640" w:rsidP="00651647">
            <w:pPr>
              <w:jc w:val="center"/>
              <w:rPr>
                <w:szCs w:val="20"/>
              </w:rPr>
            </w:pPr>
          </w:p>
        </w:tc>
      </w:tr>
      <w:tr w:rsidR="00A03DE6" w:rsidRPr="006A71AA" w14:paraId="0D2FA32C" w14:textId="77777777" w:rsidTr="00A03DE6">
        <w:trPr>
          <w:trHeight w:val="680"/>
        </w:trPr>
        <w:tc>
          <w:tcPr>
            <w:tcW w:w="3440" w:type="dxa"/>
            <w:shd w:val="clear" w:color="auto" w:fill="auto"/>
            <w:vAlign w:val="center"/>
          </w:tcPr>
          <w:p w14:paraId="6DE46BC6" w14:textId="3410B0AE" w:rsidR="00A03DE6" w:rsidRPr="006A71AA" w:rsidRDefault="00A03DE6" w:rsidP="00BE55BF">
            <w:pPr>
              <w:jc w:val="left"/>
              <w:rPr>
                <w:b/>
                <w:szCs w:val="20"/>
              </w:rPr>
            </w:pPr>
            <w:r w:rsidRPr="006A71AA">
              <w:rPr>
                <w:b/>
                <w:szCs w:val="20"/>
              </w:rPr>
              <w:t>Equipment installed in the vehicle</w:t>
            </w:r>
          </w:p>
        </w:tc>
        <w:tc>
          <w:tcPr>
            <w:tcW w:w="5705" w:type="dxa"/>
            <w:shd w:val="clear" w:color="auto" w:fill="auto"/>
            <w:vAlign w:val="center"/>
          </w:tcPr>
          <w:p w14:paraId="6F077C12" w14:textId="77777777" w:rsidR="00A03DE6" w:rsidRPr="006A71AA" w:rsidRDefault="00A03DE6" w:rsidP="00651647">
            <w:pPr>
              <w:jc w:val="center"/>
              <w:rPr>
                <w:szCs w:val="20"/>
              </w:rPr>
            </w:pPr>
          </w:p>
        </w:tc>
      </w:tr>
      <w:tr w:rsidR="00A03DE6" w:rsidRPr="006A71AA" w14:paraId="55F7705A" w14:textId="77777777" w:rsidTr="00A03DE6">
        <w:trPr>
          <w:trHeight w:val="680"/>
        </w:trPr>
        <w:tc>
          <w:tcPr>
            <w:tcW w:w="3440" w:type="dxa"/>
            <w:shd w:val="clear" w:color="auto" w:fill="auto"/>
            <w:vAlign w:val="center"/>
          </w:tcPr>
          <w:p w14:paraId="344D84BC" w14:textId="6E8EBAF4" w:rsidR="00A03DE6" w:rsidRPr="006A71AA" w:rsidRDefault="00A03DE6" w:rsidP="00BE55BF">
            <w:pPr>
              <w:jc w:val="left"/>
              <w:rPr>
                <w:b/>
                <w:szCs w:val="20"/>
              </w:rPr>
            </w:pPr>
            <w:r w:rsidRPr="006A71AA">
              <w:rPr>
                <w:b/>
                <w:szCs w:val="20"/>
              </w:rPr>
              <w:t>Vehicle conversion</w:t>
            </w:r>
          </w:p>
        </w:tc>
        <w:tc>
          <w:tcPr>
            <w:tcW w:w="5705" w:type="dxa"/>
            <w:shd w:val="clear" w:color="auto" w:fill="auto"/>
            <w:vAlign w:val="center"/>
          </w:tcPr>
          <w:p w14:paraId="1CE9F20C" w14:textId="77777777" w:rsidR="00A03DE6" w:rsidRPr="006A71AA" w:rsidRDefault="00A03DE6" w:rsidP="00651647">
            <w:pPr>
              <w:jc w:val="center"/>
              <w:rPr>
                <w:szCs w:val="20"/>
              </w:rPr>
            </w:pPr>
          </w:p>
        </w:tc>
      </w:tr>
      <w:tr w:rsidR="00A03DE6" w:rsidRPr="006A71AA" w14:paraId="0556D4FC" w14:textId="77777777" w:rsidTr="00A03DE6">
        <w:trPr>
          <w:trHeight w:val="680"/>
        </w:trPr>
        <w:tc>
          <w:tcPr>
            <w:tcW w:w="3440" w:type="dxa"/>
            <w:shd w:val="clear" w:color="auto" w:fill="auto"/>
            <w:vAlign w:val="center"/>
          </w:tcPr>
          <w:p w14:paraId="3102BE6C" w14:textId="5034104D" w:rsidR="00A03DE6" w:rsidRPr="006A71AA" w:rsidRDefault="00A03DE6" w:rsidP="00BE55BF">
            <w:pPr>
              <w:jc w:val="left"/>
              <w:rPr>
                <w:b/>
                <w:szCs w:val="20"/>
              </w:rPr>
            </w:pPr>
            <w:r w:rsidRPr="006A71AA">
              <w:rPr>
                <w:b/>
                <w:szCs w:val="20"/>
              </w:rPr>
              <w:t>Integration of equipment into the vehicle</w:t>
            </w:r>
          </w:p>
        </w:tc>
        <w:tc>
          <w:tcPr>
            <w:tcW w:w="5705" w:type="dxa"/>
            <w:shd w:val="clear" w:color="auto" w:fill="auto"/>
            <w:vAlign w:val="center"/>
          </w:tcPr>
          <w:p w14:paraId="51500183" w14:textId="77777777" w:rsidR="00A03DE6" w:rsidRPr="006A71AA" w:rsidRDefault="00A03DE6" w:rsidP="00651647">
            <w:pPr>
              <w:jc w:val="center"/>
              <w:rPr>
                <w:szCs w:val="20"/>
              </w:rPr>
            </w:pPr>
          </w:p>
        </w:tc>
      </w:tr>
      <w:tr w:rsidR="00A03DE6" w:rsidRPr="006A71AA" w14:paraId="0A605EE9" w14:textId="77777777" w:rsidTr="00A03DE6">
        <w:trPr>
          <w:trHeight w:val="680"/>
        </w:trPr>
        <w:tc>
          <w:tcPr>
            <w:tcW w:w="3440" w:type="dxa"/>
            <w:shd w:val="clear" w:color="auto" w:fill="auto"/>
            <w:vAlign w:val="center"/>
          </w:tcPr>
          <w:p w14:paraId="3CE8FC7F" w14:textId="60E3F239" w:rsidR="00A03DE6" w:rsidRPr="006A71AA" w:rsidRDefault="00A03DE6" w:rsidP="00A03DE6">
            <w:pPr>
              <w:jc w:val="right"/>
              <w:rPr>
                <w:b/>
                <w:szCs w:val="20"/>
              </w:rPr>
            </w:pPr>
            <w:r w:rsidRPr="006A71AA">
              <w:rPr>
                <w:b/>
                <w:szCs w:val="20"/>
              </w:rPr>
              <w:t>TOTAL</w:t>
            </w:r>
          </w:p>
        </w:tc>
        <w:tc>
          <w:tcPr>
            <w:tcW w:w="5705" w:type="dxa"/>
            <w:shd w:val="clear" w:color="auto" w:fill="auto"/>
            <w:vAlign w:val="center"/>
          </w:tcPr>
          <w:p w14:paraId="512B6F79" w14:textId="77777777" w:rsidR="00A03DE6" w:rsidRPr="006A71AA" w:rsidRDefault="00A03DE6" w:rsidP="00651647">
            <w:pPr>
              <w:jc w:val="center"/>
              <w:rPr>
                <w:szCs w:val="20"/>
              </w:rPr>
            </w:pPr>
          </w:p>
        </w:tc>
      </w:tr>
    </w:tbl>
    <w:p w14:paraId="73363496" w14:textId="77777777" w:rsidR="00212163" w:rsidRPr="006A71AA" w:rsidRDefault="00212163" w:rsidP="00212163">
      <w:pPr>
        <w:rPr>
          <w:i/>
          <w:sz w:val="18"/>
          <w:szCs w:val="18"/>
        </w:rPr>
      </w:pPr>
    </w:p>
    <w:p w14:paraId="3A21CEB3" w14:textId="14702356" w:rsidR="00212163" w:rsidRPr="006A71AA" w:rsidRDefault="00212163" w:rsidP="00212163">
      <w:pPr>
        <w:rPr>
          <w:i/>
          <w:sz w:val="18"/>
          <w:szCs w:val="18"/>
        </w:rPr>
      </w:pPr>
      <w:r w:rsidRPr="006A71AA">
        <w:rPr>
          <w:i/>
          <w:sz w:val="18"/>
          <w:szCs w:val="18"/>
        </w:rPr>
        <w:t xml:space="preserve">* Prices must be expressed in EUR, based on DDP </w:t>
      </w:r>
      <w:r w:rsidR="007B36A9" w:rsidRPr="006A71AA">
        <w:rPr>
          <w:i/>
          <w:sz w:val="18"/>
          <w:szCs w:val="18"/>
        </w:rPr>
        <w:t xml:space="preserve">RTV Slovenija, </w:t>
      </w:r>
      <w:r w:rsidR="007B36A9" w:rsidRPr="006A71AA">
        <w:rPr>
          <w:i/>
          <w:iCs/>
        </w:rPr>
        <w:t>Public Institute</w:t>
      </w:r>
      <w:r w:rsidR="007B36A9" w:rsidRPr="006A71AA">
        <w:rPr>
          <w:i/>
          <w:sz w:val="18"/>
          <w:szCs w:val="18"/>
        </w:rPr>
        <w:t>, Kolodvorska 2, 1000 Ljubljana (Slovenia)</w:t>
      </w:r>
      <w:r w:rsidRPr="006A71AA">
        <w:rPr>
          <w:i/>
          <w:sz w:val="18"/>
          <w:szCs w:val="18"/>
        </w:rPr>
        <w:t xml:space="preserve">, delivered to the </w:t>
      </w:r>
      <w:r w:rsidR="009D5E6A" w:rsidRPr="006A71AA">
        <w:rPr>
          <w:i/>
          <w:sz w:val="18"/>
          <w:szCs w:val="18"/>
        </w:rPr>
        <w:t>Contracting Authority</w:t>
      </w:r>
      <w:r w:rsidRPr="006A71AA">
        <w:rPr>
          <w:i/>
          <w:sz w:val="18"/>
          <w:szCs w:val="18"/>
        </w:rPr>
        <w:t>'s location (according to INCOTERMS 20</w:t>
      </w:r>
      <w:r w:rsidR="0058016A" w:rsidRPr="006A71AA">
        <w:rPr>
          <w:i/>
          <w:sz w:val="18"/>
          <w:szCs w:val="18"/>
        </w:rPr>
        <w:t>2</w:t>
      </w:r>
      <w:r w:rsidRPr="006A71AA">
        <w:rPr>
          <w:i/>
          <w:sz w:val="18"/>
          <w:szCs w:val="18"/>
        </w:rPr>
        <w:t>0), with included discounts and all costs; without taxes.</w:t>
      </w:r>
    </w:p>
    <w:p w14:paraId="23077531" w14:textId="7E454DDA" w:rsidR="00EC135B" w:rsidRPr="006A71AA" w:rsidRDefault="00EC135B" w:rsidP="00770194">
      <w:pPr>
        <w:rPr>
          <w:rFonts w:cs="Arial"/>
          <w:b/>
          <w:iCs/>
          <w:u w:val="single"/>
        </w:rPr>
      </w:pPr>
    </w:p>
    <w:p w14:paraId="10058421" w14:textId="77777777" w:rsidR="00A03DE6" w:rsidRPr="006A71AA" w:rsidRDefault="00A03DE6" w:rsidP="00A03DE6">
      <w:pPr>
        <w:rPr>
          <w:rFonts w:cs="Arial"/>
          <w:b/>
          <w:bCs/>
          <w:noProof/>
          <w:color w:val="000000"/>
          <w:lang w:val="en-GB"/>
        </w:rPr>
      </w:pPr>
      <w:r w:rsidRPr="006A71AA">
        <w:rPr>
          <w:rFonts w:cs="Arial"/>
          <w:b/>
          <w:bCs/>
          <w:noProof/>
          <w:color w:val="000000"/>
          <w:lang w:val="en-GB"/>
        </w:rPr>
        <w:t>Payment conditions:</w:t>
      </w:r>
    </w:p>
    <w:p w14:paraId="3EAAA3A8" w14:textId="77777777" w:rsidR="00A03DE6" w:rsidRPr="006A71AA" w:rsidRDefault="00A03DE6" w:rsidP="00A03DE6">
      <w:pPr>
        <w:rPr>
          <w:rFonts w:cs="Arial"/>
          <w:b/>
          <w:bCs/>
          <w:noProof/>
          <w:color w:val="000000"/>
          <w:u w:val="single"/>
          <w:lang w:val="en-GB"/>
        </w:rPr>
      </w:pPr>
    </w:p>
    <w:p w14:paraId="33552A51" w14:textId="77777777" w:rsidR="00A03DE6" w:rsidRPr="006A71AA" w:rsidRDefault="00A03DE6" w:rsidP="00A55482">
      <w:pPr>
        <w:pStyle w:val="ListParagraph"/>
        <w:numPr>
          <w:ilvl w:val="0"/>
          <w:numId w:val="25"/>
        </w:numPr>
        <w:rPr>
          <w:rFonts w:cs="Arial"/>
          <w:noProof/>
          <w:lang w:val="en-GB"/>
        </w:rPr>
      </w:pPr>
      <w:r w:rsidRPr="006A71AA">
        <w:rPr>
          <w:rFonts w:cs="Arial"/>
          <w:noProof/>
          <w:lang w:val="en-GB"/>
        </w:rPr>
        <w:t>25% - within 30 days of the Bidder`s invoice, which shows the payment for the car;</w:t>
      </w:r>
    </w:p>
    <w:p w14:paraId="65452770" w14:textId="77777777" w:rsidR="00A03DE6" w:rsidRPr="006A71AA" w:rsidRDefault="00A03DE6" w:rsidP="00A55482">
      <w:pPr>
        <w:pStyle w:val="ListParagraph"/>
        <w:numPr>
          <w:ilvl w:val="0"/>
          <w:numId w:val="25"/>
        </w:numPr>
        <w:rPr>
          <w:rFonts w:cs="Arial"/>
          <w:noProof/>
          <w:lang w:val="en-GB"/>
        </w:rPr>
      </w:pPr>
      <w:r w:rsidRPr="006A71AA">
        <w:rPr>
          <w:rFonts w:cs="Arial"/>
          <w:noProof/>
          <w:lang w:val="en-GB"/>
        </w:rPr>
        <w:t>75% - within 30 days from the date of successful final acceptance of the equipment and submission by the Contracting Authority of a signed record of final acceptance of the equipment.</w:t>
      </w:r>
    </w:p>
    <w:p w14:paraId="2906CE81" w14:textId="77777777" w:rsidR="00A03DE6" w:rsidRPr="006A71AA" w:rsidRDefault="00A03DE6" w:rsidP="00A03DE6">
      <w:pPr>
        <w:rPr>
          <w:rFonts w:cs="Arial"/>
          <w:b/>
          <w:noProof/>
          <w:sz w:val="22"/>
          <w:lang w:val="en-GB"/>
        </w:rPr>
      </w:pPr>
    </w:p>
    <w:p w14:paraId="052CE40A" w14:textId="77777777" w:rsidR="00A03DE6" w:rsidRPr="006A71AA" w:rsidRDefault="00A03DE6" w:rsidP="00A03DE6">
      <w:pPr>
        <w:rPr>
          <w:rFonts w:cs="Arial"/>
          <w:i/>
          <w:iCs/>
          <w:noProof/>
          <w:color w:val="000000"/>
          <w:lang w:val="en-GB"/>
        </w:rPr>
      </w:pPr>
      <w:r w:rsidRPr="006A71AA">
        <w:rPr>
          <w:rFonts w:cs="Arial"/>
          <w:i/>
          <w:iCs/>
          <w:noProof/>
          <w:color w:val="000000"/>
          <w:sz w:val="18"/>
          <w:szCs w:val="18"/>
          <w:lang w:val="en-GB"/>
        </w:rPr>
        <w:t>The Contracting Authority shall not present bank guarantee or any other instrument for insurance of the retained payments</w:t>
      </w:r>
      <w:r w:rsidRPr="006A71AA">
        <w:rPr>
          <w:rFonts w:cs="Arial"/>
          <w:i/>
          <w:iCs/>
          <w:noProof/>
          <w:color w:val="000000"/>
          <w:lang w:val="en-GB"/>
        </w:rPr>
        <w:t>.</w:t>
      </w:r>
    </w:p>
    <w:p w14:paraId="3C7F1404" w14:textId="77777777" w:rsidR="00212163" w:rsidRPr="006A71AA" w:rsidRDefault="00212163" w:rsidP="00212163">
      <w:pPr>
        <w:rPr>
          <w:b/>
        </w:rPr>
      </w:pPr>
    </w:p>
    <w:p w14:paraId="00B14FBC" w14:textId="77777777" w:rsidR="00A03DE6" w:rsidRPr="006A71AA" w:rsidRDefault="00A03DE6" w:rsidP="00A03DE6">
      <w:pPr>
        <w:rPr>
          <w:b/>
        </w:rPr>
      </w:pPr>
      <w:r w:rsidRPr="006A71AA">
        <w:rPr>
          <w:b/>
        </w:rPr>
        <w:t>Delivery period of homologated and converted vehicle: ………… days from the date of entry into force of the contract (maximum 270 days)</w:t>
      </w:r>
    </w:p>
    <w:p w14:paraId="7FA4AEE5" w14:textId="168D15A5" w:rsidR="00D30591" w:rsidRPr="006A71AA" w:rsidRDefault="00A03DE6" w:rsidP="00A03DE6">
      <w:pPr>
        <w:rPr>
          <w:bCs/>
          <w:i/>
          <w:iCs/>
        </w:rPr>
      </w:pPr>
      <w:r w:rsidRPr="006A71AA">
        <w:rPr>
          <w:bCs/>
          <w:i/>
          <w:iCs/>
        </w:rPr>
        <w:t>(Bidder enters the number of months)</w:t>
      </w:r>
    </w:p>
    <w:p w14:paraId="1DD8F91A" w14:textId="27D91C02" w:rsidR="00D30591" w:rsidRPr="006A71AA" w:rsidRDefault="00D30591" w:rsidP="00FD6CC0">
      <w:pPr>
        <w:rPr>
          <w:b/>
        </w:rPr>
      </w:pPr>
    </w:p>
    <w:p w14:paraId="4F145018" w14:textId="59517A9D" w:rsidR="00D30591" w:rsidRPr="006A71AA" w:rsidRDefault="00D30591" w:rsidP="00FD6CC0">
      <w:pPr>
        <w:rPr>
          <w:b/>
        </w:rPr>
      </w:pPr>
    </w:p>
    <w:p w14:paraId="25D9C755" w14:textId="2EC0C9BE" w:rsidR="00D30591" w:rsidRPr="006A71AA" w:rsidRDefault="00D30591" w:rsidP="00FD6CC0">
      <w:pPr>
        <w:rPr>
          <w:b/>
        </w:rPr>
      </w:pPr>
    </w:p>
    <w:p w14:paraId="35084AE7" w14:textId="1A2E4155" w:rsidR="00D30591" w:rsidRPr="006A71AA" w:rsidRDefault="00D30591" w:rsidP="00FD6CC0">
      <w:pPr>
        <w:rPr>
          <w:b/>
        </w:rPr>
      </w:pPr>
    </w:p>
    <w:p w14:paraId="6CDF9AD1" w14:textId="594323AF" w:rsidR="00D30591" w:rsidRPr="006A71AA" w:rsidRDefault="00D30591" w:rsidP="00FD6CC0">
      <w:pPr>
        <w:rPr>
          <w:b/>
        </w:rPr>
      </w:pPr>
    </w:p>
    <w:p w14:paraId="1EB4EAA9" w14:textId="5A5775E0" w:rsidR="006D67EA" w:rsidRPr="006A71AA" w:rsidRDefault="006D67EA" w:rsidP="00FD6CC0">
      <w:pPr>
        <w:rPr>
          <w:b/>
        </w:rPr>
      </w:pPr>
    </w:p>
    <w:p w14:paraId="0F0A2675" w14:textId="77777777" w:rsidR="00A03DE6" w:rsidRPr="006A71AA" w:rsidRDefault="00A03DE6" w:rsidP="00FD6CC0">
      <w:pPr>
        <w:rPr>
          <w:noProof/>
        </w:rPr>
      </w:pPr>
    </w:p>
    <w:p w14:paraId="5FA4A533" w14:textId="4A627F67" w:rsidR="006D67EA" w:rsidRPr="006A71AA" w:rsidRDefault="006D67EA" w:rsidP="00FD6CC0">
      <w:pPr>
        <w:rPr>
          <w:noProof/>
        </w:rPr>
      </w:pPr>
    </w:p>
    <w:p w14:paraId="3FBE5F25" w14:textId="77777777" w:rsidR="006D67EA" w:rsidRPr="006A71AA" w:rsidRDefault="006D67EA" w:rsidP="00FD6CC0">
      <w:pPr>
        <w:rPr>
          <w:noProof/>
        </w:rPr>
      </w:pPr>
    </w:p>
    <w:p w14:paraId="3D83E9B0" w14:textId="77777777" w:rsidR="00FD6CC0" w:rsidRPr="006A71AA" w:rsidRDefault="00FD6CC0" w:rsidP="00FD6CC0">
      <w:pPr>
        <w:tabs>
          <w:tab w:val="center" w:pos="1440"/>
          <w:tab w:val="center" w:pos="4320"/>
          <w:tab w:val="center" w:pos="7200"/>
        </w:tabs>
        <w:spacing w:line="360" w:lineRule="auto"/>
        <w:rPr>
          <w:noProof/>
        </w:rPr>
      </w:pPr>
      <w:r w:rsidRPr="006A71AA">
        <w:rPr>
          <w:noProof/>
        </w:rPr>
        <w:tab/>
        <w:t xml:space="preserve">Place and date: </w:t>
      </w:r>
      <w:r w:rsidRPr="006A71AA">
        <w:rPr>
          <w:noProof/>
        </w:rPr>
        <w:tab/>
        <w:t>Stamp:</w:t>
      </w:r>
      <w:r w:rsidRPr="006A71AA">
        <w:rPr>
          <w:noProof/>
        </w:rPr>
        <w:tab/>
        <w:t>Bidder`s official</w:t>
      </w:r>
    </w:p>
    <w:p w14:paraId="5151EBA5" w14:textId="2E99F535" w:rsidR="00FD6CC0" w:rsidRPr="006A71AA" w:rsidRDefault="00FD6CC0" w:rsidP="00FD6CC0">
      <w:pPr>
        <w:tabs>
          <w:tab w:val="center" w:pos="1440"/>
          <w:tab w:val="center" w:pos="4320"/>
          <w:tab w:val="center" w:pos="7200"/>
        </w:tabs>
        <w:spacing w:line="360" w:lineRule="auto"/>
        <w:rPr>
          <w:noProof/>
        </w:rPr>
      </w:pPr>
      <w:r w:rsidRPr="006A71AA">
        <w:rPr>
          <w:noProof/>
        </w:rPr>
        <w:tab/>
      </w:r>
      <w:r w:rsidRPr="006A71AA">
        <w:rPr>
          <w:noProof/>
        </w:rPr>
        <w:tab/>
      </w:r>
      <w:r w:rsidRPr="006A71AA">
        <w:rPr>
          <w:noProof/>
        </w:rPr>
        <w:tab/>
        <w:t>representative or authorized person:</w:t>
      </w:r>
    </w:p>
    <w:p w14:paraId="6360C306" w14:textId="77777777" w:rsidR="007B36A9" w:rsidRPr="006A71AA" w:rsidRDefault="007B36A9" w:rsidP="00FD6CC0">
      <w:pPr>
        <w:tabs>
          <w:tab w:val="center" w:pos="1440"/>
          <w:tab w:val="center" w:pos="4320"/>
          <w:tab w:val="center" w:pos="7200"/>
        </w:tabs>
        <w:spacing w:line="360" w:lineRule="auto"/>
        <w:rPr>
          <w:noProof/>
        </w:rPr>
      </w:pPr>
    </w:p>
    <w:p w14:paraId="207D90C4" w14:textId="288E2F16" w:rsidR="00813D33" w:rsidRPr="006A71AA" w:rsidRDefault="00FD6CC0" w:rsidP="00212163">
      <w:pPr>
        <w:tabs>
          <w:tab w:val="center" w:pos="1440"/>
          <w:tab w:val="center" w:pos="4320"/>
          <w:tab w:val="center" w:pos="7200"/>
        </w:tabs>
        <w:rPr>
          <w:noProof/>
        </w:rPr>
      </w:pPr>
      <w:r w:rsidRPr="006A71AA">
        <w:rPr>
          <w:noProof/>
        </w:rPr>
        <w:tab/>
        <w:t>........................................</w:t>
      </w:r>
      <w:r w:rsidRPr="006A71AA">
        <w:rPr>
          <w:noProof/>
        </w:rPr>
        <w:tab/>
      </w:r>
      <w:r w:rsidRPr="006A71AA">
        <w:rPr>
          <w:noProof/>
        </w:rPr>
        <w:tab/>
        <w:t>...........................................</w:t>
      </w:r>
    </w:p>
    <w:p w14:paraId="7833E65B" w14:textId="46AB8868" w:rsidR="00A03DE6" w:rsidRPr="006A71AA" w:rsidRDefault="00A03DE6" w:rsidP="00A03DE6">
      <w:pPr>
        <w:jc w:val="right"/>
        <w:rPr>
          <w:b/>
        </w:rPr>
      </w:pPr>
      <w:r w:rsidRPr="006A71AA">
        <w:rPr>
          <w:b/>
        </w:rPr>
        <w:lastRenderedPageBreak/>
        <w:t>FORM-4</w:t>
      </w:r>
    </w:p>
    <w:p w14:paraId="7A1920C6" w14:textId="77777777" w:rsidR="00A03DE6" w:rsidRPr="006A71AA" w:rsidRDefault="00A03DE6" w:rsidP="00A03DE6">
      <w:pPr>
        <w:jc w:val="left"/>
        <w:rPr>
          <w:b/>
        </w:rPr>
      </w:pPr>
      <w:r w:rsidRPr="006A71AA">
        <w:t>Ponudnik ..................................................</w:t>
      </w:r>
    </w:p>
    <w:p w14:paraId="310B458A" w14:textId="77777777" w:rsidR="00A03DE6" w:rsidRPr="006A71AA" w:rsidRDefault="00A03DE6" w:rsidP="00A03DE6">
      <w:pPr>
        <w:rPr>
          <w:i/>
        </w:rPr>
      </w:pPr>
    </w:p>
    <w:p w14:paraId="1877917B" w14:textId="77777777" w:rsidR="00A03DE6" w:rsidRPr="006A71AA" w:rsidRDefault="00A03DE6" w:rsidP="00A03DE6">
      <w:pPr>
        <w:spacing w:line="360" w:lineRule="auto"/>
      </w:pPr>
      <w:r w:rsidRPr="006A71AA">
        <w:t>Naslov ......................................................</w:t>
      </w:r>
    </w:p>
    <w:p w14:paraId="3E14E710" w14:textId="77777777" w:rsidR="00A03DE6" w:rsidRPr="006A71AA" w:rsidRDefault="00A03DE6" w:rsidP="00A03DE6"/>
    <w:p w14:paraId="42F12050" w14:textId="77777777" w:rsidR="00A03DE6" w:rsidRPr="006A71AA" w:rsidRDefault="00A03DE6" w:rsidP="00A03DE6"/>
    <w:p w14:paraId="37716C30" w14:textId="77777777" w:rsidR="00A03DE6" w:rsidRPr="006A71AA" w:rsidRDefault="00A03DE6" w:rsidP="00A03DE6"/>
    <w:p w14:paraId="15504016" w14:textId="6A4DA998" w:rsidR="00A03DE6" w:rsidRPr="006A71AA" w:rsidRDefault="00A64B25" w:rsidP="00A03DE6">
      <w:pPr>
        <w:pStyle w:val="Heading2"/>
        <w:numPr>
          <w:ilvl w:val="0"/>
          <w:numId w:val="0"/>
        </w:numPr>
        <w:jc w:val="center"/>
        <w:rPr>
          <w:b/>
        </w:rPr>
      </w:pPr>
      <w:bookmarkStart w:id="150" w:name="_Toc181859164"/>
      <w:r w:rsidRPr="006A71AA">
        <w:rPr>
          <w:b/>
        </w:rPr>
        <w:t>Statement about the vehicle manufacturer and service network</w:t>
      </w:r>
      <w:bookmarkEnd w:id="150"/>
    </w:p>
    <w:p w14:paraId="42B74CE1" w14:textId="1AC7DBB6" w:rsidR="00A03DE6" w:rsidRPr="006A71AA" w:rsidRDefault="00A64B25" w:rsidP="00A03DE6">
      <w:pPr>
        <w:jc w:val="center"/>
        <w:rPr>
          <w:rFonts w:eastAsia="Calibri" w:cs="Arial"/>
          <w:b/>
          <w:szCs w:val="20"/>
        </w:rPr>
      </w:pPr>
      <w:r w:rsidRPr="006A71AA">
        <w:rPr>
          <w:rFonts w:eastAsia="Calibri" w:cs="Arial"/>
          <w:b/>
          <w:szCs w:val="20"/>
        </w:rPr>
        <w:t>FOR PUBLIC TENDER JN-B1069</w:t>
      </w:r>
    </w:p>
    <w:p w14:paraId="0D0D391F" w14:textId="77777777" w:rsidR="00A03DE6" w:rsidRPr="006A71AA" w:rsidRDefault="00A03DE6" w:rsidP="00A03DE6"/>
    <w:p w14:paraId="4F550485" w14:textId="77777777" w:rsidR="00A03DE6" w:rsidRPr="006A71AA" w:rsidRDefault="00A03DE6" w:rsidP="00A03DE6">
      <w:pPr>
        <w:rPr>
          <w:b/>
          <w:u w:val="single"/>
        </w:rPr>
      </w:pPr>
    </w:p>
    <w:p w14:paraId="0B9B4D3E" w14:textId="77777777" w:rsidR="00A03DE6" w:rsidRPr="006A71AA" w:rsidRDefault="00A03DE6" w:rsidP="00A03DE6">
      <w:pPr>
        <w:rPr>
          <w:b/>
          <w:u w:val="single"/>
        </w:rPr>
      </w:pPr>
    </w:p>
    <w:p w14:paraId="6EAE9F59" w14:textId="10A44EA4" w:rsidR="00A03DE6" w:rsidRPr="006A71AA" w:rsidRDefault="00A64B25" w:rsidP="00A03DE6">
      <w:pPr>
        <w:tabs>
          <w:tab w:val="left" w:pos="0"/>
        </w:tabs>
      </w:pPr>
      <w:r w:rsidRPr="006A71AA">
        <w:t>Under criminal and material responsibility, we declare that we are offering a vehicle for which an authorized service network has been established in the Republic of Slovenia.</w:t>
      </w:r>
    </w:p>
    <w:p w14:paraId="1216C41D" w14:textId="77777777" w:rsidR="00A64B25" w:rsidRPr="006A71AA" w:rsidRDefault="00A64B25" w:rsidP="00A03DE6">
      <w:pPr>
        <w:tabs>
          <w:tab w:val="left" w:pos="0"/>
        </w:tabs>
      </w:pPr>
    </w:p>
    <w:p w14:paraId="3C24169D" w14:textId="77777777" w:rsidR="00A03DE6" w:rsidRPr="006A71AA" w:rsidRDefault="00A03DE6" w:rsidP="00A03DE6">
      <w:pPr>
        <w:tabs>
          <w:tab w:val="left" w:pos="0"/>
        </w:tabs>
      </w:pPr>
    </w:p>
    <w:p w14:paraId="4F84537C" w14:textId="086E7AF1" w:rsidR="00A03DE6" w:rsidRPr="006A71AA" w:rsidRDefault="00A64B25" w:rsidP="00A03DE6">
      <w:pPr>
        <w:tabs>
          <w:tab w:val="left" w:pos="0"/>
        </w:tabs>
        <w:rPr>
          <w:b/>
          <w:bCs/>
        </w:rPr>
      </w:pPr>
      <w:r w:rsidRPr="006A71AA">
        <w:rPr>
          <w:b/>
          <w:bCs/>
        </w:rPr>
        <w:t>INFORMATION ABOUT THE VEHICLE</w:t>
      </w:r>
      <w:r w:rsidR="00A03DE6" w:rsidRPr="006A71AA">
        <w:rPr>
          <w:b/>
          <w:bCs/>
        </w:rPr>
        <w:t>:</w:t>
      </w:r>
    </w:p>
    <w:p w14:paraId="22839CB5" w14:textId="77777777" w:rsidR="00A03DE6" w:rsidRPr="006A71AA" w:rsidRDefault="00A03DE6" w:rsidP="00A03DE6">
      <w:pPr>
        <w:tabs>
          <w:tab w:val="left" w:pos="0"/>
        </w:tabs>
      </w:pPr>
    </w:p>
    <w:p w14:paraId="2E1F8B5F" w14:textId="77777777" w:rsidR="00A03DE6" w:rsidRPr="006A71AA" w:rsidRDefault="00A03DE6" w:rsidP="00A03DE6">
      <w:pPr>
        <w:tabs>
          <w:tab w:val="left" w:pos="0"/>
        </w:tabs>
      </w:pPr>
    </w:p>
    <w:p w14:paraId="0B327728" w14:textId="4B09B640" w:rsidR="00A03DE6" w:rsidRPr="006A71AA" w:rsidRDefault="00A64B25" w:rsidP="00A03DE6">
      <w:pPr>
        <w:tabs>
          <w:tab w:val="left" w:pos="0"/>
        </w:tabs>
      </w:pPr>
      <w:r w:rsidRPr="006A71AA">
        <w:rPr>
          <w:b/>
          <w:bCs/>
        </w:rPr>
        <w:t>Manufacturer of the vehicle</w:t>
      </w:r>
      <w:r w:rsidR="00A03DE6" w:rsidRPr="006A71AA">
        <w:t>: ………………………….</w:t>
      </w:r>
    </w:p>
    <w:p w14:paraId="2A12037D" w14:textId="77777777" w:rsidR="00A03DE6" w:rsidRPr="006A71AA" w:rsidRDefault="00A03DE6" w:rsidP="00A03DE6">
      <w:pPr>
        <w:tabs>
          <w:tab w:val="left" w:pos="0"/>
        </w:tabs>
      </w:pPr>
    </w:p>
    <w:p w14:paraId="101C909B" w14:textId="77777777" w:rsidR="00A03DE6" w:rsidRPr="006A71AA" w:rsidRDefault="00A03DE6" w:rsidP="00A03DE6">
      <w:pPr>
        <w:tabs>
          <w:tab w:val="left" w:pos="0"/>
        </w:tabs>
      </w:pPr>
    </w:p>
    <w:p w14:paraId="32E434A5" w14:textId="0DA3D37B" w:rsidR="00A03DE6" w:rsidRPr="006A71AA" w:rsidRDefault="00A64B25" w:rsidP="00A03DE6">
      <w:pPr>
        <w:tabs>
          <w:tab w:val="left" w:pos="0"/>
        </w:tabs>
      </w:pPr>
      <w:r w:rsidRPr="006A71AA">
        <w:rPr>
          <w:b/>
          <w:bCs/>
        </w:rPr>
        <w:t>Model of the vehicle</w:t>
      </w:r>
      <w:r w:rsidR="00A03DE6" w:rsidRPr="006A71AA">
        <w:rPr>
          <w:b/>
          <w:bCs/>
        </w:rPr>
        <w:t>:</w:t>
      </w:r>
      <w:r w:rsidR="00A03DE6" w:rsidRPr="006A71AA">
        <w:t xml:space="preserve"> ……………………………</w:t>
      </w:r>
    </w:p>
    <w:p w14:paraId="77C46977" w14:textId="77777777" w:rsidR="00A03DE6" w:rsidRPr="006A71AA" w:rsidRDefault="00A03DE6" w:rsidP="00A03DE6">
      <w:pPr>
        <w:tabs>
          <w:tab w:val="left" w:pos="0"/>
        </w:tabs>
      </w:pPr>
    </w:p>
    <w:p w14:paraId="450EFE08" w14:textId="77777777" w:rsidR="00A03DE6" w:rsidRPr="006A71AA" w:rsidRDefault="00A03DE6" w:rsidP="00A03DE6">
      <w:pPr>
        <w:tabs>
          <w:tab w:val="left" w:pos="0"/>
        </w:tabs>
      </w:pPr>
    </w:p>
    <w:p w14:paraId="4E82DBA6" w14:textId="165242A6" w:rsidR="00A03DE6" w:rsidRPr="006A71AA" w:rsidRDefault="00A64B25" w:rsidP="00A03DE6">
      <w:pPr>
        <w:tabs>
          <w:tab w:val="left" w:pos="0"/>
        </w:tabs>
      </w:pPr>
      <w:r w:rsidRPr="006A71AA">
        <w:rPr>
          <w:b/>
          <w:bCs/>
        </w:rPr>
        <w:t xml:space="preserve">Approximate vehicle weight (including conversion and all fitted equipment): </w:t>
      </w:r>
      <w:r w:rsidRPr="006A71AA">
        <w:t>from ………. kg to ……….. kg.</w:t>
      </w:r>
    </w:p>
    <w:p w14:paraId="0D314B8B" w14:textId="77777777" w:rsidR="00A03DE6" w:rsidRPr="006A71AA" w:rsidRDefault="00A03DE6" w:rsidP="00A03DE6">
      <w:pPr>
        <w:tabs>
          <w:tab w:val="left" w:pos="0"/>
        </w:tabs>
      </w:pPr>
    </w:p>
    <w:p w14:paraId="372BDDFA" w14:textId="77777777" w:rsidR="00A03DE6" w:rsidRPr="006A71AA" w:rsidRDefault="00A03DE6" w:rsidP="00A03DE6">
      <w:pPr>
        <w:tabs>
          <w:tab w:val="left" w:pos="0"/>
        </w:tabs>
      </w:pPr>
    </w:p>
    <w:p w14:paraId="31E1F07E" w14:textId="77777777" w:rsidR="00A64B25" w:rsidRPr="006A71AA" w:rsidRDefault="00A64B25" w:rsidP="00A64B25">
      <w:pPr>
        <w:tabs>
          <w:tab w:val="left" w:pos="0"/>
        </w:tabs>
        <w:rPr>
          <w:b/>
          <w:bCs/>
        </w:rPr>
      </w:pPr>
      <w:r w:rsidRPr="006A71AA">
        <w:rPr>
          <w:b/>
          <w:bCs/>
        </w:rPr>
        <w:t>ATTACHMENTS:</w:t>
      </w:r>
    </w:p>
    <w:p w14:paraId="43D3D728" w14:textId="4368F650" w:rsidR="00A64B25" w:rsidRPr="006A71AA" w:rsidRDefault="00A64B25" w:rsidP="00A55482">
      <w:pPr>
        <w:pStyle w:val="ListParagraph"/>
        <w:numPr>
          <w:ilvl w:val="0"/>
          <w:numId w:val="27"/>
        </w:numPr>
        <w:tabs>
          <w:tab w:val="left" w:pos="0"/>
        </w:tabs>
      </w:pPr>
      <w:r w:rsidRPr="006A71AA">
        <w:t>Basic vehicle equipment</w:t>
      </w:r>
    </w:p>
    <w:p w14:paraId="30F1FB04" w14:textId="163D07E6" w:rsidR="00A64B25" w:rsidRPr="006A71AA" w:rsidRDefault="00A64B25" w:rsidP="00A55482">
      <w:pPr>
        <w:pStyle w:val="ListParagraph"/>
        <w:numPr>
          <w:ilvl w:val="0"/>
          <w:numId w:val="27"/>
        </w:numPr>
        <w:tabs>
          <w:tab w:val="left" w:pos="0"/>
        </w:tabs>
      </w:pPr>
      <w:r w:rsidRPr="006A71AA">
        <w:t>Additional (optional) vehicle equipment</w:t>
      </w:r>
    </w:p>
    <w:p w14:paraId="5FE241CD" w14:textId="37D08C47" w:rsidR="00A03DE6" w:rsidRPr="006A71AA" w:rsidRDefault="00A64B25" w:rsidP="00A55482">
      <w:pPr>
        <w:pStyle w:val="ListParagraph"/>
        <w:numPr>
          <w:ilvl w:val="0"/>
          <w:numId w:val="27"/>
        </w:numPr>
        <w:tabs>
          <w:tab w:val="left" w:pos="0"/>
        </w:tabs>
      </w:pPr>
      <w:r w:rsidRPr="006A71AA">
        <w:t>List of repair shops (offers can either submit a complete list or add a web address from which the entire service network for the offered vehicle can be seen)</w:t>
      </w:r>
    </w:p>
    <w:p w14:paraId="0603360F" w14:textId="77777777" w:rsidR="00A03DE6" w:rsidRPr="006A71AA" w:rsidRDefault="00A03DE6" w:rsidP="00A03DE6">
      <w:pPr>
        <w:tabs>
          <w:tab w:val="left" w:pos="0"/>
        </w:tabs>
      </w:pPr>
    </w:p>
    <w:p w14:paraId="443D9618" w14:textId="77777777" w:rsidR="00A03DE6" w:rsidRPr="006A71AA" w:rsidRDefault="00A03DE6" w:rsidP="00A03DE6"/>
    <w:p w14:paraId="09B3FCDA" w14:textId="77777777" w:rsidR="00A03DE6" w:rsidRPr="006A71AA" w:rsidRDefault="00A03DE6" w:rsidP="00A03DE6">
      <w:pPr>
        <w:rPr>
          <w:b/>
          <w:u w:val="single"/>
        </w:rPr>
      </w:pPr>
    </w:p>
    <w:p w14:paraId="58F7DA69" w14:textId="77777777" w:rsidR="00A03DE6" w:rsidRPr="006A71AA" w:rsidRDefault="00A03DE6" w:rsidP="00A03DE6">
      <w:pPr>
        <w:rPr>
          <w:b/>
          <w:u w:val="single"/>
        </w:rPr>
      </w:pPr>
    </w:p>
    <w:p w14:paraId="3782D639" w14:textId="77777777" w:rsidR="00A03DE6" w:rsidRPr="006A71AA" w:rsidRDefault="00A03DE6" w:rsidP="00A03DE6">
      <w:pPr>
        <w:rPr>
          <w:b/>
          <w:u w:val="single"/>
        </w:rPr>
      </w:pPr>
    </w:p>
    <w:p w14:paraId="316107A6" w14:textId="77777777" w:rsidR="00A03DE6" w:rsidRPr="006A71AA" w:rsidRDefault="00A03DE6" w:rsidP="00A03DE6">
      <w:pPr>
        <w:rPr>
          <w:b/>
          <w:u w:val="single"/>
        </w:rPr>
      </w:pPr>
    </w:p>
    <w:p w14:paraId="726F34F5" w14:textId="77777777" w:rsidR="00A03DE6" w:rsidRPr="006A71AA" w:rsidRDefault="00A03DE6" w:rsidP="00A03DE6">
      <w:pPr>
        <w:rPr>
          <w:b/>
          <w:u w:val="single"/>
        </w:rPr>
      </w:pPr>
    </w:p>
    <w:p w14:paraId="2F4F8A0D" w14:textId="77777777" w:rsidR="00A03DE6" w:rsidRPr="006A71AA" w:rsidRDefault="00A03DE6" w:rsidP="00A03DE6">
      <w:pPr>
        <w:rPr>
          <w:b/>
          <w:u w:val="single"/>
        </w:rPr>
      </w:pPr>
    </w:p>
    <w:p w14:paraId="196FCFB2" w14:textId="77777777" w:rsidR="00A03DE6" w:rsidRPr="006A71AA" w:rsidRDefault="00A03DE6" w:rsidP="00A03DE6">
      <w:pPr>
        <w:rPr>
          <w:b/>
          <w:u w:val="single"/>
        </w:rPr>
      </w:pPr>
    </w:p>
    <w:p w14:paraId="717F9144" w14:textId="77777777" w:rsidR="00A03DE6" w:rsidRPr="006A71AA" w:rsidRDefault="00A03DE6" w:rsidP="00A03DE6">
      <w:pPr>
        <w:rPr>
          <w:b/>
          <w:u w:val="single"/>
        </w:rPr>
      </w:pPr>
    </w:p>
    <w:p w14:paraId="45F4C0FC" w14:textId="77777777" w:rsidR="00A03DE6" w:rsidRPr="006A71AA" w:rsidRDefault="00A03DE6" w:rsidP="00A03DE6">
      <w:pPr>
        <w:rPr>
          <w:b/>
          <w:u w:val="single"/>
        </w:rPr>
      </w:pPr>
    </w:p>
    <w:p w14:paraId="599C50F2" w14:textId="77777777" w:rsidR="00A03DE6" w:rsidRPr="006A71AA" w:rsidRDefault="00A03DE6" w:rsidP="00A03DE6">
      <w:pPr>
        <w:rPr>
          <w:b/>
          <w:u w:val="single"/>
        </w:rPr>
      </w:pPr>
    </w:p>
    <w:p w14:paraId="5CDA461A" w14:textId="77777777" w:rsidR="00A03DE6" w:rsidRPr="006A71AA" w:rsidRDefault="00A03DE6" w:rsidP="00A03DE6">
      <w:pPr>
        <w:rPr>
          <w:b/>
          <w:u w:val="single"/>
        </w:rPr>
      </w:pPr>
    </w:p>
    <w:p w14:paraId="3CC04CC1" w14:textId="77777777" w:rsidR="00A03DE6" w:rsidRPr="006A71AA" w:rsidRDefault="00A03DE6" w:rsidP="00A03DE6">
      <w:pPr>
        <w:rPr>
          <w:b/>
          <w:u w:val="single"/>
        </w:rPr>
      </w:pPr>
    </w:p>
    <w:p w14:paraId="384D64E0" w14:textId="77777777" w:rsidR="00A03DE6" w:rsidRPr="006A71AA" w:rsidRDefault="00A03DE6" w:rsidP="00A03DE6">
      <w:pPr>
        <w:rPr>
          <w:b/>
          <w:u w:val="single"/>
        </w:rPr>
      </w:pPr>
    </w:p>
    <w:p w14:paraId="0C23BA46" w14:textId="77777777" w:rsidR="00A03DE6" w:rsidRPr="006A71AA" w:rsidRDefault="00A03DE6" w:rsidP="00A03DE6">
      <w:pPr>
        <w:rPr>
          <w:b/>
          <w:u w:val="single"/>
        </w:rPr>
      </w:pPr>
    </w:p>
    <w:p w14:paraId="51ADBB30" w14:textId="77777777" w:rsidR="00A03DE6" w:rsidRPr="006A71AA" w:rsidRDefault="00A03DE6" w:rsidP="00A03DE6">
      <w:pPr>
        <w:rPr>
          <w:b/>
          <w:u w:val="single"/>
        </w:rPr>
      </w:pPr>
    </w:p>
    <w:p w14:paraId="10F2FD47" w14:textId="77777777" w:rsidR="00A03DE6" w:rsidRPr="006A71AA" w:rsidRDefault="00A03DE6" w:rsidP="00A03DE6">
      <w:pPr>
        <w:rPr>
          <w:b/>
          <w:u w:val="single"/>
        </w:rPr>
      </w:pPr>
    </w:p>
    <w:p w14:paraId="54EB424A" w14:textId="77777777" w:rsidR="00A03DE6" w:rsidRPr="006A71AA" w:rsidRDefault="00A03DE6" w:rsidP="00A03DE6">
      <w:pPr>
        <w:rPr>
          <w:b/>
          <w:u w:val="single"/>
        </w:rPr>
      </w:pPr>
    </w:p>
    <w:p w14:paraId="605B053F" w14:textId="77777777" w:rsidR="00A03DE6" w:rsidRPr="006A71AA" w:rsidRDefault="00A03DE6" w:rsidP="00A03DE6">
      <w:pPr>
        <w:rPr>
          <w:b/>
          <w:u w:val="single"/>
        </w:rPr>
      </w:pPr>
    </w:p>
    <w:p w14:paraId="19C52BB5" w14:textId="77777777" w:rsidR="00A64B25" w:rsidRPr="006A71AA" w:rsidRDefault="00A64B25" w:rsidP="00A64B25">
      <w:pPr>
        <w:tabs>
          <w:tab w:val="center" w:pos="1440"/>
          <w:tab w:val="center" w:pos="4320"/>
          <w:tab w:val="center" w:pos="7200"/>
        </w:tabs>
        <w:spacing w:line="360" w:lineRule="auto"/>
        <w:rPr>
          <w:noProof/>
        </w:rPr>
      </w:pPr>
      <w:r w:rsidRPr="006A71AA">
        <w:rPr>
          <w:noProof/>
        </w:rPr>
        <w:tab/>
        <w:t xml:space="preserve">Place and date: </w:t>
      </w:r>
      <w:r w:rsidRPr="006A71AA">
        <w:rPr>
          <w:noProof/>
        </w:rPr>
        <w:tab/>
        <w:t>Stamp:</w:t>
      </w:r>
      <w:r w:rsidRPr="006A71AA">
        <w:rPr>
          <w:noProof/>
        </w:rPr>
        <w:tab/>
        <w:t>Bidder`s official</w:t>
      </w:r>
    </w:p>
    <w:p w14:paraId="3C2A8077" w14:textId="77777777" w:rsidR="00A64B25" w:rsidRPr="006A71AA" w:rsidRDefault="00A64B25" w:rsidP="00A64B25">
      <w:pPr>
        <w:tabs>
          <w:tab w:val="center" w:pos="1440"/>
          <w:tab w:val="center" w:pos="4320"/>
          <w:tab w:val="center" w:pos="7200"/>
        </w:tabs>
        <w:spacing w:line="360" w:lineRule="auto"/>
        <w:rPr>
          <w:noProof/>
        </w:rPr>
      </w:pPr>
      <w:r w:rsidRPr="006A71AA">
        <w:rPr>
          <w:noProof/>
        </w:rPr>
        <w:tab/>
      </w:r>
      <w:r w:rsidRPr="006A71AA">
        <w:rPr>
          <w:noProof/>
        </w:rPr>
        <w:tab/>
      </w:r>
      <w:r w:rsidRPr="006A71AA">
        <w:rPr>
          <w:noProof/>
        </w:rPr>
        <w:tab/>
        <w:t>representative or authorized person:</w:t>
      </w:r>
    </w:p>
    <w:p w14:paraId="458F3A89" w14:textId="77777777" w:rsidR="00A64B25" w:rsidRPr="006A71AA" w:rsidRDefault="00A64B25" w:rsidP="00A64B25">
      <w:pPr>
        <w:tabs>
          <w:tab w:val="center" w:pos="1440"/>
          <w:tab w:val="center" w:pos="4320"/>
          <w:tab w:val="center" w:pos="7200"/>
        </w:tabs>
        <w:spacing w:line="360" w:lineRule="auto"/>
        <w:rPr>
          <w:noProof/>
        </w:rPr>
      </w:pPr>
    </w:p>
    <w:p w14:paraId="22C5636D" w14:textId="77777777" w:rsidR="00A64B25" w:rsidRPr="006A71AA" w:rsidRDefault="00A64B25" w:rsidP="00A64B25">
      <w:pPr>
        <w:tabs>
          <w:tab w:val="center" w:pos="1440"/>
          <w:tab w:val="center" w:pos="4320"/>
          <w:tab w:val="center" w:pos="7200"/>
        </w:tabs>
        <w:rPr>
          <w:noProof/>
        </w:rPr>
      </w:pPr>
      <w:r w:rsidRPr="006A71AA">
        <w:rPr>
          <w:noProof/>
        </w:rPr>
        <w:tab/>
        <w:t>........................................</w:t>
      </w:r>
      <w:r w:rsidRPr="006A71AA">
        <w:rPr>
          <w:noProof/>
        </w:rPr>
        <w:tab/>
      </w:r>
      <w:r w:rsidRPr="006A71AA">
        <w:rPr>
          <w:noProof/>
        </w:rPr>
        <w:tab/>
        <w:t>...........................................</w:t>
      </w:r>
    </w:p>
    <w:p w14:paraId="68ADFF04" w14:textId="0593F11F" w:rsidR="00000452" w:rsidRPr="006A71AA" w:rsidRDefault="00A64B25" w:rsidP="00DE6813">
      <w:pPr>
        <w:tabs>
          <w:tab w:val="center" w:pos="1440"/>
          <w:tab w:val="center" w:pos="4320"/>
          <w:tab w:val="center" w:pos="7200"/>
        </w:tabs>
        <w:jc w:val="right"/>
        <w:rPr>
          <w:noProof/>
        </w:rPr>
      </w:pPr>
      <w:r w:rsidRPr="006A71AA">
        <w:rPr>
          <w:b/>
        </w:rPr>
        <w:lastRenderedPageBreak/>
        <w:t>FORM</w:t>
      </w:r>
      <w:r w:rsidR="00000452" w:rsidRPr="006A71AA">
        <w:rPr>
          <w:b/>
        </w:rPr>
        <w:t>-</w:t>
      </w:r>
      <w:r w:rsidRPr="006A71AA">
        <w:rPr>
          <w:b/>
        </w:rPr>
        <w:t>5</w:t>
      </w:r>
    </w:p>
    <w:p w14:paraId="57BEDD2C" w14:textId="5CE74E84" w:rsidR="00000452" w:rsidRPr="006A71AA" w:rsidRDefault="00ED7C1C" w:rsidP="00000452">
      <w:r w:rsidRPr="006A71AA">
        <w:t>Bidder</w:t>
      </w:r>
      <w:r w:rsidR="00000452" w:rsidRPr="006A71AA">
        <w:t xml:space="preserve"> ..................................................</w:t>
      </w:r>
    </w:p>
    <w:p w14:paraId="5037D0DA" w14:textId="77777777" w:rsidR="00000452" w:rsidRPr="006A71AA" w:rsidRDefault="00000452" w:rsidP="00000452">
      <w:pPr>
        <w:rPr>
          <w:i/>
        </w:rPr>
      </w:pPr>
    </w:p>
    <w:p w14:paraId="08541C4E" w14:textId="213EACD6" w:rsidR="00000452" w:rsidRPr="006A71AA" w:rsidRDefault="00ED7C1C" w:rsidP="00000452">
      <w:pPr>
        <w:spacing w:line="360" w:lineRule="auto"/>
      </w:pPr>
      <w:r w:rsidRPr="006A71AA">
        <w:t>Address</w:t>
      </w:r>
      <w:r w:rsidR="00000452" w:rsidRPr="006A71AA">
        <w:t xml:space="preserve"> ......................................................</w:t>
      </w:r>
    </w:p>
    <w:p w14:paraId="1DCE9F66" w14:textId="77777777" w:rsidR="00000452" w:rsidRPr="006A71AA" w:rsidRDefault="00000452" w:rsidP="00000452"/>
    <w:p w14:paraId="4201B4D7" w14:textId="77777777" w:rsidR="00000452" w:rsidRPr="006A71AA" w:rsidRDefault="00000452" w:rsidP="00000452"/>
    <w:p w14:paraId="56836443" w14:textId="77777777" w:rsidR="00000452" w:rsidRPr="006A71AA" w:rsidRDefault="00000452" w:rsidP="00000452"/>
    <w:p w14:paraId="61C433AF" w14:textId="77777777" w:rsidR="00000452" w:rsidRPr="006A71AA" w:rsidRDefault="00000452" w:rsidP="00000452"/>
    <w:p w14:paraId="77351FEB" w14:textId="4BF45CC9" w:rsidR="00335BB8" w:rsidRPr="006A71AA" w:rsidRDefault="00EF387A" w:rsidP="00EF387A">
      <w:pPr>
        <w:pStyle w:val="Heading2"/>
        <w:numPr>
          <w:ilvl w:val="0"/>
          <w:numId w:val="0"/>
        </w:numPr>
        <w:jc w:val="center"/>
      </w:pPr>
      <w:bookmarkStart w:id="151" w:name="_Toc181859165"/>
      <w:bookmarkStart w:id="152" w:name="_Hlk518891861"/>
      <w:r w:rsidRPr="006A71AA">
        <w:rPr>
          <w:b/>
          <w:noProof/>
        </w:rPr>
        <w:t xml:space="preserve">Statement </w:t>
      </w:r>
      <w:r w:rsidR="00E63A3B" w:rsidRPr="006A71AA">
        <w:rPr>
          <w:b/>
          <w:noProof/>
        </w:rPr>
        <w:t>that all equipment is factory new</w:t>
      </w:r>
      <w:bookmarkEnd w:id="151"/>
    </w:p>
    <w:p w14:paraId="0D024050" w14:textId="6C9E3533" w:rsidR="00335BB8" w:rsidRPr="006A71AA" w:rsidRDefault="00EF387A" w:rsidP="00335BB8">
      <w:pPr>
        <w:jc w:val="center"/>
        <w:rPr>
          <w:rFonts w:eastAsia="Calibri" w:cs="Arial"/>
          <w:b/>
          <w:noProof/>
          <w:szCs w:val="20"/>
        </w:rPr>
      </w:pPr>
      <w:r w:rsidRPr="006A71AA">
        <w:rPr>
          <w:rFonts w:eastAsia="Calibri" w:cs="Arial"/>
          <w:b/>
          <w:noProof/>
          <w:szCs w:val="20"/>
        </w:rPr>
        <w:t xml:space="preserve">FOR TENDER </w:t>
      </w:r>
      <w:r w:rsidR="00335BB8" w:rsidRPr="006A71AA">
        <w:rPr>
          <w:rFonts w:eastAsia="Calibri" w:cs="Arial"/>
          <w:b/>
          <w:noProof/>
          <w:szCs w:val="20"/>
        </w:rPr>
        <w:t xml:space="preserve"> JN-B</w:t>
      </w:r>
      <w:r w:rsidR="00172714" w:rsidRPr="006A71AA">
        <w:rPr>
          <w:rFonts w:eastAsia="Calibri" w:cs="Arial"/>
          <w:b/>
          <w:noProof/>
          <w:szCs w:val="20"/>
        </w:rPr>
        <w:t>10</w:t>
      </w:r>
      <w:r w:rsidR="00840E81" w:rsidRPr="006A71AA">
        <w:rPr>
          <w:rFonts w:eastAsia="Calibri" w:cs="Arial"/>
          <w:b/>
          <w:noProof/>
          <w:szCs w:val="20"/>
        </w:rPr>
        <w:t>6</w:t>
      </w:r>
      <w:r w:rsidR="00A64B25" w:rsidRPr="006A71AA">
        <w:rPr>
          <w:rFonts w:eastAsia="Calibri" w:cs="Arial"/>
          <w:b/>
          <w:noProof/>
          <w:szCs w:val="20"/>
        </w:rPr>
        <w:t>9</w:t>
      </w:r>
    </w:p>
    <w:p w14:paraId="677E8C7C" w14:textId="77777777" w:rsidR="00335BB8" w:rsidRPr="006A71AA" w:rsidRDefault="00335BB8" w:rsidP="00335BB8"/>
    <w:p w14:paraId="16170894" w14:textId="77777777" w:rsidR="00000452" w:rsidRPr="006A71AA" w:rsidRDefault="00000452" w:rsidP="00000452">
      <w:pPr>
        <w:rPr>
          <w:b/>
          <w:u w:val="single"/>
        </w:rPr>
      </w:pPr>
    </w:p>
    <w:p w14:paraId="0CB0DE26" w14:textId="77777777" w:rsidR="00000452" w:rsidRPr="006A71AA" w:rsidRDefault="00000452" w:rsidP="00000452">
      <w:pPr>
        <w:rPr>
          <w:b/>
          <w:u w:val="single"/>
        </w:rPr>
      </w:pPr>
    </w:p>
    <w:p w14:paraId="111F0263" w14:textId="05F72AFB" w:rsidR="00000452" w:rsidRPr="006A71AA" w:rsidRDefault="00E63A3B" w:rsidP="00000452">
      <w:r w:rsidRPr="006A71AA">
        <w:rPr>
          <w:rFonts w:cs="Arial"/>
          <w:bCs/>
          <w:noProof/>
          <w:color w:val="000000"/>
          <w:lang w:val="en-GB"/>
        </w:rPr>
        <w:t>We herewith declare, under criminal and material liability, that all the equipment</w:t>
      </w:r>
      <w:r w:rsidR="006721B4" w:rsidRPr="006A71AA">
        <w:rPr>
          <w:rFonts w:cs="Arial"/>
          <w:bCs/>
          <w:noProof/>
          <w:color w:val="000000"/>
          <w:lang w:val="en-GB"/>
        </w:rPr>
        <w:t xml:space="preserve"> is factory new.</w:t>
      </w:r>
    </w:p>
    <w:p w14:paraId="7C8EADDC" w14:textId="65F808A8" w:rsidR="00FF0CEB" w:rsidRPr="006A71AA" w:rsidRDefault="00FF0CEB" w:rsidP="00000452">
      <w:pPr>
        <w:rPr>
          <w:b/>
          <w:u w:val="single"/>
        </w:rPr>
      </w:pPr>
    </w:p>
    <w:p w14:paraId="7770FEE7" w14:textId="65B0527D" w:rsidR="00FF0CEB" w:rsidRPr="006A71AA" w:rsidRDefault="00FF0CEB" w:rsidP="00000452">
      <w:pPr>
        <w:rPr>
          <w:b/>
          <w:u w:val="single"/>
        </w:rPr>
      </w:pPr>
    </w:p>
    <w:p w14:paraId="38596DA3" w14:textId="3D523EC8" w:rsidR="00FF0CEB" w:rsidRPr="006A71AA" w:rsidRDefault="00FF0CEB" w:rsidP="00000452">
      <w:pPr>
        <w:rPr>
          <w:b/>
          <w:u w:val="single"/>
        </w:rPr>
      </w:pPr>
    </w:p>
    <w:p w14:paraId="173F58CC" w14:textId="396B6EF8" w:rsidR="00FF0CEB" w:rsidRPr="006A71AA" w:rsidRDefault="00FF0CEB" w:rsidP="00000452">
      <w:pPr>
        <w:rPr>
          <w:b/>
          <w:u w:val="single"/>
        </w:rPr>
      </w:pPr>
    </w:p>
    <w:p w14:paraId="698CE4BA" w14:textId="17D12BE3" w:rsidR="00FF0CEB" w:rsidRPr="006A71AA" w:rsidRDefault="00FF0CEB" w:rsidP="00000452">
      <w:pPr>
        <w:rPr>
          <w:b/>
          <w:u w:val="single"/>
        </w:rPr>
      </w:pPr>
    </w:p>
    <w:p w14:paraId="4E8D6E64" w14:textId="47CD45C6" w:rsidR="00FF0CEB" w:rsidRPr="006A71AA" w:rsidRDefault="00FF0CEB" w:rsidP="00000452">
      <w:pPr>
        <w:rPr>
          <w:b/>
          <w:u w:val="single"/>
        </w:rPr>
      </w:pPr>
    </w:p>
    <w:p w14:paraId="28FA92F3" w14:textId="41071B1B" w:rsidR="00FF0CEB" w:rsidRPr="006A71AA" w:rsidRDefault="00FF0CEB" w:rsidP="00000452">
      <w:pPr>
        <w:rPr>
          <w:b/>
          <w:u w:val="single"/>
        </w:rPr>
      </w:pPr>
    </w:p>
    <w:p w14:paraId="48A7C0B6" w14:textId="77777777" w:rsidR="00FF0CEB" w:rsidRPr="006A71AA" w:rsidRDefault="00FF0CEB" w:rsidP="00000452">
      <w:pPr>
        <w:rPr>
          <w:b/>
          <w:u w:val="single"/>
        </w:rPr>
      </w:pPr>
    </w:p>
    <w:bookmarkEnd w:id="152"/>
    <w:p w14:paraId="5E66B64C" w14:textId="7A23A748" w:rsidR="00000452" w:rsidRPr="006A71AA" w:rsidRDefault="00000452" w:rsidP="00000452">
      <w:pPr>
        <w:rPr>
          <w:b/>
          <w:u w:val="single"/>
        </w:rPr>
      </w:pPr>
    </w:p>
    <w:p w14:paraId="44D55E21" w14:textId="6CB9B16D" w:rsidR="00BC7846" w:rsidRPr="006A71AA" w:rsidRDefault="00BC7846" w:rsidP="00000452">
      <w:pPr>
        <w:rPr>
          <w:b/>
          <w:u w:val="single"/>
        </w:rPr>
      </w:pPr>
    </w:p>
    <w:p w14:paraId="2AD8A69F" w14:textId="547CFDB3" w:rsidR="00BC7846" w:rsidRPr="006A71AA" w:rsidRDefault="00BC7846" w:rsidP="00000452">
      <w:pPr>
        <w:rPr>
          <w:b/>
          <w:u w:val="single"/>
        </w:rPr>
      </w:pPr>
    </w:p>
    <w:p w14:paraId="5A1D90FF" w14:textId="3B505FBA" w:rsidR="00BC7846" w:rsidRPr="006A71AA" w:rsidRDefault="00BC7846" w:rsidP="00000452">
      <w:pPr>
        <w:rPr>
          <w:b/>
          <w:u w:val="single"/>
        </w:rPr>
      </w:pPr>
    </w:p>
    <w:p w14:paraId="15753B4A" w14:textId="4D703BC1" w:rsidR="00BC7846" w:rsidRPr="006A71AA" w:rsidRDefault="00BC7846" w:rsidP="00000452">
      <w:pPr>
        <w:rPr>
          <w:b/>
          <w:u w:val="single"/>
        </w:rPr>
      </w:pPr>
    </w:p>
    <w:p w14:paraId="65B14BF4" w14:textId="5DBBBE9C" w:rsidR="00BC7846" w:rsidRPr="006A71AA" w:rsidRDefault="00BC7846" w:rsidP="00000452">
      <w:pPr>
        <w:rPr>
          <w:b/>
          <w:u w:val="single"/>
        </w:rPr>
      </w:pPr>
    </w:p>
    <w:p w14:paraId="068C40E4" w14:textId="4DA2129D" w:rsidR="00BC7846" w:rsidRPr="006A71AA" w:rsidRDefault="00BC7846" w:rsidP="00000452">
      <w:pPr>
        <w:rPr>
          <w:b/>
          <w:u w:val="single"/>
        </w:rPr>
      </w:pPr>
    </w:p>
    <w:p w14:paraId="5DB0FC2E" w14:textId="69C7672C" w:rsidR="00BC7846" w:rsidRPr="006A71AA" w:rsidRDefault="00BC7846" w:rsidP="00000452">
      <w:pPr>
        <w:rPr>
          <w:b/>
          <w:u w:val="single"/>
        </w:rPr>
      </w:pPr>
    </w:p>
    <w:p w14:paraId="21CDE37F" w14:textId="77777777" w:rsidR="00BC7846" w:rsidRPr="006A71AA" w:rsidRDefault="00BC7846" w:rsidP="00000452">
      <w:pPr>
        <w:rPr>
          <w:b/>
          <w:u w:val="single"/>
        </w:rPr>
      </w:pPr>
    </w:p>
    <w:p w14:paraId="256C7A78" w14:textId="77777777" w:rsidR="00000452" w:rsidRPr="006A71AA" w:rsidRDefault="00000452" w:rsidP="00000452">
      <w:pPr>
        <w:rPr>
          <w:b/>
          <w:u w:val="single"/>
        </w:rPr>
      </w:pPr>
    </w:p>
    <w:p w14:paraId="4DA326E8" w14:textId="77777777" w:rsidR="00000452" w:rsidRPr="006A71AA" w:rsidRDefault="00000452" w:rsidP="00000452">
      <w:pPr>
        <w:rPr>
          <w:b/>
          <w:u w:val="single"/>
        </w:rPr>
      </w:pPr>
    </w:p>
    <w:p w14:paraId="07187FE8" w14:textId="77777777" w:rsidR="00000452" w:rsidRPr="006A71AA" w:rsidRDefault="00000452" w:rsidP="00000452">
      <w:pPr>
        <w:rPr>
          <w:b/>
          <w:u w:val="single"/>
        </w:rPr>
      </w:pPr>
    </w:p>
    <w:p w14:paraId="51EF90CA" w14:textId="77777777" w:rsidR="00000452" w:rsidRPr="006A71AA" w:rsidRDefault="00000452" w:rsidP="00000452">
      <w:pPr>
        <w:rPr>
          <w:b/>
          <w:u w:val="single"/>
        </w:rPr>
      </w:pPr>
    </w:p>
    <w:p w14:paraId="6E928759" w14:textId="77777777" w:rsidR="00000452" w:rsidRPr="006A71AA" w:rsidRDefault="00000452" w:rsidP="00000452">
      <w:pPr>
        <w:rPr>
          <w:b/>
          <w:u w:val="single"/>
        </w:rPr>
      </w:pPr>
    </w:p>
    <w:p w14:paraId="065F45BD" w14:textId="77777777" w:rsidR="00000452" w:rsidRPr="006A71AA" w:rsidRDefault="00000452" w:rsidP="00000452">
      <w:pPr>
        <w:rPr>
          <w:b/>
          <w:u w:val="single"/>
        </w:rPr>
      </w:pPr>
    </w:p>
    <w:p w14:paraId="437D7C53" w14:textId="77777777" w:rsidR="00000452" w:rsidRPr="006A71AA" w:rsidRDefault="00000452" w:rsidP="00000452">
      <w:pPr>
        <w:rPr>
          <w:b/>
          <w:u w:val="single"/>
        </w:rPr>
      </w:pPr>
    </w:p>
    <w:p w14:paraId="4017528C" w14:textId="3B403747" w:rsidR="00000452" w:rsidRPr="006A71AA" w:rsidRDefault="00000452" w:rsidP="00000452">
      <w:pPr>
        <w:rPr>
          <w:b/>
          <w:u w:val="single"/>
        </w:rPr>
      </w:pPr>
    </w:p>
    <w:p w14:paraId="29957350" w14:textId="657599B4" w:rsidR="006D67EA" w:rsidRPr="006A71AA" w:rsidRDefault="006D67EA" w:rsidP="00000452">
      <w:pPr>
        <w:rPr>
          <w:b/>
          <w:u w:val="single"/>
        </w:rPr>
      </w:pPr>
    </w:p>
    <w:p w14:paraId="6B967FD4" w14:textId="07B2E85F" w:rsidR="006D67EA" w:rsidRPr="006A71AA" w:rsidRDefault="006D67EA" w:rsidP="00000452">
      <w:pPr>
        <w:rPr>
          <w:b/>
          <w:u w:val="single"/>
        </w:rPr>
      </w:pPr>
    </w:p>
    <w:p w14:paraId="75893DD4" w14:textId="2D15EC7F" w:rsidR="006D67EA" w:rsidRPr="006A71AA" w:rsidRDefault="006D67EA" w:rsidP="00000452">
      <w:pPr>
        <w:rPr>
          <w:b/>
          <w:u w:val="single"/>
        </w:rPr>
      </w:pPr>
    </w:p>
    <w:p w14:paraId="3D1E8EFE" w14:textId="58606B5B" w:rsidR="006D67EA" w:rsidRPr="006A71AA" w:rsidRDefault="006D67EA" w:rsidP="00000452">
      <w:pPr>
        <w:rPr>
          <w:b/>
          <w:u w:val="single"/>
        </w:rPr>
      </w:pPr>
    </w:p>
    <w:p w14:paraId="06036E09" w14:textId="4CA0F8EE" w:rsidR="006D67EA" w:rsidRPr="006A71AA" w:rsidRDefault="006D67EA" w:rsidP="00000452">
      <w:pPr>
        <w:rPr>
          <w:b/>
          <w:u w:val="single"/>
        </w:rPr>
      </w:pPr>
    </w:p>
    <w:p w14:paraId="567A9C00" w14:textId="77777777" w:rsidR="006D67EA" w:rsidRPr="006A71AA" w:rsidRDefault="006D67EA" w:rsidP="00000452">
      <w:pPr>
        <w:rPr>
          <w:b/>
          <w:u w:val="single"/>
        </w:rPr>
      </w:pPr>
    </w:p>
    <w:p w14:paraId="7170C54F" w14:textId="0E4E5386" w:rsidR="006721B4" w:rsidRPr="006A71AA" w:rsidRDefault="006721B4" w:rsidP="00000452">
      <w:pPr>
        <w:rPr>
          <w:b/>
          <w:u w:val="single"/>
        </w:rPr>
      </w:pPr>
    </w:p>
    <w:p w14:paraId="6DE6FDD7" w14:textId="51A509DB" w:rsidR="006721B4" w:rsidRPr="006A71AA" w:rsidRDefault="006721B4" w:rsidP="00000452">
      <w:pPr>
        <w:rPr>
          <w:b/>
          <w:u w:val="single"/>
        </w:rPr>
      </w:pPr>
    </w:p>
    <w:p w14:paraId="4377EE00" w14:textId="77777777" w:rsidR="006721B4" w:rsidRPr="006A71AA" w:rsidRDefault="006721B4" w:rsidP="00000452">
      <w:pPr>
        <w:rPr>
          <w:b/>
          <w:u w:val="single"/>
        </w:rPr>
      </w:pPr>
    </w:p>
    <w:p w14:paraId="3FF918C0" w14:textId="67681D75" w:rsidR="00000452" w:rsidRPr="006A71AA" w:rsidRDefault="00000452" w:rsidP="00000452">
      <w:pPr>
        <w:rPr>
          <w:b/>
          <w:u w:val="single"/>
        </w:rPr>
      </w:pPr>
    </w:p>
    <w:p w14:paraId="203EF9F5" w14:textId="2B07E76C" w:rsidR="007440A5" w:rsidRPr="006A71AA" w:rsidRDefault="007440A5" w:rsidP="00000452">
      <w:pPr>
        <w:rPr>
          <w:b/>
          <w:u w:val="single"/>
        </w:rPr>
      </w:pPr>
    </w:p>
    <w:p w14:paraId="16B5E1F6" w14:textId="3705CD6D" w:rsidR="007440A5" w:rsidRPr="006A71AA" w:rsidRDefault="007440A5" w:rsidP="00000452">
      <w:pPr>
        <w:rPr>
          <w:b/>
          <w:u w:val="single"/>
        </w:rPr>
      </w:pPr>
    </w:p>
    <w:p w14:paraId="74A6AAC2" w14:textId="77777777" w:rsidR="0058016A" w:rsidRPr="006A71AA" w:rsidRDefault="0058016A" w:rsidP="00000452">
      <w:pPr>
        <w:rPr>
          <w:b/>
          <w:u w:val="single"/>
        </w:rPr>
      </w:pPr>
    </w:p>
    <w:p w14:paraId="548A1158" w14:textId="4FC83F59" w:rsidR="007440A5" w:rsidRPr="006A71AA" w:rsidRDefault="007440A5" w:rsidP="00000452">
      <w:pPr>
        <w:rPr>
          <w:b/>
          <w:u w:val="single"/>
        </w:rPr>
      </w:pPr>
    </w:p>
    <w:p w14:paraId="50332621" w14:textId="77777777" w:rsidR="007440A5" w:rsidRPr="006A71AA" w:rsidRDefault="007440A5" w:rsidP="00000452">
      <w:pPr>
        <w:rPr>
          <w:b/>
          <w:u w:val="single"/>
        </w:rPr>
      </w:pPr>
    </w:p>
    <w:p w14:paraId="6AA609D7" w14:textId="77777777" w:rsidR="0033424D" w:rsidRPr="006A71AA" w:rsidRDefault="0033424D" w:rsidP="00000452">
      <w:pPr>
        <w:rPr>
          <w:b/>
          <w:u w:val="single"/>
        </w:rPr>
      </w:pPr>
    </w:p>
    <w:p w14:paraId="79127A74" w14:textId="77777777" w:rsidR="007440A5" w:rsidRPr="006A71AA" w:rsidRDefault="007440A5" w:rsidP="007440A5">
      <w:pPr>
        <w:tabs>
          <w:tab w:val="center" w:pos="1440"/>
          <w:tab w:val="center" w:pos="4320"/>
          <w:tab w:val="center" w:pos="7200"/>
        </w:tabs>
        <w:spacing w:line="360" w:lineRule="auto"/>
        <w:rPr>
          <w:noProof/>
        </w:rPr>
      </w:pPr>
      <w:r w:rsidRPr="006A71AA">
        <w:rPr>
          <w:noProof/>
        </w:rPr>
        <w:tab/>
        <w:t xml:space="preserve">Place and date: </w:t>
      </w:r>
      <w:r w:rsidRPr="006A71AA">
        <w:rPr>
          <w:noProof/>
        </w:rPr>
        <w:tab/>
        <w:t>Stamp:</w:t>
      </w:r>
      <w:r w:rsidRPr="006A71AA">
        <w:rPr>
          <w:noProof/>
        </w:rPr>
        <w:tab/>
        <w:t>Bidder`s official</w:t>
      </w:r>
    </w:p>
    <w:p w14:paraId="54F0BB16" w14:textId="77777777" w:rsidR="007440A5" w:rsidRPr="006A71AA" w:rsidRDefault="007440A5" w:rsidP="007440A5">
      <w:pPr>
        <w:tabs>
          <w:tab w:val="center" w:pos="1440"/>
          <w:tab w:val="center" w:pos="4320"/>
          <w:tab w:val="center" w:pos="7200"/>
        </w:tabs>
        <w:spacing w:line="360" w:lineRule="auto"/>
        <w:rPr>
          <w:noProof/>
        </w:rPr>
      </w:pPr>
      <w:r w:rsidRPr="006A71AA">
        <w:rPr>
          <w:noProof/>
        </w:rPr>
        <w:tab/>
      </w:r>
      <w:r w:rsidRPr="006A71AA">
        <w:rPr>
          <w:noProof/>
        </w:rPr>
        <w:tab/>
      </w:r>
      <w:r w:rsidRPr="006A71AA">
        <w:rPr>
          <w:noProof/>
        </w:rPr>
        <w:tab/>
        <w:t>representative or authorized person:</w:t>
      </w:r>
    </w:p>
    <w:p w14:paraId="32461A14" w14:textId="77777777" w:rsidR="007440A5" w:rsidRPr="006A71AA" w:rsidRDefault="007440A5" w:rsidP="007440A5">
      <w:pPr>
        <w:tabs>
          <w:tab w:val="center" w:pos="1440"/>
          <w:tab w:val="center" w:pos="4320"/>
          <w:tab w:val="center" w:pos="7200"/>
        </w:tabs>
        <w:spacing w:line="360" w:lineRule="auto"/>
        <w:rPr>
          <w:noProof/>
        </w:rPr>
      </w:pPr>
    </w:p>
    <w:p w14:paraId="466337FF" w14:textId="77777777" w:rsidR="007440A5" w:rsidRPr="006A71AA" w:rsidRDefault="007440A5" w:rsidP="007440A5">
      <w:pPr>
        <w:tabs>
          <w:tab w:val="center" w:pos="1440"/>
          <w:tab w:val="center" w:pos="4320"/>
          <w:tab w:val="center" w:pos="7200"/>
        </w:tabs>
        <w:rPr>
          <w:noProof/>
        </w:rPr>
      </w:pPr>
      <w:r w:rsidRPr="006A71AA">
        <w:rPr>
          <w:noProof/>
        </w:rPr>
        <w:tab/>
        <w:t>........................................</w:t>
      </w:r>
      <w:r w:rsidRPr="006A71AA">
        <w:rPr>
          <w:noProof/>
        </w:rPr>
        <w:tab/>
      </w:r>
      <w:r w:rsidRPr="006A71AA">
        <w:rPr>
          <w:noProof/>
        </w:rPr>
        <w:tab/>
        <w:t>...........................................</w:t>
      </w:r>
    </w:p>
    <w:p w14:paraId="5E21352E" w14:textId="4447B252" w:rsidR="00A64B25" w:rsidRPr="006A71AA" w:rsidRDefault="00A64B25" w:rsidP="00A64B25">
      <w:pPr>
        <w:jc w:val="right"/>
        <w:rPr>
          <w:b/>
        </w:rPr>
      </w:pPr>
      <w:r w:rsidRPr="006A71AA">
        <w:rPr>
          <w:b/>
        </w:rPr>
        <w:lastRenderedPageBreak/>
        <w:t>FORM-6</w:t>
      </w:r>
    </w:p>
    <w:p w14:paraId="3B01FDAD" w14:textId="77777777" w:rsidR="00A64B25" w:rsidRPr="006A71AA" w:rsidRDefault="00A64B25" w:rsidP="00A64B25">
      <w:pPr>
        <w:jc w:val="right"/>
        <w:rPr>
          <w:b/>
        </w:rPr>
      </w:pPr>
    </w:p>
    <w:p w14:paraId="566DB920" w14:textId="742AC63D" w:rsidR="00A64B25" w:rsidRPr="006A71AA" w:rsidRDefault="00A64B25" w:rsidP="00A64B25">
      <w:pPr>
        <w:pStyle w:val="BESEDILO"/>
        <w:keepLines w:val="0"/>
        <w:widowControl/>
        <w:tabs>
          <w:tab w:val="clear" w:pos="2155"/>
        </w:tabs>
        <w:rPr>
          <w:rFonts w:cs="Arial"/>
          <w:kern w:val="0"/>
        </w:rPr>
      </w:pPr>
      <w:r w:rsidRPr="006A71AA">
        <w:rPr>
          <w:rFonts w:cs="Arial"/>
          <w:kern w:val="0"/>
        </w:rPr>
        <w:t>Issuer of reference statement: …………………………………..</w:t>
      </w:r>
    </w:p>
    <w:p w14:paraId="4A63F450" w14:textId="77777777" w:rsidR="00A64B25" w:rsidRPr="006A71AA" w:rsidRDefault="00A64B25" w:rsidP="00A64B25">
      <w:pPr>
        <w:rPr>
          <w:rFonts w:cs="Arial"/>
          <w:szCs w:val="20"/>
        </w:rPr>
      </w:pPr>
    </w:p>
    <w:p w14:paraId="77A08C48" w14:textId="538122F8" w:rsidR="00A64B25" w:rsidRPr="006A71AA" w:rsidRDefault="00A64B25" w:rsidP="00A64B25">
      <w:pPr>
        <w:rPr>
          <w:rFonts w:cs="Arial"/>
          <w:szCs w:val="20"/>
        </w:rPr>
      </w:pPr>
      <w:r w:rsidRPr="006A71AA">
        <w:rPr>
          <w:rFonts w:cs="Arial"/>
          <w:szCs w:val="20"/>
        </w:rPr>
        <w:t>Address .........................................................................</w:t>
      </w:r>
    </w:p>
    <w:p w14:paraId="6532A396" w14:textId="77777777" w:rsidR="00A64B25" w:rsidRPr="006A71AA" w:rsidRDefault="00A64B25" w:rsidP="00A64B25">
      <w:pPr>
        <w:rPr>
          <w:rFonts w:cs="Arial"/>
          <w:szCs w:val="20"/>
        </w:rPr>
      </w:pPr>
    </w:p>
    <w:p w14:paraId="62BA8E07" w14:textId="77949CFB" w:rsidR="00A64B25" w:rsidRPr="006A71AA" w:rsidRDefault="00A64B25" w:rsidP="00A64B25">
      <w:pPr>
        <w:pStyle w:val="Heading2"/>
        <w:numPr>
          <w:ilvl w:val="0"/>
          <w:numId w:val="0"/>
        </w:numPr>
        <w:jc w:val="center"/>
        <w:rPr>
          <w:b/>
        </w:rPr>
      </w:pPr>
      <w:bookmarkStart w:id="153" w:name="_Toc181859166"/>
      <w:r w:rsidRPr="006A71AA">
        <w:rPr>
          <w:b/>
        </w:rPr>
        <w:t>Reference statement and inspection of a comparable vehicle</w:t>
      </w:r>
      <w:bookmarkEnd w:id="153"/>
    </w:p>
    <w:p w14:paraId="29E788E6" w14:textId="713CCC4E" w:rsidR="00A64B25" w:rsidRPr="006A71AA" w:rsidRDefault="00A64B25" w:rsidP="00A64B25">
      <w:pPr>
        <w:pStyle w:val="BodyText"/>
        <w:jc w:val="center"/>
        <w:rPr>
          <w:rFonts w:cs="Arial"/>
          <w:b/>
          <w:szCs w:val="20"/>
        </w:rPr>
      </w:pPr>
      <w:r w:rsidRPr="006A71AA">
        <w:rPr>
          <w:rFonts w:cs="Arial"/>
          <w:b/>
          <w:szCs w:val="20"/>
        </w:rPr>
        <w:t>FOR PUBLIC TENDER JN-B1069</w:t>
      </w:r>
    </w:p>
    <w:p w14:paraId="327B97AD" w14:textId="4826E569" w:rsidR="00A64B25" w:rsidRPr="006A71AA" w:rsidRDefault="00A64B25" w:rsidP="00A64B25">
      <w:pPr>
        <w:pStyle w:val="BodyText"/>
        <w:spacing w:line="480" w:lineRule="auto"/>
        <w:rPr>
          <w:rFonts w:cs="Arial"/>
          <w:b/>
        </w:rPr>
      </w:pPr>
      <w:r w:rsidRPr="006A71AA">
        <w:rPr>
          <w:rFonts w:cs="Arial"/>
        </w:rPr>
        <w:t>We confirm that:</w:t>
      </w:r>
    </w:p>
    <w:p w14:paraId="4A76A38F" w14:textId="77777777" w:rsidR="00A64B25" w:rsidRPr="006A71AA" w:rsidRDefault="00A64B25" w:rsidP="00A64B25">
      <w:pPr>
        <w:pStyle w:val="BodyText"/>
        <w:spacing w:after="0"/>
        <w:rPr>
          <w:rFonts w:cs="Arial"/>
        </w:rPr>
      </w:pPr>
      <w:r w:rsidRPr="006A71AA">
        <w:rPr>
          <w:rFonts w:cs="Arial"/>
        </w:rPr>
        <w:t>………………………………………………………………………………………………………………………</w:t>
      </w:r>
    </w:p>
    <w:p w14:paraId="446D8B60" w14:textId="3C5CD7D7" w:rsidR="00A64B25" w:rsidRPr="006A71AA" w:rsidRDefault="00A64B25" w:rsidP="00A64B25">
      <w:pPr>
        <w:pStyle w:val="BodyText"/>
        <w:spacing w:after="0"/>
        <w:rPr>
          <w:rFonts w:cs="Arial"/>
          <w:i/>
          <w:sz w:val="16"/>
          <w:szCs w:val="16"/>
        </w:rPr>
      </w:pPr>
      <w:r w:rsidRPr="006A71AA">
        <w:rPr>
          <w:rFonts w:cs="Arial"/>
          <w:i/>
          <w:sz w:val="16"/>
          <w:szCs w:val="16"/>
        </w:rPr>
        <w:t>(name and address of the economic entity)</w:t>
      </w:r>
    </w:p>
    <w:p w14:paraId="3988C754" w14:textId="77777777" w:rsidR="00A64B25" w:rsidRPr="006A71AA" w:rsidRDefault="00A64B25" w:rsidP="00A64B25">
      <w:pPr>
        <w:pStyle w:val="BodyText"/>
        <w:spacing w:after="0"/>
        <w:rPr>
          <w:rFonts w:cs="Arial"/>
          <w:i/>
          <w:sz w:val="16"/>
          <w:szCs w:val="16"/>
        </w:rPr>
      </w:pPr>
    </w:p>
    <w:p w14:paraId="4F53B91B" w14:textId="77777777" w:rsidR="00A64B25" w:rsidRPr="006A71AA" w:rsidRDefault="00A64B25" w:rsidP="00A64B25">
      <w:pPr>
        <w:pStyle w:val="BodyText"/>
        <w:spacing w:after="0"/>
        <w:rPr>
          <w:rFonts w:cs="Arial"/>
          <w:i/>
          <w:sz w:val="16"/>
          <w:szCs w:val="16"/>
        </w:rPr>
      </w:pPr>
    </w:p>
    <w:p w14:paraId="59F1279C" w14:textId="5AFC49D6" w:rsidR="00A64B25" w:rsidRPr="006A71AA" w:rsidRDefault="00A64B25" w:rsidP="00A64B25">
      <w:pPr>
        <w:rPr>
          <w:i/>
          <w:sz w:val="16"/>
          <w:szCs w:val="16"/>
        </w:rPr>
      </w:pPr>
      <w:r w:rsidRPr="006A71AA">
        <w:t>in the period from ………………………</w:t>
      </w:r>
      <w:r w:rsidRPr="006A71AA">
        <w:rPr>
          <w:i/>
          <w:sz w:val="16"/>
          <w:szCs w:val="16"/>
        </w:rPr>
        <w:t>(date)</w:t>
      </w:r>
      <w:r w:rsidRPr="006A71AA">
        <w:t xml:space="preserve"> to …………………….</w:t>
      </w:r>
      <w:r w:rsidRPr="006A71AA">
        <w:rPr>
          <w:i/>
          <w:sz w:val="16"/>
          <w:szCs w:val="16"/>
        </w:rPr>
        <w:t xml:space="preserve">(date) </w:t>
      </w:r>
    </w:p>
    <w:p w14:paraId="13896D9B" w14:textId="77777777" w:rsidR="00A64B25" w:rsidRPr="006A71AA" w:rsidRDefault="00A64B25" w:rsidP="00A64B25">
      <w:pPr>
        <w:rPr>
          <w:i/>
          <w:sz w:val="16"/>
          <w:szCs w:val="16"/>
        </w:rPr>
      </w:pPr>
    </w:p>
    <w:p w14:paraId="5E20B91E" w14:textId="77777777" w:rsidR="00A64B25" w:rsidRPr="006A71AA" w:rsidRDefault="00A64B25" w:rsidP="00A64B25">
      <w:pPr>
        <w:rPr>
          <w:b/>
          <w:bCs/>
        </w:rPr>
      </w:pPr>
      <w:r w:rsidRPr="006A71AA">
        <w:rPr>
          <w:b/>
          <w:bCs/>
        </w:rPr>
        <w:t>manufactured and delivered a vehicle with at least one of the following functionalities (circle the appropriate one):</w:t>
      </w:r>
    </w:p>
    <w:p w14:paraId="06B410A6" w14:textId="77777777" w:rsidR="00A64B25" w:rsidRPr="006A71AA" w:rsidRDefault="00A64B25" w:rsidP="00A64B25">
      <w:pPr>
        <w:rPr>
          <w:b/>
          <w:bCs/>
        </w:rPr>
      </w:pPr>
    </w:p>
    <w:p w14:paraId="3A44D645" w14:textId="77777777" w:rsidR="00A64B25" w:rsidRPr="006A71AA" w:rsidRDefault="00A64B25" w:rsidP="00A55482">
      <w:pPr>
        <w:pStyle w:val="BodyText"/>
        <w:numPr>
          <w:ilvl w:val="0"/>
          <w:numId w:val="28"/>
        </w:numPr>
        <w:spacing w:after="0"/>
        <w:ind w:left="714" w:hanging="357"/>
      </w:pPr>
      <w:r w:rsidRPr="006A71AA">
        <w:t>radio or TV reporting vehicle,</w:t>
      </w:r>
    </w:p>
    <w:p w14:paraId="2D004969" w14:textId="18EC3F4B" w:rsidR="00A64B25" w:rsidRPr="006A71AA" w:rsidRDefault="00A64B25" w:rsidP="00A55482">
      <w:pPr>
        <w:pStyle w:val="BodyText"/>
        <w:numPr>
          <w:ilvl w:val="0"/>
          <w:numId w:val="28"/>
        </w:numPr>
        <w:spacing w:after="0"/>
        <w:ind w:left="714" w:hanging="357"/>
      </w:pPr>
      <w:r w:rsidRPr="006A71AA">
        <w:t>a vehicle as a measuring car for RF signals,</w:t>
      </w:r>
    </w:p>
    <w:p w14:paraId="7F0D13DD" w14:textId="1F8F6E6A" w:rsidR="00A64B25" w:rsidRPr="006A71AA" w:rsidRDefault="00A64B25" w:rsidP="00A55482">
      <w:pPr>
        <w:pStyle w:val="BodyText"/>
        <w:numPr>
          <w:ilvl w:val="0"/>
          <w:numId w:val="28"/>
        </w:numPr>
        <w:spacing w:after="0"/>
        <w:ind w:left="714" w:hanging="357"/>
      </w:pPr>
      <w:r w:rsidRPr="006A71AA">
        <w:t>vehicle for telecommunications</w:t>
      </w:r>
    </w:p>
    <w:p w14:paraId="448872B8" w14:textId="70B41226" w:rsidR="00A64B25" w:rsidRPr="006A71AA" w:rsidRDefault="00A64B25" w:rsidP="00A55482">
      <w:pPr>
        <w:pStyle w:val="BodyText"/>
        <w:numPr>
          <w:ilvl w:val="0"/>
          <w:numId w:val="28"/>
        </w:numPr>
        <w:spacing w:after="0"/>
        <w:ind w:left="714" w:hanging="357"/>
        <w:rPr>
          <w:b/>
          <w:bCs/>
        </w:rPr>
      </w:pPr>
      <w:r w:rsidRPr="006A71AA">
        <w:t>video surveillance vehicle.</w:t>
      </w:r>
    </w:p>
    <w:p w14:paraId="2F8BB90D" w14:textId="77777777" w:rsidR="00A64B25" w:rsidRPr="006A71AA" w:rsidRDefault="00A64B25" w:rsidP="00A64B25">
      <w:pPr>
        <w:pStyle w:val="BodyText"/>
        <w:spacing w:after="0"/>
        <w:rPr>
          <w:b/>
          <w:bCs/>
        </w:rPr>
      </w:pPr>
    </w:p>
    <w:p w14:paraId="638A49B6" w14:textId="2441DEB5" w:rsidR="00A64B25" w:rsidRPr="006A71AA" w:rsidRDefault="00A64B25" w:rsidP="00A64B25">
      <w:pPr>
        <w:pStyle w:val="BodyText"/>
        <w:rPr>
          <w:b/>
          <w:bCs/>
        </w:rPr>
      </w:pPr>
      <w:r w:rsidRPr="006A71AA">
        <w:rPr>
          <w:b/>
          <w:bCs/>
        </w:rPr>
        <w:t xml:space="preserve">The vehicle referred to in the </w:t>
      </w:r>
      <w:r w:rsidR="009D5E6A" w:rsidRPr="006A71AA">
        <w:rPr>
          <w:b/>
          <w:bCs/>
        </w:rPr>
        <w:t>Bidder</w:t>
      </w:r>
      <w:r w:rsidRPr="006A71AA">
        <w:rPr>
          <w:b/>
          <w:bCs/>
        </w:rPr>
        <w:t>'s reference statement has been in operation for 2 (at least) years with the end user and is available for viewing.</w:t>
      </w:r>
    </w:p>
    <w:p w14:paraId="13D615FB" w14:textId="33E3438D" w:rsidR="00A64B25" w:rsidRPr="006A71AA" w:rsidRDefault="00A64B25" w:rsidP="00A64B25">
      <w:pPr>
        <w:pStyle w:val="BodyText"/>
        <w:rPr>
          <w:b/>
          <w:bCs/>
        </w:rPr>
      </w:pPr>
      <w:r w:rsidRPr="006A71AA">
        <w:rPr>
          <w:b/>
          <w:bCs/>
        </w:rPr>
        <w:t>Information for viewing the vehicle: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3"/>
        <w:gridCol w:w="5201"/>
      </w:tblGrid>
      <w:tr w:rsidR="00A64B25" w:rsidRPr="006A71AA" w14:paraId="6316568C" w14:textId="77777777" w:rsidTr="004E1387">
        <w:trPr>
          <w:trHeight w:val="680"/>
        </w:trPr>
        <w:tc>
          <w:tcPr>
            <w:tcW w:w="3903" w:type="dxa"/>
            <w:shd w:val="clear" w:color="auto" w:fill="auto"/>
            <w:vAlign w:val="center"/>
          </w:tcPr>
          <w:p w14:paraId="1715F0FD" w14:textId="5879E86D" w:rsidR="00A64B25" w:rsidRPr="006A71AA" w:rsidRDefault="00A64B25" w:rsidP="009C09DB">
            <w:r w:rsidRPr="006A71AA">
              <w:t>Vehicle location</w:t>
            </w:r>
          </w:p>
        </w:tc>
        <w:tc>
          <w:tcPr>
            <w:tcW w:w="5201" w:type="dxa"/>
            <w:shd w:val="clear" w:color="auto" w:fill="auto"/>
            <w:vAlign w:val="center"/>
          </w:tcPr>
          <w:p w14:paraId="3FCAD33B" w14:textId="77777777" w:rsidR="00A64B25" w:rsidRPr="006A71AA" w:rsidRDefault="00A64B25" w:rsidP="009C09DB">
            <w:pPr>
              <w:rPr>
                <w:rFonts w:ascii="Calibri" w:hAnsi="Calibri" w:cs="Arial"/>
              </w:rPr>
            </w:pPr>
          </w:p>
        </w:tc>
      </w:tr>
      <w:tr w:rsidR="00A64B25" w:rsidRPr="006A71AA" w14:paraId="786A7073" w14:textId="77777777" w:rsidTr="004E1387">
        <w:trPr>
          <w:trHeight w:val="680"/>
        </w:trPr>
        <w:tc>
          <w:tcPr>
            <w:tcW w:w="3903" w:type="dxa"/>
            <w:shd w:val="clear" w:color="auto" w:fill="auto"/>
            <w:vAlign w:val="center"/>
          </w:tcPr>
          <w:p w14:paraId="6B032A13" w14:textId="01DC2711" w:rsidR="00A64B25" w:rsidRPr="006A71AA" w:rsidRDefault="00A64B25" w:rsidP="009C09DB">
            <w:r w:rsidRPr="006A71AA">
              <w:t>Vehicle user</w:t>
            </w:r>
          </w:p>
        </w:tc>
        <w:tc>
          <w:tcPr>
            <w:tcW w:w="5201" w:type="dxa"/>
            <w:shd w:val="clear" w:color="auto" w:fill="auto"/>
            <w:vAlign w:val="center"/>
          </w:tcPr>
          <w:p w14:paraId="73720659" w14:textId="77777777" w:rsidR="00A64B25" w:rsidRPr="006A71AA" w:rsidRDefault="00A64B25" w:rsidP="009C09DB">
            <w:pPr>
              <w:rPr>
                <w:rFonts w:ascii="Calibri" w:hAnsi="Calibri" w:cs="Arial"/>
              </w:rPr>
            </w:pPr>
          </w:p>
        </w:tc>
      </w:tr>
      <w:tr w:rsidR="00A64B25" w:rsidRPr="006A71AA" w14:paraId="0B1D2DB3" w14:textId="77777777" w:rsidTr="004E1387">
        <w:trPr>
          <w:trHeight w:val="680"/>
        </w:trPr>
        <w:tc>
          <w:tcPr>
            <w:tcW w:w="3903" w:type="dxa"/>
            <w:shd w:val="clear" w:color="auto" w:fill="auto"/>
            <w:vAlign w:val="center"/>
          </w:tcPr>
          <w:p w14:paraId="2668F02D" w14:textId="5E0328BB" w:rsidR="00A64B25" w:rsidRPr="006A71AA" w:rsidRDefault="00A64B25" w:rsidP="009C09DB">
            <w:r w:rsidRPr="006A71AA">
              <w:t xml:space="preserve">Vehicle manufacturer and model (type)  </w:t>
            </w:r>
          </w:p>
        </w:tc>
        <w:tc>
          <w:tcPr>
            <w:tcW w:w="5201" w:type="dxa"/>
            <w:shd w:val="clear" w:color="auto" w:fill="auto"/>
            <w:vAlign w:val="center"/>
          </w:tcPr>
          <w:p w14:paraId="22D2C6B1" w14:textId="77777777" w:rsidR="00A64B25" w:rsidRPr="006A71AA" w:rsidRDefault="00A64B25" w:rsidP="009C09DB">
            <w:pPr>
              <w:rPr>
                <w:rFonts w:ascii="Calibri" w:hAnsi="Calibri" w:cs="Arial"/>
              </w:rPr>
            </w:pPr>
          </w:p>
        </w:tc>
      </w:tr>
      <w:tr w:rsidR="00A64B25" w:rsidRPr="006A71AA" w14:paraId="76643A81" w14:textId="77777777" w:rsidTr="004E1387">
        <w:trPr>
          <w:trHeight w:val="680"/>
        </w:trPr>
        <w:tc>
          <w:tcPr>
            <w:tcW w:w="3903" w:type="dxa"/>
            <w:shd w:val="clear" w:color="auto" w:fill="auto"/>
            <w:vAlign w:val="center"/>
          </w:tcPr>
          <w:p w14:paraId="796EE4BF" w14:textId="6817EF4C" w:rsidR="00A64B25" w:rsidRPr="006A71AA" w:rsidRDefault="00A64B25" w:rsidP="009C09DB">
            <w:r w:rsidRPr="006A71AA">
              <w:t>Contact person (name and surname, telephone, e-mail)</w:t>
            </w:r>
          </w:p>
        </w:tc>
        <w:tc>
          <w:tcPr>
            <w:tcW w:w="5201" w:type="dxa"/>
            <w:shd w:val="clear" w:color="auto" w:fill="auto"/>
            <w:vAlign w:val="center"/>
          </w:tcPr>
          <w:p w14:paraId="2E4A607C" w14:textId="77777777" w:rsidR="00A64B25" w:rsidRPr="006A71AA" w:rsidRDefault="00A64B25" w:rsidP="009C09DB">
            <w:pPr>
              <w:rPr>
                <w:rFonts w:ascii="Calibri" w:hAnsi="Calibri" w:cs="Arial"/>
              </w:rPr>
            </w:pPr>
          </w:p>
        </w:tc>
      </w:tr>
    </w:tbl>
    <w:p w14:paraId="7E254F4F" w14:textId="77777777" w:rsidR="00A64B25" w:rsidRPr="006A71AA" w:rsidRDefault="00A64B25" w:rsidP="00A64B25"/>
    <w:p w14:paraId="0AB50043" w14:textId="77777777" w:rsidR="00A64B25" w:rsidRPr="006A71AA" w:rsidRDefault="00A64B25" w:rsidP="00A64B25">
      <w:r w:rsidRPr="006A71AA">
        <w:t>According to:</w:t>
      </w:r>
    </w:p>
    <w:p w14:paraId="5CD7BA5E" w14:textId="12F8DA8E" w:rsidR="00A64B25" w:rsidRPr="006A71AA" w:rsidRDefault="00A64B25" w:rsidP="00A55482">
      <w:pPr>
        <w:pStyle w:val="ListParagraph"/>
        <w:numPr>
          <w:ilvl w:val="0"/>
          <w:numId w:val="29"/>
        </w:numPr>
      </w:pPr>
      <w:r w:rsidRPr="006A71AA">
        <w:t>guaranteed responsiveness of the economic entity in the execution of the order,</w:t>
      </w:r>
    </w:p>
    <w:p w14:paraId="5B15928C" w14:textId="45D9322A" w:rsidR="00A64B25" w:rsidRPr="006A71AA" w:rsidRDefault="00A64B25" w:rsidP="00A55482">
      <w:pPr>
        <w:pStyle w:val="ListParagraph"/>
        <w:numPr>
          <w:ilvl w:val="0"/>
          <w:numId w:val="29"/>
        </w:numPr>
      </w:pPr>
      <w:r w:rsidRPr="006A71AA">
        <w:t>correctness and quality of execution,</w:t>
      </w:r>
    </w:p>
    <w:p w14:paraId="65A3DC00" w14:textId="4A2E6A26" w:rsidR="00A64B25" w:rsidRPr="006A71AA" w:rsidRDefault="00A64B25" w:rsidP="00A55482">
      <w:pPr>
        <w:pStyle w:val="ListParagraph"/>
        <w:numPr>
          <w:ilvl w:val="0"/>
          <w:numId w:val="29"/>
        </w:numPr>
      </w:pPr>
      <w:r w:rsidRPr="006A71AA">
        <w:t>resolution of complaints and fulfillment of contractual obligations and</w:t>
      </w:r>
    </w:p>
    <w:p w14:paraId="5A3BCF5B" w14:textId="36887041" w:rsidR="00A64B25" w:rsidRPr="006A71AA" w:rsidRDefault="00A64B25" w:rsidP="00A55482">
      <w:pPr>
        <w:pStyle w:val="ListParagraph"/>
        <w:numPr>
          <w:ilvl w:val="0"/>
          <w:numId w:val="29"/>
        </w:numPr>
      </w:pPr>
      <w:r w:rsidRPr="006A71AA">
        <w:t xml:space="preserve">consideration of the </w:t>
      </w:r>
      <w:r w:rsidR="009D5E6A" w:rsidRPr="006A71AA">
        <w:t>Contracting Authority</w:t>
      </w:r>
      <w:r w:rsidRPr="006A71AA">
        <w:t>'s wishes,</w:t>
      </w:r>
    </w:p>
    <w:p w14:paraId="521A3AA1" w14:textId="2098AEC6" w:rsidR="00A64B25" w:rsidRPr="006A71AA" w:rsidRDefault="00A64B25" w:rsidP="00A64B25">
      <w:r w:rsidRPr="006A71AA">
        <w:t xml:space="preserve">we evaluate the business cooperation with the mentioned </w:t>
      </w:r>
      <w:r w:rsidR="009D5E6A" w:rsidRPr="006A71AA">
        <w:t>Bidder</w:t>
      </w:r>
      <w:r w:rsidRPr="006A71AA">
        <w:t xml:space="preserve"> during this period as</w:t>
      </w:r>
    </w:p>
    <w:p w14:paraId="3E18CEE6" w14:textId="77777777" w:rsidR="00A64B25" w:rsidRPr="006A71AA" w:rsidRDefault="00A64B25" w:rsidP="00A64B25"/>
    <w:p w14:paraId="53482700" w14:textId="4E5CC4AB" w:rsidR="00A64B25" w:rsidRPr="006A71AA" w:rsidRDefault="00A64B25" w:rsidP="00A64B25">
      <w:pPr>
        <w:jc w:val="center"/>
        <w:rPr>
          <w:b/>
          <w:sz w:val="22"/>
        </w:rPr>
      </w:pPr>
      <w:r w:rsidRPr="006A71AA">
        <w:rPr>
          <w:b/>
          <w:sz w:val="22"/>
        </w:rPr>
        <w:t>GOOD.</w:t>
      </w:r>
    </w:p>
    <w:p w14:paraId="120D1627" w14:textId="77777777" w:rsidR="00A64B25" w:rsidRPr="006A71AA" w:rsidRDefault="00A64B25" w:rsidP="00A64B25">
      <w:pPr>
        <w:rPr>
          <w:b/>
          <w:sz w:val="22"/>
        </w:rPr>
      </w:pPr>
    </w:p>
    <w:p w14:paraId="6F92A16C" w14:textId="650C2729" w:rsidR="00A64B25" w:rsidRPr="006A71AA" w:rsidRDefault="00A64B25" w:rsidP="00A64B25">
      <w:r w:rsidRPr="006A71AA">
        <w:t xml:space="preserve">The contractual obligation was fulfilled in the agreed quality and quantity, in accordance with the agreed deadlines, procedures and standards. The certificate is issued for the needs of the public contract of the </w:t>
      </w:r>
      <w:r w:rsidR="009D5E6A" w:rsidRPr="006A71AA">
        <w:t>Contracting Authority</w:t>
      </w:r>
      <w:r w:rsidRPr="006A71AA">
        <w:t xml:space="preserve"> RTV Slovenia No.: JN-B1069 and cannot be used for other purposes.</w:t>
      </w:r>
    </w:p>
    <w:p w14:paraId="4078ADA5" w14:textId="77777777" w:rsidR="004E1387" w:rsidRPr="006A71AA" w:rsidRDefault="004E1387" w:rsidP="00A64B25">
      <w:pPr>
        <w:rPr>
          <w:rFonts w:cs="Arial"/>
          <w:szCs w:val="20"/>
        </w:rPr>
      </w:pPr>
    </w:p>
    <w:p w14:paraId="549D8C04" w14:textId="77777777" w:rsidR="004E1387" w:rsidRPr="006A71AA" w:rsidRDefault="004E1387" w:rsidP="00A64B25">
      <w:pPr>
        <w:rPr>
          <w:rFonts w:cs="Arial"/>
          <w:szCs w:val="20"/>
        </w:rPr>
      </w:pPr>
    </w:p>
    <w:p w14:paraId="0EBC2095" w14:textId="77777777" w:rsidR="004E1387" w:rsidRPr="006A71AA" w:rsidRDefault="004E1387" w:rsidP="004E1387">
      <w:pPr>
        <w:tabs>
          <w:tab w:val="center" w:pos="1440"/>
          <w:tab w:val="center" w:pos="4320"/>
          <w:tab w:val="center" w:pos="7200"/>
        </w:tabs>
        <w:spacing w:line="360" w:lineRule="auto"/>
        <w:rPr>
          <w:noProof/>
        </w:rPr>
      </w:pPr>
      <w:r w:rsidRPr="006A71AA">
        <w:rPr>
          <w:noProof/>
        </w:rPr>
        <w:tab/>
        <w:t xml:space="preserve">Place and date: </w:t>
      </w:r>
      <w:r w:rsidRPr="006A71AA">
        <w:rPr>
          <w:noProof/>
        </w:rPr>
        <w:tab/>
        <w:t>Stamp:</w:t>
      </w:r>
      <w:r w:rsidRPr="006A71AA">
        <w:rPr>
          <w:noProof/>
        </w:rPr>
        <w:tab/>
        <w:t>Bidder`s official</w:t>
      </w:r>
    </w:p>
    <w:p w14:paraId="7D4E4D39" w14:textId="3B116ADE" w:rsidR="004E1387" w:rsidRPr="006A71AA" w:rsidRDefault="004E1387" w:rsidP="004E1387">
      <w:pPr>
        <w:tabs>
          <w:tab w:val="center" w:pos="1440"/>
          <w:tab w:val="center" w:pos="4320"/>
          <w:tab w:val="center" w:pos="7200"/>
        </w:tabs>
        <w:spacing w:line="360" w:lineRule="auto"/>
        <w:rPr>
          <w:noProof/>
        </w:rPr>
      </w:pPr>
      <w:r w:rsidRPr="006A71AA">
        <w:rPr>
          <w:noProof/>
        </w:rPr>
        <w:tab/>
      </w:r>
      <w:r w:rsidRPr="006A71AA">
        <w:rPr>
          <w:noProof/>
        </w:rPr>
        <w:tab/>
      </w:r>
      <w:r w:rsidRPr="006A71AA">
        <w:rPr>
          <w:noProof/>
        </w:rPr>
        <w:tab/>
        <w:t>representative or authorized person:</w:t>
      </w:r>
    </w:p>
    <w:p w14:paraId="3FF56F61" w14:textId="77777777" w:rsidR="004E1387" w:rsidRPr="006A71AA" w:rsidRDefault="004E1387" w:rsidP="004E1387">
      <w:pPr>
        <w:tabs>
          <w:tab w:val="center" w:pos="1440"/>
          <w:tab w:val="center" w:pos="4320"/>
          <w:tab w:val="center" w:pos="7200"/>
        </w:tabs>
        <w:rPr>
          <w:noProof/>
        </w:rPr>
      </w:pPr>
      <w:r w:rsidRPr="006A71AA">
        <w:rPr>
          <w:noProof/>
        </w:rPr>
        <w:tab/>
        <w:t>........................................</w:t>
      </w:r>
      <w:r w:rsidRPr="006A71AA">
        <w:rPr>
          <w:noProof/>
        </w:rPr>
        <w:tab/>
      </w:r>
      <w:r w:rsidRPr="006A71AA">
        <w:rPr>
          <w:noProof/>
        </w:rPr>
        <w:tab/>
        <w:t>...........................................</w:t>
      </w:r>
    </w:p>
    <w:p w14:paraId="23236587" w14:textId="77777777" w:rsidR="004E1387" w:rsidRPr="006A71AA" w:rsidRDefault="004E1387" w:rsidP="00FF0CEB">
      <w:pPr>
        <w:jc w:val="right"/>
        <w:rPr>
          <w:b/>
        </w:rPr>
      </w:pPr>
    </w:p>
    <w:p w14:paraId="218BC884" w14:textId="693DB783" w:rsidR="004E1387" w:rsidRPr="006A71AA" w:rsidRDefault="004E1387" w:rsidP="004E1387">
      <w:pPr>
        <w:jc w:val="right"/>
        <w:rPr>
          <w:b/>
        </w:rPr>
      </w:pPr>
      <w:r w:rsidRPr="006A71AA">
        <w:rPr>
          <w:b/>
        </w:rPr>
        <w:lastRenderedPageBreak/>
        <w:t>FORM-7</w:t>
      </w:r>
    </w:p>
    <w:p w14:paraId="40D6DD64" w14:textId="77777777" w:rsidR="00427A17" w:rsidRPr="006A71AA" w:rsidRDefault="00427A17" w:rsidP="00427A17">
      <w:r w:rsidRPr="006A71AA">
        <w:t>Bidder ..................................................</w:t>
      </w:r>
    </w:p>
    <w:p w14:paraId="0DF82B4F" w14:textId="77777777" w:rsidR="00427A17" w:rsidRPr="006A71AA" w:rsidRDefault="00427A17" w:rsidP="00427A17">
      <w:pPr>
        <w:rPr>
          <w:i/>
        </w:rPr>
      </w:pPr>
    </w:p>
    <w:p w14:paraId="04A23159" w14:textId="77777777" w:rsidR="00427A17" w:rsidRPr="006A71AA" w:rsidRDefault="00427A17" w:rsidP="00427A17">
      <w:pPr>
        <w:spacing w:line="360" w:lineRule="auto"/>
      </w:pPr>
      <w:r w:rsidRPr="006A71AA">
        <w:t>Address ......................................................</w:t>
      </w:r>
    </w:p>
    <w:p w14:paraId="555114BB" w14:textId="77777777" w:rsidR="004E1387" w:rsidRPr="006A71AA" w:rsidRDefault="004E1387" w:rsidP="004E1387"/>
    <w:p w14:paraId="22952593" w14:textId="77777777" w:rsidR="004E1387" w:rsidRPr="006A71AA" w:rsidRDefault="004E1387" w:rsidP="004E1387"/>
    <w:p w14:paraId="4ECF317F" w14:textId="77777777" w:rsidR="004E1387" w:rsidRPr="006A71AA" w:rsidRDefault="004E1387" w:rsidP="004E1387"/>
    <w:p w14:paraId="7DAABEB5" w14:textId="77777777" w:rsidR="004E1387" w:rsidRPr="006A71AA" w:rsidRDefault="004E1387" w:rsidP="004E1387"/>
    <w:p w14:paraId="1A632356" w14:textId="7A385253" w:rsidR="004E1387" w:rsidRPr="006A71AA" w:rsidRDefault="00427A17" w:rsidP="004E1387">
      <w:pPr>
        <w:pStyle w:val="Heading2"/>
        <w:numPr>
          <w:ilvl w:val="0"/>
          <w:numId w:val="0"/>
        </w:numPr>
        <w:jc w:val="center"/>
        <w:rPr>
          <w:b/>
        </w:rPr>
      </w:pPr>
      <w:bookmarkStart w:id="154" w:name="_Toc181859167"/>
      <w:r w:rsidRPr="006A71AA">
        <w:rPr>
          <w:b/>
        </w:rPr>
        <w:t>Statement of providing the opportunity to see the vehicle conversion</w:t>
      </w:r>
      <w:bookmarkEnd w:id="154"/>
    </w:p>
    <w:p w14:paraId="684F5E33" w14:textId="233EB376" w:rsidR="004E1387" w:rsidRPr="006A71AA" w:rsidRDefault="00427A17" w:rsidP="004E1387">
      <w:pPr>
        <w:jc w:val="center"/>
        <w:rPr>
          <w:rFonts w:eastAsia="Calibri" w:cs="Arial"/>
          <w:b/>
          <w:szCs w:val="20"/>
        </w:rPr>
      </w:pPr>
      <w:r w:rsidRPr="006A71AA">
        <w:rPr>
          <w:rFonts w:eastAsia="Calibri" w:cs="Arial"/>
          <w:b/>
          <w:szCs w:val="20"/>
        </w:rPr>
        <w:t>FOR PUBLIC TENDER JN-B1069</w:t>
      </w:r>
    </w:p>
    <w:p w14:paraId="47DDC110" w14:textId="77777777" w:rsidR="004E1387" w:rsidRPr="006A71AA" w:rsidRDefault="004E1387" w:rsidP="004E1387">
      <w:pPr>
        <w:jc w:val="center"/>
        <w:rPr>
          <w:rFonts w:eastAsia="Calibri" w:cs="Arial"/>
          <w:b/>
          <w:szCs w:val="20"/>
        </w:rPr>
      </w:pPr>
    </w:p>
    <w:p w14:paraId="21446A4A" w14:textId="77777777" w:rsidR="004E1387" w:rsidRPr="006A71AA" w:rsidRDefault="004E1387" w:rsidP="004E1387">
      <w:pPr>
        <w:rPr>
          <w:b/>
          <w:u w:val="single"/>
        </w:rPr>
      </w:pPr>
    </w:p>
    <w:p w14:paraId="58AE6CCD" w14:textId="77777777" w:rsidR="004E1387" w:rsidRPr="006A71AA" w:rsidRDefault="004E1387" w:rsidP="004E1387">
      <w:pPr>
        <w:rPr>
          <w:b/>
          <w:u w:val="single"/>
        </w:rPr>
      </w:pPr>
    </w:p>
    <w:p w14:paraId="6ECB87C3" w14:textId="0F08C097" w:rsidR="004E1387" w:rsidRPr="006A71AA" w:rsidRDefault="00427A17" w:rsidP="004E1387">
      <w:pPr>
        <w:tabs>
          <w:tab w:val="left" w:pos="0"/>
        </w:tabs>
      </w:pPr>
      <w:r w:rsidRPr="006A71AA">
        <w:t xml:space="preserve">Under criminal and material liability, we declare that we provide the </w:t>
      </w:r>
      <w:r w:rsidR="009D5E6A" w:rsidRPr="006A71AA">
        <w:t>Contracting Authority</w:t>
      </w:r>
      <w:r w:rsidRPr="006A71AA">
        <w:t xml:space="preserve"> with a tour of the body conversion, during which the </w:t>
      </w:r>
      <w:r w:rsidR="009D5E6A" w:rsidRPr="006A71AA">
        <w:t>Contracting Authority</w:t>
      </w:r>
      <w:r w:rsidRPr="006A71AA">
        <w:t xml:space="preserve"> will be provided with an overview of the implementation of the conversion with the possibility of corrections and an inspection and confirmation of the installation plans.</w:t>
      </w:r>
    </w:p>
    <w:p w14:paraId="11244133" w14:textId="77777777" w:rsidR="004E1387" w:rsidRPr="006A71AA" w:rsidRDefault="004E1387" w:rsidP="004E1387">
      <w:pPr>
        <w:tabs>
          <w:tab w:val="left" w:pos="0"/>
        </w:tabs>
      </w:pPr>
    </w:p>
    <w:p w14:paraId="36E5F0A8" w14:textId="77777777" w:rsidR="004E1387" w:rsidRPr="006A71AA" w:rsidRDefault="004E1387" w:rsidP="004E1387">
      <w:pPr>
        <w:tabs>
          <w:tab w:val="left" w:pos="0"/>
        </w:tabs>
      </w:pPr>
    </w:p>
    <w:p w14:paraId="2E4E408A" w14:textId="77777777" w:rsidR="004E1387" w:rsidRPr="006A71AA" w:rsidRDefault="004E1387" w:rsidP="004E1387">
      <w:pPr>
        <w:tabs>
          <w:tab w:val="left" w:pos="0"/>
        </w:tabs>
      </w:pPr>
    </w:p>
    <w:p w14:paraId="0B0EAA01" w14:textId="77777777" w:rsidR="004E1387" w:rsidRPr="006A71AA" w:rsidRDefault="004E1387" w:rsidP="004E1387">
      <w:pPr>
        <w:tabs>
          <w:tab w:val="left" w:pos="0"/>
        </w:tabs>
      </w:pPr>
    </w:p>
    <w:p w14:paraId="4C9CA0DC" w14:textId="77777777" w:rsidR="004E1387" w:rsidRPr="006A71AA" w:rsidRDefault="004E1387" w:rsidP="004E1387">
      <w:pPr>
        <w:tabs>
          <w:tab w:val="left" w:pos="0"/>
        </w:tabs>
      </w:pPr>
    </w:p>
    <w:p w14:paraId="2FD3F01D" w14:textId="77777777" w:rsidR="004E1387" w:rsidRPr="006A71AA" w:rsidRDefault="004E1387" w:rsidP="004E1387"/>
    <w:p w14:paraId="70AF5A5B" w14:textId="77777777" w:rsidR="004E1387" w:rsidRPr="006A71AA" w:rsidRDefault="004E1387" w:rsidP="004E1387">
      <w:pPr>
        <w:rPr>
          <w:b/>
          <w:u w:val="single"/>
        </w:rPr>
      </w:pPr>
    </w:p>
    <w:p w14:paraId="122A3C63" w14:textId="77777777" w:rsidR="004E1387" w:rsidRPr="006A71AA" w:rsidRDefault="004E1387" w:rsidP="004E1387">
      <w:pPr>
        <w:rPr>
          <w:b/>
          <w:u w:val="single"/>
        </w:rPr>
      </w:pPr>
    </w:p>
    <w:p w14:paraId="795B6805" w14:textId="77777777" w:rsidR="004E1387" w:rsidRPr="006A71AA" w:rsidRDefault="004E1387" w:rsidP="004E1387">
      <w:pPr>
        <w:rPr>
          <w:b/>
          <w:u w:val="single"/>
        </w:rPr>
      </w:pPr>
    </w:p>
    <w:p w14:paraId="42B281A6" w14:textId="77777777" w:rsidR="004E1387" w:rsidRPr="006A71AA" w:rsidRDefault="004E1387" w:rsidP="004E1387">
      <w:pPr>
        <w:rPr>
          <w:b/>
          <w:u w:val="single"/>
        </w:rPr>
      </w:pPr>
    </w:p>
    <w:p w14:paraId="5524A4A1" w14:textId="77777777" w:rsidR="004E1387" w:rsidRPr="006A71AA" w:rsidRDefault="004E1387" w:rsidP="004E1387">
      <w:pPr>
        <w:rPr>
          <w:b/>
          <w:u w:val="single"/>
        </w:rPr>
      </w:pPr>
    </w:p>
    <w:p w14:paraId="79CCA0D5" w14:textId="77777777" w:rsidR="004E1387" w:rsidRPr="006A71AA" w:rsidRDefault="004E1387" w:rsidP="004E1387">
      <w:pPr>
        <w:rPr>
          <w:b/>
          <w:u w:val="single"/>
        </w:rPr>
      </w:pPr>
    </w:p>
    <w:p w14:paraId="3A42FE3F" w14:textId="77777777" w:rsidR="004E1387" w:rsidRPr="006A71AA" w:rsidRDefault="004E1387" w:rsidP="004E1387">
      <w:pPr>
        <w:rPr>
          <w:b/>
          <w:u w:val="single"/>
        </w:rPr>
      </w:pPr>
    </w:p>
    <w:p w14:paraId="37207BE6" w14:textId="77777777" w:rsidR="004E1387" w:rsidRPr="006A71AA" w:rsidRDefault="004E1387" w:rsidP="004E1387">
      <w:pPr>
        <w:rPr>
          <w:b/>
          <w:u w:val="single"/>
        </w:rPr>
      </w:pPr>
    </w:p>
    <w:p w14:paraId="743DE531" w14:textId="77777777" w:rsidR="004E1387" w:rsidRPr="006A71AA" w:rsidRDefault="004E1387" w:rsidP="004E1387">
      <w:pPr>
        <w:rPr>
          <w:b/>
          <w:u w:val="single"/>
        </w:rPr>
      </w:pPr>
    </w:p>
    <w:p w14:paraId="058E8350" w14:textId="77777777" w:rsidR="004E1387" w:rsidRPr="006A71AA" w:rsidRDefault="004E1387" w:rsidP="004E1387">
      <w:pPr>
        <w:rPr>
          <w:b/>
          <w:u w:val="single"/>
        </w:rPr>
      </w:pPr>
    </w:p>
    <w:p w14:paraId="475046F0" w14:textId="77777777" w:rsidR="004E1387" w:rsidRPr="006A71AA" w:rsidRDefault="004E1387" w:rsidP="004E1387">
      <w:pPr>
        <w:rPr>
          <w:b/>
          <w:u w:val="single"/>
        </w:rPr>
      </w:pPr>
    </w:p>
    <w:p w14:paraId="6DBE4BD6" w14:textId="77777777" w:rsidR="004E1387" w:rsidRPr="006A71AA" w:rsidRDefault="004E1387" w:rsidP="004E1387">
      <w:pPr>
        <w:rPr>
          <w:b/>
          <w:u w:val="single"/>
        </w:rPr>
      </w:pPr>
    </w:p>
    <w:p w14:paraId="38704B1A" w14:textId="77777777" w:rsidR="004E1387" w:rsidRPr="006A71AA" w:rsidRDefault="004E1387" w:rsidP="004E1387">
      <w:pPr>
        <w:rPr>
          <w:b/>
          <w:u w:val="single"/>
        </w:rPr>
      </w:pPr>
    </w:p>
    <w:p w14:paraId="46FDEFC0" w14:textId="77777777" w:rsidR="004E1387" w:rsidRPr="006A71AA" w:rsidRDefault="004E1387" w:rsidP="004E1387">
      <w:pPr>
        <w:rPr>
          <w:b/>
          <w:u w:val="single"/>
        </w:rPr>
      </w:pPr>
    </w:p>
    <w:p w14:paraId="16E36149" w14:textId="77777777" w:rsidR="004E1387" w:rsidRPr="006A71AA" w:rsidRDefault="004E1387" w:rsidP="004E1387">
      <w:pPr>
        <w:rPr>
          <w:b/>
          <w:u w:val="single"/>
        </w:rPr>
      </w:pPr>
    </w:p>
    <w:p w14:paraId="2C17DA67" w14:textId="77777777" w:rsidR="004E1387" w:rsidRPr="006A71AA" w:rsidRDefault="004E1387" w:rsidP="004E1387">
      <w:pPr>
        <w:rPr>
          <w:b/>
          <w:u w:val="single"/>
        </w:rPr>
      </w:pPr>
    </w:p>
    <w:p w14:paraId="2A2273B1" w14:textId="77777777" w:rsidR="004E1387" w:rsidRPr="006A71AA" w:rsidRDefault="004E1387" w:rsidP="004E1387">
      <w:pPr>
        <w:rPr>
          <w:b/>
          <w:u w:val="single"/>
        </w:rPr>
      </w:pPr>
    </w:p>
    <w:p w14:paraId="06BD11B7" w14:textId="77777777" w:rsidR="004E1387" w:rsidRPr="006A71AA" w:rsidRDefault="004E1387" w:rsidP="004E1387">
      <w:pPr>
        <w:rPr>
          <w:b/>
          <w:u w:val="single"/>
        </w:rPr>
      </w:pPr>
    </w:p>
    <w:p w14:paraId="1E5D46BD" w14:textId="77777777" w:rsidR="004E1387" w:rsidRPr="006A71AA" w:rsidRDefault="004E1387" w:rsidP="004E1387">
      <w:pPr>
        <w:rPr>
          <w:b/>
          <w:u w:val="single"/>
        </w:rPr>
      </w:pPr>
    </w:p>
    <w:p w14:paraId="7B6F8F68" w14:textId="77777777" w:rsidR="004E1387" w:rsidRPr="006A71AA" w:rsidRDefault="004E1387" w:rsidP="004E1387">
      <w:pPr>
        <w:rPr>
          <w:b/>
          <w:u w:val="single"/>
        </w:rPr>
      </w:pPr>
    </w:p>
    <w:p w14:paraId="01DD8551" w14:textId="77777777" w:rsidR="004E1387" w:rsidRPr="006A71AA" w:rsidRDefault="004E1387" w:rsidP="004E1387">
      <w:pPr>
        <w:rPr>
          <w:b/>
          <w:u w:val="single"/>
        </w:rPr>
      </w:pPr>
    </w:p>
    <w:p w14:paraId="2A5023B5" w14:textId="77777777" w:rsidR="004E1387" w:rsidRPr="006A71AA" w:rsidRDefault="004E1387" w:rsidP="004E1387">
      <w:pPr>
        <w:rPr>
          <w:b/>
          <w:u w:val="single"/>
        </w:rPr>
      </w:pPr>
    </w:p>
    <w:p w14:paraId="5F76A1D5" w14:textId="77777777" w:rsidR="004E1387" w:rsidRPr="006A71AA" w:rsidRDefault="004E1387" w:rsidP="004E1387">
      <w:pPr>
        <w:rPr>
          <w:b/>
          <w:u w:val="single"/>
        </w:rPr>
      </w:pPr>
    </w:p>
    <w:p w14:paraId="652B595E" w14:textId="77777777" w:rsidR="004E1387" w:rsidRPr="006A71AA" w:rsidRDefault="004E1387" w:rsidP="004E1387">
      <w:pPr>
        <w:rPr>
          <w:b/>
          <w:u w:val="single"/>
        </w:rPr>
      </w:pPr>
    </w:p>
    <w:p w14:paraId="4B10680E" w14:textId="77777777" w:rsidR="004E1387" w:rsidRPr="006A71AA" w:rsidRDefault="004E1387" w:rsidP="004E1387">
      <w:pPr>
        <w:rPr>
          <w:b/>
          <w:u w:val="single"/>
        </w:rPr>
      </w:pPr>
    </w:p>
    <w:p w14:paraId="4F74B30F" w14:textId="77777777" w:rsidR="004E1387" w:rsidRPr="006A71AA" w:rsidRDefault="004E1387" w:rsidP="004E1387">
      <w:pPr>
        <w:rPr>
          <w:b/>
          <w:u w:val="single"/>
        </w:rPr>
      </w:pPr>
    </w:p>
    <w:p w14:paraId="4B061559" w14:textId="77777777" w:rsidR="004E1387" w:rsidRPr="006A71AA" w:rsidRDefault="004E1387" w:rsidP="004E1387">
      <w:pPr>
        <w:rPr>
          <w:b/>
          <w:u w:val="single"/>
        </w:rPr>
      </w:pPr>
    </w:p>
    <w:p w14:paraId="436DDB70" w14:textId="77777777" w:rsidR="004E1387" w:rsidRPr="006A71AA" w:rsidRDefault="004E1387" w:rsidP="004E1387">
      <w:pPr>
        <w:rPr>
          <w:b/>
          <w:u w:val="single"/>
        </w:rPr>
      </w:pPr>
    </w:p>
    <w:p w14:paraId="688824F0" w14:textId="77777777" w:rsidR="004E1387" w:rsidRPr="006A71AA" w:rsidRDefault="004E1387" w:rsidP="004E1387">
      <w:pPr>
        <w:rPr>
          <w:b/>
          <w:u w:val="single"/>
        </w:rPr>
      </w:pPr>
    </w:p>
    <w:p w14:paraId="49FDEF71" w14:textId="77777777" w:rsidR="004E1387" w:rsidRPr="006A71AA" w:rsidRDefault="004E1387" w:rsidP="004E1387">
      <w:pPr>
        <w:rPr>
          <w:b/>
          <w:u w:val="single"/>
        </w:rPr>
      </w:pPr>
    </w:p>
    <w:p w14:paraId="2DD79D3D" w14:textId="77777777" w:rsidR="004E1387" w:rsidRPr="006A71AA" w:rsidRDefault="004E1387" w:rsidP="004E1387">
      <w:pPr>
        <w:rPr>
          <w:b/>
          <w:u w:val="single"/>
        </w:rPr>
      </w:pPr>
    </w:p>
    <w:p w14:paraId="43B8092C" w14:textId="77777777" w:rsidR="004E1387" w:rsidRPr="006A71AA" w:rsidRDefault="004E1387" w:rsidP="004E1387">
      <w:pPr>
        <w:jc w:val="center"/>
        <w:rPr>
          <w:b/>
          <w:u w:val="single"/>
        </w:rPr>
      </w:pPr>
    </w:p>
    <w:p w14:paraId="6681C85E" w14:textId="77777777" w:rsidR="00427A17" w:rsidRPr="006A71AA" w:rsidRDefault="00427A17" w:rsidP="00427A17">
      <w:pPr>
        <w:tabs>
          <w:tab w:val="center" w:pos="1440"/>
          <w:tab w:val="center" w:pos="4320"/>
          <w:tab w:val="center" w:pos="7200"/>
        </w:tabs>
        <w:spacing w:line="360" w:lineRule="auto"/>
        <w:rPr>
          <w:noProof/>
        </w:rPr>
      </w:pPr>
      <w:r w:rsidRPr="006A71AA">
        <w:rPr>
          <w:noProof/>
        </w:rPr>
        <w:tab/>
        <w:t xml:space="preserve">Place and date: </w:t>
      </w:r>
      <w:r w:rsidRPr="006A71AA">
        <w:rPr>
          <w:noProof/>
        </w:rPr>
        <w:tab/>
        <w:t>Stamp:</w:t>
      </w:r>
      <w:r w:rsidRPr="006A71AA">
        <w:rPr>
          <w:noProof/>
        </w:rPr>
        <w:tab/>
        <w:t>Bidder`s official</w:t>
      </w:r>
    </w:p>
    <w:p w14:paraId="1BF0A34E" w14:textId="77777777" w:rsidR="00427A17" w:rsidRPr="006A71AA" w:rsidRDefault="00427A17" w:rsidP="00427A17">
      <w:pPr>
        <w:tabs>
          <w:tab w:val="center" w:pos="1440"/>
          <w:tab w:val="center" w:pos="4320"/>
          <w:tab w:val="center" w:pos="7200"/>
        </w:tabs>
        <w:spacing w:line="360" w:lineRule="auto"/>
        <w:rPr>
          <w:noProof/>
        </w:rPr>
      </w:pPr>
      <w:r w:rsidRPr="006A71AA">
        <w:rPr>
          <w:noProof/>
        </w:rPr>
        <w:tab/>
      </w:r>
      <w:r w:rsidRPr="006A71AA">
        <w:rPr>
          <w:noProof/>
        </w:rPr>
        <w:tab/>
      </w:r>
      <w:r w:rsidRPr="006A71AA">
        <w:rPr>
          <w:noProof/>
        </w:rPr>
        <w:tab/>
        <w:t>representative or authorized person:</w:t>
      </w:r>
    </w:p>
    <w:p w14:paraId="79B5A30D" w14:textId="77777777" w:rsidR="00427A17" w:rsidRPr="006A71AA" w:rsidRDefault="00427A17" w:rsidP="00427A17">
      <w:pPr>
        <w:tabs>
          <w:tab w:val="center" w:pos="1440"/>
          <w:tab w:val="center" w:pos="4320"/>
          <w:tab w:val="center" w:pos="7200"/>
        </w:tabs>
        <w:spacing w:line="360" w:lineRule="auto"/>
        <w:rPr>
          <w:noProof/>
        </w:rPr>
      </w:pPr>
    </w:p>
    <w:p w14:paraId="5BE637F7" w14:textId="4DB94F47" w:rsidR="00427A17" w:rsidRPr="006A71AA" w:rsidRDefault="00427A17" w:rsidP="00FE64D7">
      <w:pPr>
        <w:tabs>
          <w:tab w:val="center" w:pos="1440"/>
          <w:tab w:val="center" w:pos="4320"/>
          <w:tab w:val="center" w:pos="7200"/>
        </w:tabs>
        <w:rPr>
          <w:noProof/>
        </w:rPr>
      </w:pPr>
      <w:r w:rsidRPr="006A71AA">
        <w:rPr>
          <w:noProof/>
        </w:rPr>
        <w:tab/>
        <w:t>........................................</w:t>
      </w:r>
      <w:r w:rsidRPr="006A71AA">
        <w:rPr>
          <w:noProof/>
        </w:rPr>
        <w:tab/>
      </w:r>
      <w:r w:rsidRPr="006A71AA">
        <w:rPr>
          <w:noProof/>
        </w:rPr>
        <w:tab/>
        <w:t>...........................................</w:t>
      </w:r>
    </w:p>
    <w:p w14:paraId="018F0043" w14:textId="0AE58EC0" w:rsidR="00427A17" w:rsidRPr="006A71AA" w:rsidRDefault="00427A17" w:rsidP="00427A17">
      <w:pPr>
        <w:jc w:val="right"/>
        <w:rPr>
          <w:b/>
        </w:rPr>
      </w:pPr>
      <w:r w:rsidRPr="006A71AA">
        <w:rPr>
          <w:b/>
        </w:rPr>
        <w:lastRenderedPageBreak/>
        <w:t>FORM-8</w:t>
      </w:r>
    </w:p>
    <w:p w14:paraId="5D4BC6EC" w14:textId="77777777" w:rsidR="00427A17" w:rsidRPr="006A71AA" w:rsidRDefault="00427A17" w:rsidP="00427A17">
      <w:r w:rsidRPr="006A71AA">
        <w:t>Bidder ..................................................</w:t>
      </w:r>
    </w:p>
    <w:p w14:paraId="3F1B304A" w14:textId="77777777" w:rsidR="00427A17" w:rsidRPr="006A71AA" w:rsidRDefault="00427A17" w:rsidP="00427A17">
      <w:pPr>
        <w:rPr>
          <w:i/>
        </w:rPr>
      </w:pPr>
    </w:p>
    <w:p w14:paraId="11185795" w14:textId="77777777" w:rsidR="00427A17" w:rsidRPr="006A71AA" w:rsidRDefault="00427A17" w:rsidP="00427A17">
      <w:pPr>
        <w:spacing w:line="360" w:lineRule="auto"/>
      </w:pPr>
      <w:r w:rsidRPr="006A71AA">
        <w:t>Address ......................................................</w:t>
      </w:r>
    </w:p>
    <w:p w14:paraId="48E56EFA" w14:textId="77777777" w:rsidR="00427A17" w:rsidRPr="006A71AA" w:rsidRDefault="00427A17" w:rsidP="00427A17"/>
    <w:p w14:paraId="24DF5499" w14:textId="77777777" w:rsidR="00427A17" w:rsidRPr="006A71AA" w:rsidRDefault="00427A17" w:rsidP="00427A17"/>
    <w:p w14:paraId="26BD3B03" w14:textId="71CA260C" w:rsidR="00427A17" w:rsidRPr="006A71AA" w:rsidRDefault="00427A17" w:rsidP="00427A17">
      <w:pPr>
        <w:pStyle w:val="Heading2"/>
        <w:numPr>
          <w:ilvl w:val="0"/>
          <w:numId w:val="0"/>
        </w:numPr>
        <w:jc w:val="center"/>
        <w:rPr>
          <w:b/>
        </w:rPr>
      </w:pPr>
      <w:bookmarkStart w:id="155" w:name="_Toc181859168"/>
      <w:r w:rsidRPr="006A71AA">
        <w:rPr>
          <w:b/>
        </w:rPr>
        <w:t>Warranty ad maintenance statement</w:t>
      </w:r>
      <w:bookmarkEnd w:id="155"/>
    </w:p>
    <w:p w14:paraId="448DBC3B" w14:textId="3116939B" w:rsidR="00427A17" w:rsidRPr="006A71AA" w:rsidRDefault="00427A17" w:rsidP="00427A17">
      <w:pPr>
        <w:jc w:val="center"/>
        <w:rPr>
          <w:rFonts w:eastAsia="Calibri" w:cs="Arial"/>
          <w:b/>
          <w:szCs w:val="20"/>
        </w:rPr>
      </w:pPr>
      <w:r w:rsidRPr="006A71AA">
        <w:rPr>
          <w:rFonts w:eastAsia="Calibri" w:cs="Arial"/>
          <w:b/>
          <w:szCs w:val="20"/>
        </w:rPr>
        <w:t>FOR PUBLIC TENDER JN-B1069</w:t>
      </w:r>
    </w:p>
    <w:p w14:paraId="0C7AEA9E" w14:textId="77777777" w:rsidR="00427A17" w:rsidRPr="006A71AA" w:rsidRDefault="00427A17" w:rsidP="00427A17">
      <w:pPr>
        <w:jc w:val="center"/>
        <w:rPr>
          <w:rFonts w:eastAsia="Calibri" w:cs="Arial"/>
          <w:b/>
          <w:szCs w:val="20"/>
        </w:rPr>
      </w:pPr>
    </w:p>
    <w:p w14:paraId="6287784D" w14:textId="77777777" w:rsidR="00427A17" w:rsidRPr="006A71AA" w:rsidRDefault="00427A17" w:rsidP="00427A17">
      <w:pPr>
        <w:rPr>
          <w:b/>
          <w:u w:val="single"/>
        </w:rPr>
      </w:pPr>
    </w:p>
    <w:p w14:paraId="48AC30CA" w14:textId="77777777" w:rsidR="00427A17" w:rsidRPr="006A71AA" w:rsidRDefault="00427A17" w:rsidP="00427A17">
      <w:r w:rsidRPr="006A71AA">
        <w:t>Under criminal and material liability, we declare that:</w:t>
      </w:r>
    </w:p>
    <w:p w14:paraId="10D8827D" w14:textId="77777777" w:rsidR="00427A17" w:rsidRPr="006A71AA" w:rsidRDefault="00427A17" w:rsidP="00427A17"/>
    <w:p w14:paraId="5D12A55D" w14:textId="433555A4" w:rsidR="00427A17" w:rsidRPr="006A71AA" w:rsidRDefault="00427A17" w:rsidP="00A55482">
      <w:pPr>
        <w:pStyle w:val="ListParagraph"/>
        <w:numPr>
          <w:ilvl w:val="0"/>
          <w:numId w:val="30"/>
        </w:numPr>
      </w:pPr>
      <w:r w:rsidRPr="006A71AA">
        <w:t>all modifications and finishing touches to the vehicle do not affect the warranty given by the vehicle manufacturer;</w:t>
      </w:r>
    </w:p>
    <w:p w14:paraId="2F5EC437" w14:textId="77777777" w:rsidR="00427A17" w:rsidRPr="006A71AA" w:rsidRDefault="00427A17" w:rsidP="00427A17"/>
    <w:p w14:paraId="619A4D3E" w14:textId="702352C3" w:rsidR="00427A17" w:rsidRPr="006A71AA" w:rsidRDefault="00427A17" w:rsidP="00A55482">
      <w:pPr>
        <w:pStyle w:val="ListParagraph"/>
        <w:numPr>
          <w:ilvl w:val="0"/>
          <w:numId w:val="30"/>
        </w:numPr>
      </w:pPr>
      <w:r w:rsidRPr="006A71AA">
        <w:t>the warranty period for modifications to the vehicle, including the built-in air suspension and all related equipment, including the manufacture of the interior and the modification/finishing of the exterior (painting, rusting, waterproofing) is ……… years;</w:t>
      </w:r>
    </w:p>
    <w:p w14:paraId="77922680" w14:textId="77777777" w:rsidR="00427A17" w:rsidRPr="006A71AA" w:rsidRDefault="00427A17" w:rsidP="00427A17"/>
    <w:p w14:paraId="3CDBFAAE" w14:textId="162AE90B" w:rsidR="00427A17" w:rsidRPr="006A71AA" w:rsidRDefault="00427A17" w:rsidP="00A55482">
      <w:pPr>
        <w:pStyle w:val="ListParagraph"/>
        <w:numPr>
          <w:ilvl w:val="0"/>
          <w:numId w:val="30"/>
        </w:numPr>
      </w:pPr>
      <w:r w:rsidRPr="006A71AA">
        <w:t>the warranty period for all conversions and finishing touches on the vehicle is ……….. years and thus not shorter than the warranty period for rusting issued by the vehicle manufacturer;</w:t>
      </w:r>
    </w:p>
    <w:p w14:paraId="5E2CBA8E" w14:textId="77777777" w:rsidR="00427A17" w:rsidRPr="006A71AA" w:rsidRDefault="00427A17" w:rsidP="00427A17"/>
    <w:p w14:paraId="01A6683F" w14:textId="073B1B8C" w:rsidR="00427A17" w:rsidRPr="006A71AA" w:rsidRDefault="00427A17" w:rsidP="00A55482">
      <w:pPr>
        <w:pStyle w:val="ListParagraph"/>
        <w:numPr>
          <w:ilvl w:val="0"/>
          <w:numId w:val="30"/>
        </w:numPr>
      </w:pPr>
      <w:r w:rsidRPr="006A71AA">
        <w:t>the warranty period for all additional installed mechanical and electronic equipment is ………. year.</w:t>
      </w:r>
    </w:p>
    <w:p w14:paraId="67F9FA26" w14:textId="77777777" w:rsidR="00427A17" w:rsidRPr="006A71AA" w:rsidRDefault="00427A17" w:rsidP="00427A17"/>
    <w:p w14:paraId="7BFE65A9" w14:textId="77777777" w:rsidR="00427A17" w:rsidRPr="006A71AA" w:rsidRDefault="00427A17" w:rsidP="00427A17"/>
    <w:p w14:paraId="698EF23D" w14:textId="77777777" w:rsidR="00427A17" w:rsidRPr="006A71AA" w:rsidRDefault="00427A17" w:rsidP="00427A17"/>
    <w:p w14:paraId="2BEFF317" w14:textId="77777777" w:rsidR="00427A17" w:rsidRPr="006A71AA" w:rsidRDefault="00427A17" w:rsidP="00427A17"/>
    <w:p w14:paraId="2F4D8688" w14:textId="77777777" w:rsidR="00427A17" w:rsidRPr="006A71AA" w:rsidRDefault="00427A17" w:rsidP="00427A17"/>
    <w:p w14:paraId="4C2EECB1" w14:textId="77777777" w:rsidR="00427A17" w:rsidRPr="006A71AA" w:rsidRDefault="00427A17" w:rsidP="00427A17"/>
    <w:p w14:paraId="3F3B219C" w14:textId="77777777" w:rsidR="00427A17" w:rsidRPr="006A71AA" w:rsidRDefault="00427A17" w:rsidP="00427A17"/>
    <w:p w14:paraId="5A85394F" w14:textId="77777777" w:rsidR="00427A17" w:rsidRPr="006A71AA" w:rsidRDefault="00427A17" w:rsidP="00427A17"/>
    <w:p w14:paraId="43F46B28" w14:textId="77777777" w:rsidR="00427A17" w:rsidRPr="006A71AA" w:rsidRDefault="00427A17" w:rsidP="00427A17"/>
    <w:p w14:paraId="12BFC71C" w14:textId="77777777" w:rsidR="00427A17" w:rsidRPr="006A71AA" w:rsidRDefault="00427A17" w:rsidP="00427A17"/>
    <w:p w14:paraId="62462E06" w14:textId="77777777" w:rsidR="00427A17" w:rsidRPr="006A71AA" w:rsidRDefault="00427A17" w:rsidP="00427A17">
      <w:pPr>
        <w:rPr>
          <w:b/>
          <w:u w:val="single"/>
        </w:rPr>
      </w:pPr>
    </w:p>
    <w:p w14:paraId="39608681" w14:textId="77777777" w:rsidR="00427A17" w:rsidRPr="006A71AA" w:rsidRDefault="00427A17" w:rsidP="00427A17">
      <w:pPr>
        <w:jc w:val="center"/>
        <w:rPr>
          <w:b/>
          <w:u w:val="single"/>
        </w:rPr>
      </w:pPr>
    </w:p>
    <w:p w14:paraId="4714D309" w14:textId="77777777" w:rsidR="00427A17" w:rsidRPr="006A71AA" w:rsidRDefault="00427A17" w:rsidP="00427A17">
      <w:pPr>
        <w:jc w:val="center"/>
        <w:rPr>
          <w:b/>
          <w:u w:val="single"/>
        </w:rPr>
      </w:pPr>
    </w:p>
    <w:p w14:paraId="04F0E7C0" w14:textId="77777777" w:rsidR="00427A17" w:rsidRPr="006A71AA" w:rsidRDefault="00427A17" w:rsidP="00427A17">
      <w:pPr>
        <w:jc w:val="center"/>
        <w:rPr>
          <w:b/>
          <w:u w:val="single"/>
        </w:rPr>
      </w:pPr>
    </w:p>
    <w:p w14:paraId="28F75E4F" w14:textId="77777777" w:rsidR="00427A17" w:rsidRPr="006A71AA" w:rsidRDefault="00427A17" w:rsidP="00427A17">
      <w:pPr>
        <w:jc w:val="center"/>
        <w:rPr>
          <w:b/>
          <w:u w:val="single"/>
        </w:rPr>
      </w:pPr>
    </w:p>
    <w:p w14:paraId="34E9C0F6" w14:textId="77777777" w:rsidR="00427A17" w:rsidRPr="006A71AA" w:rsidRDefault="00427A17" w:rsidP="00427A17">
      <w:pPr>
        <w:jc w:val="center"/>
        <w:rPr>
          <w:b/>
          <w:u w:val="single"/>
        </w:rPr>
      </w:pPr>
    </w:p>
    <w:p w14:paraId="069C630E" w14:textId="77777777" w:rsidR="00427A17" w:rsidRPr="006A71AA" w:rsidRDefault="00427A17" w:rsidP="00427A17">
      <w:pPr>
        <w:jc w:val="center"/>
        <w:rPr>
          <w:b/>
          <w:u w:val="single"/>
        </w:rPr>
      </w:pPr>
    </w:p>
    <w:p w14:paraId="3890C0B7" w14:textId="77777777" w:rsidR="00427A17" w:rsidRPr="006A71AA" w:rsidRDefault="00427A17" w:rsidP="00427A17">
      <w:pPr>
        <w:rPr>
          <w:b/>
          <w:u w:val="single"/>
        </w:rPr>
      </w:pPr>
    </w:p>
    <w:p w14:paraId="243E01E7" w14:textId="77777777" w:rsidR="00427A17" w:rsidRPr="006A71AA" w:rsidRDefault="00427A17" w:rsidP="00427A17">
      <w:pPr>
        <w:rPr>
          <w:b/>
          <w:u w:val="single"/>
        </w:rPr>
      </w:pPr>
    </w:p>
    <w:p w14:paraId="79DBB117" w14:textId="77777777" w:rsidR="00427A17" w:rsidRPr="006A71AA" w:rsidRDefault="00427A17" w:rsidP="00427A17">
      <w:pPr>
        <w:jc w:val="center"/>
        <w:rPr>
          <w:b/>
          <w:u w:val="single"/>
        </w:rPr>
      </w:pPr>
    </w:p>
    <w:p w14:paraId="7C25A5B4" w14:textId="77777777" w:rsidR="00427A17" w:rsidRPr="006A71AA" w:rsidRDefault="00427A17" w:rsidP="00427A17">
      <w:pPr>
        <w:jc w:val="center"/>
        <w:rPr>
          <w:b/>
          <w:u w:val="single"/>
        </w:rPr>
      </w:pPr>
    </w:p>
    <w:p w14:paraId="4B52EF63" w14:textId="77777777" w:rsidR="00427A17" w:rsidRPr="006A71AA" w:rsidRDefault="00427A17" w:rsidP="00427A17">
      <w:pPr>
        <w:jc w:val="center"/>
        <w:rPr>
          <w:b/>
          <w:u w:val="single"/>
        </w:rPr>
      </w:pPr>
    </w:p>
    <w:p w14:paraId="47B692B0" w14:textId="77777777" w:rsidR="00427A17" w:rsidRPr="006A71AA" w:rsidRDefault="00427A17" w:rsidP="00427A17">
      <w:pPr>
        <w:jc w:val="center"/>
        <w:rPr>
          <w:b/>
          <w:u w:val="single"/>
        </w:rPr>
      </w:pPr>
    </w:p>
    <w:p w14:paraId="42264F17" w14:textId="77777777" w:rsidR="00427A17" w:rsidRPr="006A71AA" w:rsidRDefault="00427A17" w:rsidP="00427A17">
      <w:pPr>
        <w:jc w:val="center"/>
        <w:rPr>
          <w:b/>
          <w:u w:val="single"/>
        </w:rPr>
      </w:pPr>
    </w:p>
    <w:p w14:paraId="52B50770" w14:textId="77777777" w:rsidR="00427A17" w:rsidRPr="006A71AA" w:rsidRDefault="00427A17" w:rsidP="00427A17">
      <w:pPr>
        <w:jc w:val="center"/>
        <w:rPr>
          <w:b/>
          <w:u w:val="single"/>
        </w:rPr>
      </w:pPr>
    </w:p>
    <w:p w14:paraId="05EB249D" w14:textId="77777777" w:rsidR="00427A17" w:rsidRPr="006A71AA" w:rsidRDefault="00427A17" w:rsidP="00427A17">
      <w:pPr>
        <w:jc w:val="center"/>
        <w:rPr>
          <w:b/>
          <w:u w:val="single"/>
        </w:rPr>
      </w:pPr>
    </w:p>
    <w:p w14:paraId="28E8551B" w14:textId="77777777" w:rsidR="00427A17" w:rsidRPr="006A71AA" w:rsidRDefault="00427A17" w:rsidP="00427A17">
      <w:pPr>
        <w:jc w:val="center"/>
        <w:rPr>
          <w:b/>
          <w:u w:val="single"/>
        </w:rPr>
      </w:pPr>
    </w:p>
    <w:p w14:paraId="7415BDE1" w14:textId="77777777" w:rsidR="00427A17" w:rsidRPr="006A71AA" w:rsidRDefault="00427A17" w:rsidP="00427A17">
      <w:pPr>
        <w:jc w:val="center"/>
        <w:rPr>
          <w:b/>
          <w:u w:val="single"/>
        </w:rPr>
      </w:pPr>
    </w:p>
    <w:p w14:paraId="6CD1E9CA" w14:textId="77777777" w:rsidR="00427A17" w:rsidRPr="006A71AA" w:rsidRDefault="00427A17" w:rsidP="00427A17">
      <w:pPr>
        <w:jc w:val="center"/>
        <w:rPr>
          <w:b/>
          <w:u w:val="single"/>
        </w:rPr>
      </w:pPr>
    </w:p>
    <w:p w14:paraId="26AC3124" w14:textId="77777777" w:rsidR="00427A17" w:rsidRPr="006A71AA" w:rsidRDefault="00427A17" w:rsidP="00427A17">
      <w:pPr>
        <w:jc w:val="center"/>
        <w:rPr>
          <w:b/>
          <w:u w:val="single"/>
        </w:rPr>
      </w:pPr>
    </w:p>
    <w:p w14:paraId="01224F1D" w14:textId="77777777" w:rsidR="00427A17" w:rsidRPr="006A71AA" w:rsidRDefault="00427A17" w:rsidP="00427A17">
      <w:pPr>
        <w:jc w:val="center"/>
        <w:rPr>
          <w:b/>
          <w:u w:val="single"/>
        </w:rPr>
      </w:pPr>
    </w:p>
    <w:p w14:paraId="2C708BFE" w14:textId="77777777" w:rsidR="00427A17" w:rsidRPr="006A71AA" w:rsidRDefault="00427A17" w:rsidP="00427A17">
      <w:pPr>
        <w:tabs>
          <w:tab w:val="center" w:pos="1440"/>
          <w:tab w:val="center" w:pos="4320"/>
          <w:tab w:val="center" w:pos="7200"/>
        </w:tabs>
        <w:spacing w:line="360" w:lineRule="auto"/>
        <w:rPr>
          <w:noProof/>
        </w:rPr>
      </w:pPr>
      <w:r w:rsidRPr="006A71AA">
        <w:rPr>
          <w:noProof/>
        </w:rPr>
        <w:tab/>
        <w:t xml:space="preserve">Place and date: </w:t>
      </w:r>
      <w:r w:rsidRPr="006A71AA">
        <w:rPr>
          <w:noProof/>
        </w:rPr>
        <w:tab/>
        <w:t>Stamp:</w:t>
      </w:r>
      <w:r w:rsidRPr="006A71AA">
        <w:rPr>
          <w:noProof/>
        </w:rPr>
        <w:tab/>
        <w:t>Bidder`s official</w:t>
      </w:r>
    </w:p>
    <w:p w14:paraId="74B75448" w14:textId="77777777" w:rsidR="00427A17" w:rsidRPr="006A71AA" w:rsidRDefault="00427A17" w:rsidP="00427A17">
      <w:pPr>
        <w:tabs>
          <w:tab w:val="center" w:pos="1440"/>
          <w:tab w:val="center" w:pos="4320"/>
          <w:tab w:val="center" w:pos="7200"/>
        </w:tabs>
        <w:spacing w:line="360" w:lineRule="auto"/>
        <w:rPr>
          <w:noProof/>
        </w:rPr>
      </w:pPr>
      <w:r w:rsidRPr="006A71AA">
        <w:rPr>
          <w:noProof/>
        </w:rPr>
        <w:tab/>
      </w:r>
      <w:r w:rsidRPr="006A71AA">
        <w:rPr>
          <w:noProof/>
        </w:rPr>
        <w:tab/>
      </w:r>
      <w:r w:rsidRPr="006A71AA">
        <w:rPr>
          <w:noProof/>
        </w:rPr>
        <w:tab/>
        <w:t>representative or authorized person:</w:t>
      </w:r>
    </w:p>
    <w:p w14:paraId="38293329" w14:textId="77777777" w:rsidR="00427A17" w:rsidRPr="006A71AA" w:rsidRDefault="00427A17" w:rsidP="00427A17">
      <w:pPr>
        <w:tabs>
          <w:tab w:val="center" w:pos="1440"/>
          <w:tab w:val="center" w:pos="4320"/>
          <w:tab w:val="center" w:pos="7200"/>
        </w:tabs>
        <w:spacing w:line="360" w:lineRule="auto"/>
        <w:rPr>
          <w:noProof/>
        </w:rPr>
      </w:pPr>
    </w:p>
    <w:p w14:paraId="1F9C800B" w14:textId="77777777" w:rsidR="00427A17" w:rsidRPr="006A71AA" w:rsidRDefault="00427A17" w:rsidP="00427A17">
      <w:pPr>
        <w:tabs>
          <w:tab w:val="center" w:pos="1440"/>
          <w:tab w:val="center" w:pos="4320"/>
          <w:tab w:val="center" w:pos="7200"/>
        </w:tabs>
        <w:rPr>
          <w:noProof/>
        </w:rPr>
      </w:pPr>
      <w:r w:rsidRPr="006A71AA">
        <w:rPr>
          <w:noProof/>
        </w:rPr>
        <w:tab/>
        <w:t>........................................</w:t>
      </w:r>
      <w:r w:rsidRPr="006A71AA">
        <w:rPr>
          <w:noProof/>
        </w:rPr>
        <w:tab/>
      </w:r>
      <w:r w:rsidRPr="006A71AA">
        <w:rPr>
          <w:noProof/>
        </w:rPr>
        <w:tab/>
        <w:t>...........................................</w:t>
      </w:r>
    </w:p>
    <w:p w14:paraId="1B96765A" w14:textId="5570B1A3" w:rsidR="00FF0CEB" w:rsidRPr="006A71AA" w:rsidRDefault="00B61B57" w:rsidP="00FF0CEB">
      <w:pPr>
        <w:jc w:val="right"/>
        <w:rPr>
          <w:b/>
        </w:rPr>
      </w:pPr>
      <w:r w:rsidRPr="006A71AA">
        <w:rPr>
          <w:b/>
        </w:rPr>
        <w:lastRenderedPageBreak/>
        <w:t>FORM</w:t>
      </w:r>
      <w:r w:rsidR="00FF0CEB" w:rsidRPr="006A71AA">
        <w:rPr>
          <w:b/>
        </w:rPr>
        <w:t>-</w:t>
      </w:r>
      <w:r w:rsidR="00427A17" w:rsidRPr="006A71AA">
        <w:rPr>
          <w:b/>
        </w:rPr>
        <w:t>9</w:t>
      </w:r>
    </w:p>
    <w:p w14:paraId="5B7C1B2F" w14:textId="1300659E" w:rsidR="00335BB8" w:rsidRPr="006A71AA" w:rsidRDefault="00335BB8">
      <w:pPr>
        <w:jc w:val="left"/>
      </w:pPr>
    </w:p>
    <w:p w14:paraId="76472924" w14:textId="23331AAB" w:rsidR="00FF0CEB" w:rsidRPr="006A71AA" w:rsidRDefault="007440A5" w:rsidP="00FF0CEB">
      <w:r w:rsidRPr="006A71AA">
        <w:t>Bidder</w:t>
      </w:r>
      <w:r w:rsidR="00FF0CEB" w:rsidRPr="006A71AA">
        <w:t xml:space="preserve"> ..................................................</w:t>
      </w:r>
    </w:p>
    <w:p w14:paraId="2302511A" w14:textId="77777777" w:rsidR="00FF0CEB" w:rsidRPr="006A71AA" w:rsidRDefault="00FF0CEB" w:rsidP="00FF0CEB">
      <w:pPr>
        <w:rPr>
          <w:i/>
        </w:rPr>
      </w:pPr>
    </w:p>
    <w:p w14:paraId="2AEE1236" w14:textId="08BA58B9" w:rsidR="00FF0CEB" w:rsidRPr="006A71AA" w:rsidRDefault="007440A5" w:rsidP="00FF0CEB">
      <w:pPr>
        <w:spacing w:line="360" w:lineRule="auto"/>
      </w:pPr>
      <w:r w:rsidRPr="006A71AA">
        <w:t>Address</w:t>
      </w:r>
      <w:r w:rsidR="00FF0CEB" w:rsidRPr="006A71AA">
        <w:t xml:space="preserve"> ......................................................</w:t>
      </w:r>
    </w:p>
    <w:p w14:paraId="0A3D6B33" w14:textId="77777777" w:rsidR="00FF0CEB" w:rsidRPr="006A71AA" w:rsidRDefault="00FF0CEB" w:rsidP="00FF0CEB"/>
    <w:p w14:paraId="039310E4" w14:textId="77777777" w:rsidR="00FF0CEB" w:rsidRPr="006A71AA" w:rsidRDefault="00FF0CEB" w:rsidP="00FF0CEB"/>
    <w:p w14:paraId="3EC875A0" w14:textId="77777777" w:rsidR="00FF0CEB" w:rsidRPr="006A71AA" w:rsidRDefault="00FF0CEB" w:rsidP="00FF0CEB"/>
    <w:p w14:paraId="2B554528" w14:textId="77777777" w:rsidR="00FF0CEB" w:rsidRPr="006A71AA" w:rsidRDefault="00FF0CEB" w:rsidP="00FF0CEB"/>
    <w:p w14:paraId="014AD4B2" w14:textId="2F47CBDE" w:rsidR="00FF0CEB" w:rsidRPr="006A71AA" w:rsidRDefault="007440A5" w:rsidP="00FF0CEB">
      <w:pPr>
        <w:pStyle w:val="Heading2"/>
        <w:numPr>
          <w:ilvl w:val="0"/>
          <w:numId w:val="0"/>
        </w:numPr>
        <w:jc w:val="center"/>
        <w:rPr>
          <w:b/>
          <w:noProof/>
        </w:rPr>
      </w:pPr>
      <w:bookmarkStart w:id="156" w:name="_Toc181859169"/>
      <w:r w:rsidRPr="006A71AA">
        <w:rPr>
          <w:b/>
          <w:noProof/>
        </w:rPr>
        <w:t>Statement on the provision of spare parts</w:t>
      </w:r>
      <w:bookmarkEnd w:id="156"/>
    </w:p>
    <w:p w14:paraId="691CFB04" w14:textId="67194706" w:rsidR="00335BB8" w:rsidRPr="006A71AA" w:rsidRDefault="007440A5" w:rsidP="00335BB8">
      <w:pPr>
        <w:jc w:val="center"/>
        <w:rPr>
          <w:rFonts w:eastAsia="Calibri" w:cs="Arial"/>
          <w:b/>
          <w:noProof/>
          <w:szCs w:val="20"/>
        </w:rPr>
      </w:pPr>
      <w:r w:rsidRPr="006A71AA">
        <w:rPr>
          <w:rFonts w:eastAsia="Calibri" w:cs="Arial"/>
          <w:b/>
          <w:noProof/>
          <w:szCs w:val="20"/>
        </w:rPr>
        <w:t>FOR TENDER</w:t>
      </w:r>
      <w:r w:rsidR="00335BB8" w:rsidRPr="006A71AA">
        <w:rPr>
          <w:rFonts w:eastAsia="Calibri" w:cs="Arial"/>
          <w:b/>
          <w:noProof/>
          <w:szCs w:val="20"/>
        </w:rPr>
        <w:t xml:space="preserve"> JN-B</w:t>
      </w:r>
      <w:r w:rsidR="00172714" w:rsidRPr="006A71AA">
        <w:rPr>
          <w:rFonts w:eastAsia="Calibri" w:cs="Arial"/>
          <w:b/>
          <w:noProof/>
          <w:szCs w:val="20"/>
        </w:rPr>
        <w:t>10</w:t>
      </w:r>
      <w:r w:rsidR="00840E81" w:rsidRPr="006A71AA">
        <w:rPr>
          <w:rFonts w:eastAsia="Calibri" w:cs="Arial"/>
          <w:b/>
          <w:noProof/>
          <w:szCs w:val="20"/>
        </w:rPr>
        <w:t>6</w:t>
      </w:r>
      <w:r w:rsidR="00427A17" w:rsidRPr="006A71AA">
        <w:rPr>
          <w:rFonts w:eastAsia="Calibri" w:cs="Arial"/>
          <w:b/>
          <w:noProof/>
          <w:szCs w:val="20"/>
        </w:rPr>
        <w:t>9</w:t>
      </w:r>
    </w:p>
    <w:p w14:paraId="0CD50E61" w14:textId="1788D5B7" w:rsidR="007440A5" w:rsidRPr="006A71AA" w:rsidRDefault="007440A5" w:rsidP="00FF0CEB">
      <w:pPr>
        <w:tabs>
          <w:tab w:val="left" w:pos="0"/>
        </w:tabs>
        <w:rPr>
          <w:b/>
          <w:u w:val="single"/>
        </w:rPr>
      </w:pPr>
    </w:p>
    <w:p w14:paraId="76E28335" w14:textId="77777777" w:rsidR="007440A5" w:rsidRPr="006A71AA" w:rsidRDefault="007440A5" w:rsidP="00FF0CEB">
      <w:pPr>
        <w:tabs>
          <w:tab w:val="left" w:pos="0"/>
        </w:tabs>
      </w:pPr>
    </w:p>
    <w:p w14:paraId="52C9232A" w14:textId="77777777" w:rsidR="007440A5" w:rsidRPr="006A71AA" w:rsidRDefault="007440A5" w:rsidP="00FF0CEB">
      <w:pPr>
        <w:tabs>
          <w:tab w:val="left" w:pos="0"/>
        </w:tabs>
      </w:pPr>
    </w:p>
    <w:p w14:paraId="04407DCE" w14:textId="3C52E130" w:rsidR="000D791A" w:rsidRPr="006A71AA" w:rsidRDefault="007440A5" w:rsidP="00FF0CEB">
      <w:pPr>
        <w:rPr>
          <w:lang w:val="en"/>
        </w:rPr>
      </w:pPr>
      <w:r w:rsidRPr="006A71AA">
        <w:rPr>
          <w:lang w:val="en"/>
        </w:rPr>
        <w:t xml:space="preserve">We declare under criminal and material liability that during the period of </w:t>
      </w:r>
      <w:r w:rsidR="00427A17" w:rsidRPr="006A71AA">
        <w:rPr>
          <w:lang w:val="en"/>
        </w:rPr>
        <w:t>60</w:t>
      </w:r>
      <w:r w:rsidRPr="006A71AA">
        <w:rPr>
          <w:lang w:val="en"/>
        </w:rPr>
        <w:t xml:space="preserve"> months </w:t>
      </w:r>
      <w:r w:rsidR="00DB729F" w:rsidRPr="006A71AA">
        <w:rPr>
          <w:rFonts w:cs="Arial"/>
          <w:noProof/>
          <w:color w:val="000000"/>
          <w:lang w:val="en-GB"/>
        </w:rPr>
        <w:t>from the date of final acceptance</w:t>
      </w:r>
      <w:r w:rsidR="000D791A" w:rsidRPr="006A71AA">
        <w:rPr>
          <w:rFonts w:cs="Arial"/>
          <w:noProof/>
          <w:color w:val="000000"/>
          <w:lang w:val="en-GB"/>
        </w:rPr>
        <w:t xml:space="preserve">, </w:t>
      </w:r>
      <w:r w:rsidRPr="006A71AA">
        <w:rPr>
          <w:lang w:val="en"/>
        </w:rPr>
        <w:t>we will provide</w:t>
      </w:r>
      <w:r w:rsidR="000D791A" w:rsidRPr="006A71AA">
        <w:rPr>
          <w:lang w:val="en"/>
        </w:rPr>
        <w:t>:</w:t>
      </w:r>
    </w:p>
    <w:p w14:paraId="282AB63C" w14:textId="77777777" w:rsidR="000D791A" w:rsidRPr="006A71AA" w:rsidRDefault="000D791A" w:rsidP="00FF0CEB">
      <w:pPr>
        <w:rPr>
          <w:lang w:val="en"/>
        </w:rPr>
      </w:pPr>
    </w:p>
    <w:p w14:paraId="72131886" w14:textId="4927C8E5" w:rsidR="00FF0CEB" w:rsidRPr="006A71AA" w:rsidRDefault="007440A5" w:rsidP="00A55482">
      <w:pPr>
        <w:pStyle w:val="ListParagraph"/>
        <w:numPr>
          <w:ilvl w:val="0"/>
          <w:numId w:val="15"/>
        </w:numPr>
        <w:rPr>
          <w:lang w:val="en"/>
        </w:rPr>
      </w:pPr>
      <w:r w:rsidRPr="006A71AA">
        <w:rPr>
          <w:lang w:val="en"/>
        </w:rPr>
        <w:t xml:space="preserve">all spare parts and all consumables </w:t>
      </w:r>
      <w:r w:rsidR="000D791A" w:rsidRPr="006A71AA">
        <w:rPr>
          <w:lang w:val="en"/>
        </w:rPr>
        <w:t xml:space="preserve">from the manufacturer, </w:t>
      </w:r>
      <w:r w:rsidRPr="006A71AA">
        <w:rPr>
          <w:lang w:val="en"/>
        </w:rPr>
        <w:t xml:space="preserve">necessary for the repair of the offered </w:t>
      </w:r>
      <w:r w:rsidR="000D791A" w:rsidRPr="006A71AA">
        <w:rPr>
          <w:lang w:val="en"/>
        </w:rPr>
        <w:t>equipment;</w:t>
      </w:r>
    </w:p>
    <w:p w14:paraId="0B3DA896" w14:textId="050EADB5" w:rsidR="000D791A" w:rsidRPr="006A71AA" w:rsidRDefault="000D791A" w:rsidP="00A55482">
      <w:pPr>
        <w:pStyle w:val="ListParagraph"/>
        <w:numPr>
          <w:ilvl w:val="0"/>
          <w:numId w:val="15"/>
        </w:numPr>
      </w:pPr>
      <w:r w:rsidRPr="006A71AA">
        <w:t>free service support.</w:t>
      </w:r>
    </w:p>
    <w:p w14:paraId="1F2AB2E7" w14:textId="2BCB97C1" w:rsidR="000D791A" w:rsidRPr="006A71AA" w:rsidRDefault="000D791A" w:rsidP="000D791A"/>
    <w:p w14:paraId="3C89A167" w14:textId="5C1C95CB" w:rsidR="000D791A" w:rsidRPr="006A71AA" w:rsidRDefault="000D791A" w:rsidP="000D791A">
      <w:r w:rsidRPr="006A71AA">
        <w:t>We also declare, that all spare parts will be in the warranty period free of charge.</w:t>
      </w:r>
    </w:p>
    <w:p w14:paraId="4FAB6D67" w14:textId="7E90EE64" w:rsidR="000D791A" w:rsidRPr="006A71AA" w:rsidRDefault="000D791A" w:rsidP="000D791A"/>
    <w:p w14:paraId="61A0B20E" w14:textId="4043A827" w:rsidR="00FF0CEB" w:rsidRPr="006A71AA" w:rsidRDefault="00FF0CEB" w:rsidP="00FF0CEB"/>
    <w:p w14:paraId="7E96B642" w14:textId="76DAF6DD" w:rsidR="00F477F4" w:rsidRPr="006A71AA" w:rsidRDefault="00F477F4" w:rsidP="00FF0CEB"/>
    <w:p w14:paraId="493D63E9" w14:textId="532EC393" w:rsidR="00F477F4" w:rsidRPr="006A71AA" w:rsidRDefault="00F477F4" w:rsidP="00FF0CEB"/>
    <w:p w14:paraId="4411C7C0" w14:textId="38BF882A" w:rsidR="00F477F4" w:rsidRPr="006A71AA" w:rsidRDefault="00F477F4" w:rsidP="00FF0CEB">
      <w:pPr>
        <w:rPr>
          <w:b/>
          <w:u w:val="single"/>
        </w:rPr>
      </w:pPr>
    </w:p>
    <w:p w14:paraId="26D776C5" w14:textId="32F4304B" w:rsidR="006D67EA" w:rsidRPr="006A71AA" w:rsidRDefault="006D67EA" w:rsidP="00FF0CEB">
      <w:pPr>
        <w:rPr>
          <w:b/>
          <w:u w:val="single"/>
        </w:rPr>
      </w:pPr>
    </w:p>
    <w:p w14:paraId="5CED8715" w14:textId="1F6428AB" w:rsidR="006D67EA" w:rsidRPr="006A71AA" w:rsidRDefault="006D67EA" w:rsidP="00FF0CEB">
      <w:pPr>
        <w:rPr>
          <w:b/>
          <w:u w:val="single"/>
        </w:rPr>
      </w:pPr>
    </w:p>
    <w:p w14:paraId="6078DB25" w14:textId="177C0F08" w:rsidR="006D67EA" w:rsidRPr="006A71AA" w:rsidRDefault="006D67EA" w:rsidP="00FF0CEB">
      <w:pPr>
        <w:rPr>
          <w:b/>
          <w:u w:val="single"/>
        </w:rPr>
      </w:pPr>
    </w:p>
    <w:p w14:paraId="0D5971AA" w14:textId="3B6A2C5F" w:rsidR="006D67EA" w:rsidRPr="006A71AA" w:rsidRDefault="006D67EA" w:rsidP="00FF0CEB">
      <w:pPr>
        <w:rPr>
          <w:b/>
          <w:u w:val="single"/>
        </w:rPr>
      </w:pPr>
    </w:p>
    <w:p w14:paraId="73351964" w14:textId="77777777" w:rsidR="006D67EA" w:rsidRPr="006A71AA" w:rsidRDefault="006D67EA" w:rsidP="00FF0CEB">
      <w:pPr>
        <w:rPr>
          <w:b/>
          <w:u w:val="single"/>
        </w:rPr>
      </w:pPr>
    </w:p>
    <w:p w14:paraId="6CDBBA25" w14:textId="77777777" w:rsidR="00FF0CEB" w:rsidRPr="006A71AA" w:rsidRDefault="00FF0CEB" w:rsidP="00FF0CEB">
      <w:pPr>
        <w:rPr>
          <w:b/>
          <w:u w:val="single"/>
        </w:rPr>
      </w:pPr>
    </w:p>
    <w:p w14:paraId="02A9A350" w14:textId="77777777" w:rsidR="00FF0CEB" w:rsidRPr="006A71AA" w:rsidRDefault="00FF0CEB" w:rsidP="00FF0CEB">
      <w:pPr>
        <w:rPr>
          <w:b/>
          <w:u w:val="single"/>
        </w:rPr>
      </w:pPr>
    </w:p>
    <w:p w14:paraId="40EAE118" w14:textId="77777777" w:rsidR="00FF0CEB" w:rsidRPr="006A71AA" w:rsidRDefault="00FF0CEB" w:rsidP="00FF0CEB">
      <w:pPr>
        <w:rPr>
          <w:b/>
          <w:u w:val="single"/>
        </w:rPr>
      </w:pPr>
    </w:p>
    <w:p w14:paraId="0DCA35EF" w14:textId="77777777" w:rsidR="00FF0CEB" w:rsidRPr="006A71AA" w:rsidRDefault="00FF0CEB" w:rsidP="00FF0CEB">
      <w:pPr>
        <w:rPr>
          <w:b/>
          <w:u w:val="single"/>
        </w:rPr>
      </w:pPr>
    </w:p>
    <w:p w14:paraId="2183BEA2" w14:textId="77777777" w:rsidR="00FF0CEB" w:rsidRPr="006A71AA" w:rsidRDefault="00FF0CEB" w:rsidP="00FF0CEB">
      <w:pPr>
        <w:rPr>
          <w:b/>
          <w:u w:val="single"/>
        </w:rPr>
      </w:pPr>
    </w:p>
    <w:p w14:paraId="56351827" w14:textId="77777777" w:rsidR="00FF0CEB" w:rsidRPr="006A71AA" w:rsidRDefault="00FF0CEB" w:rsidP="00FF0CEB">
      <w:pPr>
        <w:rPr>
          <w:b/>
          <w:u w:val="single"/>
        </w:rPr>
      </w:pPr>
    </w:p>
    <w:p w14:paraId="4DEC7F10" w14:textId="77777777" w:rsidR="00FF0CEB" w:rsidRPr="006A71AA" w:rsidRDefault="00FF0CEB" w:rsidP="00FF0CEB">
      <w:pPr>
        <w:rPr>
          <w:b/>
          <w:u w:val="single"/>
        </w:rPr>
      </w:pPr>
    </w:p>
    <w:p w14:paraId="04D35C10" w14:textId="77777777" w:rsidR="00FF0CEB" w:rsidRPr="006A71AA" w:rsidRDefault="00FF0CEB" w:rsidP="00FF0CEB">
      <w:pPr>
        <w:rPr>
          <w:b/>
          <w:u w:val="single"/>
        </w:rPr>
      </w:pPr>
    </w:p>
    <w:p w14:paraId="3B7F7DB9" w14:textId="77777777" w:rsidR="00FF0CEB" w:rsidRPr="006A71AA" w:rsidRDefault="00FF0CEB" w:rsidP="00FF0CEB">
      <w:pPr>
        <w:rPr>
          <w:b/>
          <w:u w:val="single"/>
        </w:rPr>
      </w:pPr>
    </w:p>
    <w:p w14:paraId="2506E69E" w14:textId="77777777" w:rsidR="00FF0CEB" w:rsidRPr="006A71AA" w:rsidRDefault="00FF0CEB" w:rsidP="00FF0CEB">
      <w:pPr>
        <w:rPr>
          <w:b/>
          <w:u w:val="single"/>
        </w:rPr>
      </w:pPr>
    </w:p>
    <w:p w14:paraId="14CA0F05" w14:textId="77777777" w:rsidR="00FF0CEB" w:rsidRPr="006A71AA" w:rsidRDefault="00FF0CEB" w:rsidP="00FF0CEB">
      <w:pPr>
        <w:rPr>
          <w:b/>
          <w:u w:val="single"/>
        </w:rPr>
      </w:pPr>
    </w:p>
    <w:p w14:paraId="26AF0191" w14:textId="77777777" w:rsidR="00FF0CEB" w:rsidRPr="006A71AA" w:rsidRDefault="00FF0CEB" w:rsidP="00FF0CEB">
      <w:pPr>
        <w:rPr>
          <w:b/>
          <w:u w:val="single"/>
        </w:rPr>
      </w:pPr>
    </w:p>
    <w:p w14:paraId="3F520181" w14:textId="77777777" w:rsidR="00FF0CEB" w:rsidRPr="006A71AA" w:rsidRDefault="00FF0CEB" w:rsidP="00FF0CEB">
      <w:pPr>
        <w:rPr>
          <w:b/>
          <w:u w:val="single"/>
        </w:rPr>
      </w:pPr>
    </w:p>
    <w:p w14:paraId="481082A3" w14:textId="77777777" w:rsidR="00FF0CEB" w:rsidRPr="006A71AA" w:rsidRDefault="00FF0CEB" w:rsidP="00FF0CEB">
      <w:pPr>
        <w:rPr>
          <w:b/>
          <w:u w:val="single"/>
        </w:rPr>
      </w:pPr>
    </w:p>
    <w:p w14:paraId="3C7079B6" w14:textId="77777777" w:rsidR="00FF0CEB" w:rsidRPr="006A71AA" w:rsidRDefault="00FF0CEB" w:rsidP="00FF0CEB">
      <w:pPr>
        <w:rPr>
          <w:b/>
          <w:u w:val="single"/>
        </w:rPr>
      </w:pPr>
    </w:p>
    <w:p w14:paraId="41FA146F" w14:textId="77777777" w:rsidR="00FF0CEB" w:rsidRPr="006A71AA" w:rsidRDefault="00FF0CEB" w:rsidP="00FF0CEB">
      <w:pPr>
        <w:rPr>
          <w:b/>
          <w:u w:val="single"/>
        </w:rPr>
      </w:pPr>
    </w:p>
    <w:p w14:paraId="31EEAD95" w14:textId="77777777" w:rsidR="00FF0CEB" w:rsidRPr="006A71AA" w:rsidRDefault="00FF0CEB" w:rsidP="00FF0CEB">
      <w:pPr>
        <w:rPr>
          <w:b/>
          <w:u w:val="single"/>
        </w:rPr>
      </w:pPr>
    </w:p>
    <w:p w14:paraId="2C85FD01" w14:textId="4A11CC7C" w:rsidR="00FF0CEB" w:rsidRPr="006A71AA" w:rsidRDefault="00FF0CEB" w:rsidP="00FF0CEB">
      <w:pPr>
        <w:rPr>
          <w:b/>
          <w:u w:val="single"/>
        </w:rPr>
      </w:pPr>
    </w:p>
    <w:p w14:paraId="27DE8604" w14:textId="1EC8208C" w:rsidR="007440A5" w:rsidRPr="006A71AA" w:rsidRDefault="007440A5" w:rsidP="00FF0CEB">
      <w:pPr>
        <w:rPr>
          <w:b/>
          <w:u w:val="single"/>
        </w:rPr>
      </w:pPr>
    </w:p>
    <w:p w14:paraId="7E954D35" w14:textId="77777777" w:rsidR="007440A5" w:rsidRPr="006A71AA" w:rsidRDefault="007440A5" w:rsidP="00FF0CEB">
      <w:pPr>
        <w:rPr>
          <w:b/>
          <w:u w:val="single"/>
        </w:rPr>
      </w:pPr>
    </w:p>
    <w:p w14:paraId="2B47DAF8" w14:textId="77777777" w:rsidR="00FF0CEB" w:rsidRPr="006A71AA" w:rsidRDefault="00FF0CEB" w:rsidP="00FF0CEB">
      <w:pPr>
        <w:rPr>
          <w:b/>
          <w:u w:val="single"/>
        </w:rPr>
      </w:pPr>
    </w:p>
    <w:p w14:paraId="7EA81A22" w14:textId="77777777" w:rsidR="00FF0CEB" w:rsidRPr="006A71AA" w:rsidRDefault="00FF0CEB" w:rsidP="00FF0CEB">
      <w:pPr>
        <w:rPr>
          <w:b/>
          <w:u w:val="single"/>
        </w:rPr>
      </w:pPr>
    </w:p>
    <w:p w14:paraId="71A340CC" w14:textId="77777777" w:rsidR="007440A5" w:rsidRPr="006A71AA" w:rsidRDefault="007440A5" w:rsidP="007440A5">
      <w:pPr>
        <w:tabs>
          <w:tab w:val="center" w:pos="1440"/>
          <w:tab w:val="center" w:pos="4320"/>
          <w:tab w:val="center" w:pos="7200"/>
        </w:tabs>
        <w:spacing w:line="360" w:lineRule="auto"/>
        <w:rPr>
          <w:noProof/>
        </w:rPr>
      </w:pPr>
      <w:r w:rsidRPr="006A71AA">
        <w:rPr>
          <w:noProof/>
        </w:rPr>
        <w:tab/>
        <w:t xml:space="preserve">Place and date: </w:t>
      </w:r>
      <w:r w:rsidRPr="006A71AA">
        <w:rPr>
          <w:noProof/>
        </w:rPr>
        <w:tab/>
        <w:t>Stamp:</w:t>
      </w:r>
      <w:r w:rsidRPr="006A71AA">
        <w:rPr>
          <w:noProof/>
        </w:rPr>
        <w:tab/>
        <w:t>Bidder`s official</w:t>
      </w:r>
    </w:p>
    <w:p w14:paraId="1EF9BED5" w14:textId="77777777" w:rsidR="007440A5" w:rsidRPr="006A71AA" w:rsidRDefault="007440A5" w:rsidP="007440A5">
      <w:pPr>
        <w:tabs>
          <w:tab w:val="center" w:pos="1440"/>
          <w:tab w:val="center" w:pos="4320"/>
          <w:tab w:val="center" w:pos="7200"/>
        </w:tabs>
        <w:spacing w:line="360" w:lineRule="auto"/>
        <w:rPr>
          <w:noProof/>
        </w:rPr>
      </w:pPr>
      <w:r w:rsidRPr="006A71AA">
        <w:rPr>
          <w:noProof/>
        </w:rPr>
        <w:tab/>
      </w:r>
      <w:r w:rsidRPr="006A71AA">
        <w:rPr>
          <w:noProof/>
        </w:rPr>
        <w:tab/>
      </w:r>
      <w:r w:rsidRPr="006A71AA">
        <w:rPr>
          <w:noProof/>
        </w:rPr>
        <w:tab/>
        <w:t>representative or authorized person:</w:t>
      </w:r>
    </w:p>
    <w:p w14:paraId="6E1ABA6E" w14:textId="77777777" w:rsidR="007440A5" w:rsidRPr="006A71AA" w:rsidRDefault="007440A5" w:rsidP="007440A5">
      <w:pPr>
        <w:tabs>
          <w:tab w:val="center" w:pos="1440"/>
          <w:tab w:val="center" w:pos="4320"/>
          <w:tab w:val="center" w:pos="7200"/>
        </w:tabs>
        <w:spacing w:line="360" w:lineRule="auto"/>
        <w:rPr>
          <w:noProof/>
        </w:rPr>
      </w:pPr>
    </w:p>
    <w:p w14:paraId="126F11FD" w14:textId="77777777" w:rsidR="007440A5" w:rsidRPr="006A71AA" w:rsidRDefault="007440A5" w:rsidP="007440A5">
      <w:pPr>
        <w:tabs>
          <w:tab w:val="center" w:pos="1440"/>
          <w:tab w:val="center" w:pos="4320"/>
          <w:tab w:val="center" w:pos="7200"/>
        </w:tabs>
        <w:rPr>
          <w:noProof/>
        </w:rPr>
      </w:pPr>
      <w:r w:rsidRPr="006A71AA">
        <w:rPr>
          <w:noProof/>
        </w:rPr>
        <w:tab/>
        <w:t>........................................</w:t>
      </w:r>
      <w:r w:rsidRPr="006A71AA">
        <w:rPr>
          <w:noProof/>
        </w:rPr>
        <w:tab/>
      </w:r>
      <w:r w:rsidRPr="006A71AA">
        <w:rPr>
          <w:noProof/>
        </w:rPr>
        <w:tab/>
        <w:t>...........................................</w:t>
      </w:r>
    </w:p>
    <w:p w14:paraId="2A92FD94" w14:textId="1A8E241A" w:rsidR="00781C8F" w:rsidRPr="006A71AA" w:rsidRDefault="00781C8F" w:rsidP="00781C8F">
      <w:pPr>
        <w:jc w:val="right"/>
        <w:rPr>
          <w:b/>
        </w:rPr>
      </w:pPr>
      <w:r w:rsidRPr="006A71AA">
        <w:rPr>
          <w:b/>
        </w:rPr>
        <w:lastRenderedPageBreak/>
        <w:t>FORM-</w:t>
      </w:r>
      <w:r w:rsidR="00427A17" w:rsidRPr="006A71AA">
        <w:rPr>
          <w:b/>
        </w:rPr>
        <w:t>10</w:t>
      </w:r>
    </w:p>
    <w:p w14:paraId="6416DE05" w14:textId="77777777" w:rsidR="00781C8F" w:rsidRPr="006A71AA" w:rsidRDefault="00781C8F" w:rsidP="00781C8F">
      <w:pPr>
        <w:jc w:val="left"/>
        <w:rPr>
          <w:b/>
        </w:rPr>
      </w:pPr>
      <w:r w:rsidRPr="006A71AA">
        <w:t>Bidder ..................................................</w:t>
      </w:r>
    </w:p>
    <w:p w14:paraId="5C505C0D" w14:textId="77777777" w:rsidR="00781C8F" w:rsidRPr="006A71AA" w:rsidRDefault="00781C8F" w:rsidP="00781C8F">
      <w:pPr>
        <w:rPr>
          <w:i/>
        </w:rPr>
      </w:pPr>
    </w:p>
    <w:p w14:paraId="11E850B1" w14:textId="77777777" w:rsidR="00781C8F" w:rsidRPr="006A71AA" w:rsidRDefault="00781C8F" w:rsidP="00781C8F">
      <w:pPr>
        <w:spacing w:line="360" w:lineRule="auto"/>
      </w:pPr>
      <w:r w:rsidRPr="006A71AA">
        <w:t>Address ......................................................</w:t>
      </w:r>
    </w:p>
    <w:p w14:paraId="186C5458" w14:textId="6A7039FD" w:rsidR="00781C8F" w:rsidRPr="006A71AA" w:rsidRDefault="00781C8F" w:rsidP="00781C8F"/>
    <w:p w14:paraId="2870A24F" w14:textId="18643B15" w:rsidR="0058016A" w:rsidRPr="006A71AA" w:rsidRDefault="0058016A" w:rsidP="006D67EA">
      <w:pPr>
        <w:rPr>
          <w:bCs/>
          <w:sz w:val="18"/>
          <w:szCs w:val="18"/>
        </w:rPr>
      </w:pPr>
    </w:p>
    <w:p w14:paraId="583B52E5" w14:textId="77777777" w:rsidR="0058016A" w:rsidRPr="006A71AA" w:rsidRDefault="0058016A" w:rsidP="0058016A">
      <w:pPr>
        <w:jc w:val="center"/>
        <w:rPr>
          <w:bCs/>
          <w:sz w:val="18"/>
          <w:szCs w:val="18"/>
        </w:rPr>
      </w:pPr>
    </w:p>
    <w:p w14:paraId="0EEC76BC" w14:textId="229694F3" w:rsidR="00781C8F" w:rsidRPr="006A71AA" w:rsidRDefault="00781C8F" w:rsidP="00781C8F">
      <w:pPr>
        <w:pStyle w:val="Heading2"/>
        <w:numPr>
          <w:ilvl w:val="0"/>
          <w:numId w:val="0"/>
        </w:numPr>
        <w:jc w:val="center"/>
        <w:rPr>
          <w:b/>
          <w:noProof/>
        </w:rPr>
      </w:pPr>
      <w:bookmarkStart w:id="157" w:name="_Toc181859170"/>
      <w:r w:rsidRPr="006A71AA">
        <w:rPr>
          <w:b/>
          <w:noProof/>
        </w:rPr>
        <w:t xml:space="preserve">Statement on </w:t>
      </w:r>
      <w:r w:rsidR="00427A17" w:rsidRPr="006A71AA">
        <w:rPr>
          <w:b/>
          <w:noProof/>
        </w:rPr>
        <w:t>implementation of the operational – maintenance course</w:t>
      </w:r>
      <w:bookmarkEnd w:id="157"/>
    </w:p>
    <w:p w14:paraId="2093B7B5" w14:textId="75FCB420" w:rsidR="00781C8F" w:rsidRPr="006A71AA" w:rsidRDefault="00427A17" w:rsidP="00781C8F">
      <w:pPr>
        <w:jc w:val="center"/>
        <w:rPr>
          <w:rFonts w:eastAsia="Calibri" w:cs="Arial"/>
          <w:b/>
          <w:noProof/>
          <w:szCs w:val="20"/>
        </w:rPr>
      </w:pPr>
      <w:r w:rsidRPr="006A71AA">
        <w:rPr>
          <w:rFonts w:eastAsia="Calibri" w:cs="Arial"/>
          <w:b/>
          <w:noProof/>
          <w:szCs w:val="20"/>
        </w:rPr>
        <w:t xml:space="preserve">FOR PUBLIC TENDER </w:t>
      </w:r>
      <w:r w:rsidR="00781C8F" w:rsidRPr="006A71AA">
        <w:rPr>
          <w:rFonts w:eastAsia="Calibri" w:cs="Arial"/>
          <w:b/>
          <w:noProof/>
          <w:szCs w:val="20"/>
        </w:rPr>
        <w:t>JN-B</w:t>
      </w:r>
      <w:r w:rsidR="00172714" w:rsidRPr="006A71AA">
        <w:rPr>
          <w:rFonts w:eastAsia="Calibri" w:cs="Arial"/>
          <w:b/>
          <w:noProof/>
          <w:szCs w:val="20"/>
        </w:rPr>
        <w:t>10</w:t>
      </w:r>
      <w:r w:rsidR="00840E81" w:rsidRPr="006A71AA">
        <w:rPr>
          <w:rFonts w:eastAsia="Calibri" w:cs="Arial"/>
          <w:b/>
          <w:noProof/>
          <w:szCs w:val="20"/>
        </w:rPr>
        <w:t>6</w:t>
      </w:r>
      <w:r w:rsidRPr="006A71AA">
        <w:rPr>
          <w:rFonts w:eastAsia="Calibri" w:cs="Arial"/>
          <w:b/>
          <w:noProof/>
          <w:szCs w:val="20"/>
        </w:rPr>
        <w:t>9</w:t>
      </w:r>
    </w:p>
    <w:p w14:paraId="5DFB5113" w14:textId="77777777" w:rsidR="00781C8F" w:rsidRPr="006A71AA" w:rsidRDefault="00781C8F" w:rsidP="00781C8F"/>
    <w:p w14:paraId="0D623A32" w14:textId="77777777" w:rsidR="00781C8F" w:rsidRPr="006A71AA" w:rsidRDefault="00781C8F" w:rsidP="00781C8F">
      <w:pPr>
        <w:rPr>
          <w:b/>
          <w:u w:val="single"/>
        </w:rPr>
      </w:pPr>
    </w:p>
    <w:p w14:paraId="0C5F400C" w14:textId="77777777" w:rsidR="00781C8F" w:rsidRPr="006A71AA" w:rsidRDefault="00781C8F" w:rsidP="00781C8F">
      <w:pPr>
        <w:rPr>
          <w:b/>
          <w:u w:val="single"/>
        </w:rPr>
      </w:pPr>
    </w:p>
    <w:p w14:paraId="3D28C275" w14:textId="4B64FEEE" w:rsidR="00781C8F" w:rsidRPr="006A71AA" w:rsidRDefault="00781C8F" w:rsidP="00781C8F">
      <w:pPr>
        <w:tabs>
          <w:tab w:val="left" w:pos="0"/>
        </w:tabs>
        <w:spacing w:line="280" w:lineRule="atLeast"/>
        <w:rPr>
          <w:lang w:val="en"/>
        </w:rPr>
      </w:pPr>
      <w:r w:rsidRPr="006A71AA">
        <w:rPr>
          <w:lang w:val="en"/>
        </w:rPr>
        <w:t>We declare under criminal and material liability, that:</w:t>
      </w:r>
    </w:p>
    <w:p w14:paraId="7C94CC65" w14:textId="77777777" w:rsidR="00781C8F" w:rsidRPr="006A71AA" w:rsidRDefault="00781C8F" w:rsidP="00781C8F">
      <w:pPr>
        <w:tabs>
          <w:tab w:val="left" w:pos="0"/>
        </w:tabs>
        <w:spacing w:line="280" w:lineRule="atLeast"/>
        <w:rPr>
          <w:lang w:val="en"/>
        </w:rPr>
      </w:pPr>
    </w:p>
    <w:p w14:paraId="3BC1C5CD" w14:textId="38BB15EA" w:rsidR="00427A17" w:rsidRPr="006A71AA" w:rsidRDefault="00427A17" w:rsidP="00A55482">
      <w:pPr>
        <w:pStyle w:val="ListParagraph"/>
        <w:numPr>
          <w:ilvl w:val="0"/>
          <w:numId w:val="31"/>
        </w:numPr>
      </w:pPr>
      <w:r w:rsidRPr="006A71AA">
        <w:t xml:space="preserve">we will conduct an operational and maintenance course for the </w:t>
      </w:r>
      <w:r w:rsidR="009D5E6A" w:rsidRPr="006A71AA">
        <w:t>Contracting Authority</w:t>
      </w:r>
      <w:r w:rsidRPr="006A71AA">
        <w:t>'s users (8 users);</w:t>
      </w:r>
    </w:p>
    <w:p w14:paraId="13CE1022" w14:textId="6B73E3FC" w:rsidR="00427A17" w:rsidRPr="006A71AA" w:rsidRDefault="00427A17" w:rsidP="00A55482">
      <w:pPr>
        <w:pStyle w:val="ListParagraph"/>
        <w:numPr>
          <w:ilvl w:val="0"/>
          <w:numId w:val="31"/>
        </w:numPr>
      </w:pPr>
      <w:r w:rsidRPr="006A71AA">
        <w:t xml:space="preserve">the training of users will last 1 day in the scope of 8 hours and will be carried out at the </w:t>
      </w:r>
      <w:r w:rsidR="009D5E6A" w:rsidRPr="006A71AA">
        <w:t>Contracting Authority</w:t>
      </w:r>
      <w:r w:rsidRPr="006A71AA">
        <w:t>'s location;</w:t>
      </w:r>
    </w:p>
    <w:p w14:paraId="634DA6D7" w14:textId="53E45947" w:rsidR="00427A17" w:rsidRPr="006A71AA" w:rsidRDefault="00427A17" w:rsidP="00A55482">
      <w:pPr>
        <w:pStyle w:val="ListParagraph"/>
        <w:numPr>
          <w:ilvl w:val="0"/>
          <w:numId w:val="31"/>
        </w:numPr>
      </w:pPr>
      <w:r w:rsidRPr="006A71AA">
        <w:t>we will carry out user training within 5 days of the successful completion of final acceptance;</w:t>
      </w:r>
    </w:p>
    <w:p w14:paraId="6EEF7342" w14:textId="4F4327F2" w:rsidR="00427A17" w:rsidRPr="006A71AA" w:rsidRDefault="00427A17" w:rsidP="00A55482">
      <w:pPr>
        <w:pStyle w:val="ListParagraph"/>
        <w:numPr>
          <w:ilvl w:val="0"/>
          <w:numId w:val="31"/>
        </w:numPr>
      </w:pPr>
      <w:r w:rsidRPr="006A71AA">
        <w:t xml:space="preserve">the training will be free of charge for the </w:t>
      </w:r>
      <w:r w:rsidR="009D5E6A" w:rsidRPr="006A71AA">
        <w:t>Contracting Authority</w:t>
      </w:r>
      <w:r w:rsidRPr="006A71AA">
        <w:t xml:space="preserve"> (costs related to the training, literature and aids for conducting the training, as well as the costs of transportation and accommodation of the lecturers);</w:t>
      </w:r>
    </w:p>
    <w:p w14:paraId="27DB1980" w14:textId="77777777" w:rsidR="00427A17" w:rsidRPr="006A71AA" w:rsidRDefault="00427A17" w:rsidP="00A55482">
      <w:pPr>
        <w:pStyle w:val="ListParagraph"/>
        <w:numPr>
          <w:ilvl w:val="0"/>
          <w:numId w:val="31"/>
        </w:numPr>
      </w:pPr>
      <w:r w:rsidRPr="006A71AA">
        <w:t>the training will include the following;</w:t>
      </w:r>
    </w:p>
    <w:p w14:paraId="01F2D04B" w14:textId="77777777" w:rsidR="00427A17" w:rsidRPr="006A71AA" w:rsidRDefault="00427A17" w:rsidP="00A55482">
      <w:pPr>
        <w:pStyle w:val="ListParagraph"/>
        <w:numPr>
          <w:ilvl w:val="1"/>
          <w:numId w:val="31"/>
        </w:numPr>
      </w:pPr>
      <w:r w:rsidRPr="006A71AA">
        <w:t>presentation of built-in elements,</w:t>
      </w:r>
    </w:p>
    <w:p w14:paraId="7B5E5559" w14:textId="77777777" w:rsidR="00427A17" w:rsidRPr="006A71AA" w:rsidRDefault="00427A17" w:rsidP="00A55482">
      <w:pPr>
        <w:pStyle w:val="ListParagraph"/>
        <w:numPr>
          <w:ilvl w:val="1"/>
          <w:numId w:val="31"/>
        </w:numPr>
      </w:pPr>
      <w:r w:rsidRPr="006A71AA">
        <w:t>explanation of the operation and use of the vehicle's electrical supply system,</w:t>
      </w:r>
    </w:p>
    <w:p w14:paraId="20A6E61E" w14:textId="77777777" w:rsidR="00427A17" w:rsidRPr="006A71AA" w:rsidRDefault="00427A17" w:rsidP="00A55482">
      <w:pPr>
        <w:pStyle w:val="ListParagraph"/>
        <w:numPr>
          <w:ilvl w:val="1"/>
          <w:numId w:val="31"/>
        </w:numPr>
      </w:pPr>
      <w:r w:rsidRPr="006A71AA">
        <w:t>turning on, turning off devices,</w:t>
      </w:r>
    </w:p>
    <w:p w14:paraId="321E4598" w14:textId="77777777" w:rsidR="00427A17" w:rsidRPr="006A71AA" w:rsidRDefault="00427A17" w:rsidP="00A55482">
      <w:pPr>
        <w:pStyle w:val="ListParagraph"/>
        <w:numPr>
          <w:ilvl w:val="1"/>
          <w:numId w:val="31"/>
        </w:numPr>
      </w:pPr>
      <w:r w:rsidRPr="006A71AA">
        <w:t>use of heating and cooling systems,</w:t>
      </w:r>
    </w:p>
    <w:p w14:paraId="71C99752" w14:textId="77777777" w:rsidR="00427A17" w:rsidRPr="006A71AA" w:rsidRDefault="00427A17" w:rsidP="00A55482">
      <w:pPr>
        <w:pStyle w:val="ListParagraph"/>
        <w:numPr>
          <w:ilvl w:val="1"/>
          <w:numId w:val="31"/>
        </w:numPr>
      </w:pPr>
      <w:r w:rsidRPr="006A71AA">
        <w:t>use of vehicle air suspension,</w:t>
      </w:r>
    </w:p>
    <w:p w14:paraId="486431EC" w14:textId="77777777" w:rsidR="00427A17" w:rsidRPr="006A71AA" w:rsidRDefault="00427A17" w:rsidP="00A55482">
      <w:pPr>
        <w:pStyle w:val="ListParagraph"/>
        <w:numPr>
          <w:ilvl w:val="1"/>
          <w:numId w:val="31"/>
        </w:numPr>
      </w:pPr>
      <w:r w:rsidRPr="006A71AA">
        <w:t>a presentation regarding safety when using the vehicle.</w:t>
      </w:r>
    </w:p>
    <w:p w14:paraId="46B5A94B" w14:textId="002CDE26" w:rsidR="00781C8F" w:rsidRPr="006A71AA" w:rsidRDefault="00427A17" w:rsidP="00A55482">
      <w:pPr>
        <w:pStyle w:val="ListParagraph"/>
        <w:numPr>
          <w:ilvl w:val="0"/>
          <w:numId w:val="31"/>
        </w:numPr>
      </w:pPr>
      <w:r w:rsidRPr="006A71AA">
        <w:t>the training and related material will be in Slovenian or English.</w:t>
      </w:r>
    </w:p>
    <w:p w14:paraId="422C6C0D" w14:textId="77777777" w:rsidR="00781C8F" w:rsidRPr="006A71AA" w:rsidRDefault="00781C8F" w:rsidP="00781C8F">
      <w:pPr>
        <w:rPr>
          <w:b/>
          <w:u w:val="single"/>
        </w:rPr>
      </w:pPr>
    </w:p>
    <w:p w14:paraId="3D3A0557" w14:textId="77777777" w:rsidR="00781C8F" w:rsidRPr="006A71AA" w:rsidRDefault="00781C8F" w:rsidP="00781C8F">
      <w:pPr>
        <w:rPr>
          <w:b/>
          <w:u w:val="single"/>
        </w:rPr>
      </w:pPr>
    </w:p>
    <w:p w14:paraId="75EBB38B" w14:textId="77777777" w:rsidR="00781C8F" w:rsidRPr="006A71AA" w:rsidRDefault="00781C8F" w:rsidP="00781C8F">
      <w:pPr>
        <w:rPr>
          <w:b/>
          <w:u w:val="single"/>
        </w:rPr>
      </w:pPr>
    </w:p>
    <w:p w14:paraId="6E53CCA3" w14:textId="77777777" w:rsidR="00781C8F" w:rsidRPr="006A71AA" w:rsidRDefault="00781C8F" w:rsidP="00781C8F">
      <w:pPr>
        <w:rPr>
          <w:b/>
          <w:u w:val="single"/>
        </w:rPr>
      </w:pPr>
    </w:p>
    <w:p w14:paraId="1FDE6DD9" w14:textId="77777777" w:rsidR="00781C8F" w:rsidRPr="006A71AA" w:rsidRDefault="00781C8F" w:rsidP="00781C8F">
      <w:pPr>
        <w:rPr>
          <w:b/>
          <w:u w:val="single"/>
        </w:rPr>
      </w:pPr>
    </w:p>
    <w:p w14:paraId="3328CF36" w14:textId="77777777" w:rsidR="00781C8F" w:rsidRPr="006A71AA" w:rsidRDefault="00781C8F" w:rsidP="00781C8F">
      <w:pPr>
        <w:rPr>
          <w:b/>
          <w:u w:val="single"/>
        </w:rPr>
      </w:pPr>
    </w:p>
    <w:p w14:paraId="3FA218FE" w14:textId="3CC44F67" w:rsidR="00781C8F" w:rsidRPr="006A71AA" w:rsidRDefault="00781C8F" w:rsidP="00781C8F">
      <w:pPr>
        <w:rPr>
          <w:b/>
          <w:u w:val="single"/>
        </w:rPr>
      </w:pPr>
    </w:p>
    <w:p w14:paraId="5226E866" w14:textId="39AE83EC" w:rsidR="006D67EA" w:rsidRPr="006A71AA" w:rsidRDefault="006D67EA" w:rsidP="00781C8F">
      <w:pPr>
        <w:rPr>
          <w:b/>
          <w:u w:val="single"/>
        </w:rPr>
      </w:pPr>
    </w:p>
    <w:p w14:paraId="7707B9AA" w14:textId="7E6AB327" w:rsidR="006D67EA" w:rsidRPr="006A71AA" w:rsidRDefault="006D67EA" w:rsidP="00781C8F">
      <w:pPr>
        <w:rPr>
          <w:b/>
          <w:u w:val="single"/>
        </w:rPr>
      </w:pPr>
    </w:p>
    <w:p w14:paraId="5E67DDDF" w14:textId="51B793D8" w:rsidR="006D67EA" w:rsidRPr="006A71AA" w:rsidRDefault="006D67EA" w:rsidP="00781C8F">
      <w:pPr>
        <w:rPr>
          <w:b/>
          <w:u w:val="single"/>
        </w:rPr>
      </w:pPr>
    </w:p>
    <w:p w14:paraId="0AAFAB86" w14:textId="1053F64B" w:rsidR="006D67EA" w:rsidRPr="006A71AA" w:rsidRDefault="006D67EA" w:rsidP="00781C8F">
      <w:pPr>
        <w:rPr>
          <w:b/>
          <w:u w:val="single"/>
        </w:rPr>
      </w:pPr>
    </w:p>
    <w:p w14:paraId="001C6115" w14:textId="77777777" w:rsidR="006D67EA" w:rsidRPr="006A71AA" w:rsidRDefault="006D67EA" w:rsidP="00781C8F">
      <w:pPr>
        <w:rPr>
          <w:b/>
          <w:u w:val="single"/>
        </w:rPr>
      </w:pPr>
    </w:p>
    <w:p w14:paraId="48A5A1F6" w14:textId="77777777" w:rsidR="00781C8F" w:rsidRPr="006A71AA" w:rsidRDefault="00781C8F" w:rsidP="00781C8F">
      <w:pPr>
        <w:rPr>
          <w:b/>
          <w:u w:val="single"/>
        </w:rPr>
      </w:pPr>
    </w:p>
    <w:p w14:paraId="15434478" w14:textId="77777777" w:rsidR="00781C8F" w:rsidRPr="006A71AA" w:rsidRDefault="00781C8F" w:rsidP="00781C8F">
      <w:pPr>
        <w:rPr>
          <w:b/>
          <w:u w:val="single"/>
        </w:rPr>
      </w:pPr>
    </w:p>
    <w:p w14:paraId="50A66ADD" w14:textId="77777777" w:rsidR="00781C8F" w:rsidRPr="006A71AA" w:rsidRDefault="00781C8F" w:rsidP="00781C8F">
      <w:pPr>
        <w:rPr>
          <w:b/>
          <w:u w:val="single"/>
        </w:rPr>
      </w:pPr>
    </w:p>
    <w:p w14:paraId="1B5E6DC3" w14:textId="77777777" w:rsidR="00781C8F" w:rsidRPr="006A71AA" w:rsidRDefault="00781C8F" w:rsidP="00781C8F">
      <w:pPr>
        <w:rPr>
          <w:b/>
          <w:u w:val="single"/>
        </w:rPr>
      </w:pPr>
    </w:p>
    <w:p w14:paraId="10A5A4A4" w14:textId="77777777" w:rsidR="00781C8F" w:rsidRPr="006A71AA" w:rsidRDefault="00781C8F" w:rsidP="00781C8F">
      <w:pPr>
        <w:rPr>
          <w:b/>
          <w:u w:val="single"/>
        </w:rPr>
      </w:pPr>
    </w:p>
    <w:p w14:paraId="3DA9D00A" w14:textId="77777777" w:rsidR="00781C8F" w:rsidRPr="006A71AA" w:rsidRDefault="00781C8F" w:rsidP="00781C8F">
      <w:pPr>
        <w:rPr>
          <w:b/>
          <w:u w:val="single"/>
        </w:rPr>
      </w:pPr>
    </w:p>
    <w:p w14:paraId="369EECC5" w14:textId="77777777" w:rsidR="00781C8F" w:rsidRPr="006A71AA" w:rsidRDefault="00781C8F" w:rsidP="00781C8F">
      <w:pPr>
        <w:rPr>
          <w:b/>
          <w:u w:val="single"/>
        </w:rPr>
      </w:pPr>
    </w:p>
    <w:p w14:paraId="09EE12F1" w14:textId="77777777" w:rsidR="00781C8F" w:rsidRPr="006A71AA" w:rsidRDefault="00781C8F" w:rsidP="00781C8F">
      <w:pPr>
        <w:rPr>
          <w:b/>
          <w:u w:val="single"/>
        </w:rPr>
      </w:pPr>
    </w:p>
    <w:p w14:paraId="0F459DB9" w14:textId="77777777" w:rsidR="00781C8F" w:rsidRPr="006A71AA" w:rsidRDefault="00781C8F" w:rsidP="00781C8F">
      <w:pPr>
        <w:rPr>
          <w:b/>
          <w:u w:val="single"/>
        </w:rPr>
      </w:pPr>
    </w:p>
    <w:p w14:paraId="36162823" w14:textId="77777777" w:rsidR="00FE64D7" w:rsidRPr="006A71AA" w:rsidRDefault="00FE64D7" w:rsidP="00781C8F">
      <w:pPr>
        <w:rPr>
          <w:b/>
          <w:u w:val="single"/>
        </w:rPr>
      </w:pPr>
    </w:p>
    <w:p w14:paraId="15C391CF" w14:textId="77777777" w:rsidR="00781C8F" w:rsidRPr="006A71AA" w:rsidRDefault="00781C8F" w:rsidP="00427A17">
      <w:pPr>
        <w:rPr>
          <w:b/>
          <w:u w:val="single"/>
        </w:rPr>
      </w:pPr>
    </w:p>
    <w:p w14:paraId="78ADCCF6" w14:textId="77777777" w:rsidR="00427A17" w:rsidRPr="006A71AA" w:rsidRDefault="00427A17" w:rsidP="00427A17">
      <w:pPr>
        <w:rPr>
          <w:b/>
          <w:u w:val="single"/>
        </w:rPr>
      </w:pPr>
    </w:p>
    <w:p w14:paraId="0ABD81DA" w14:textId="321AD9C7" w:rsidR="00781C8F" w:rsidRPr="006A71AA" w:rsidRDefault="00781C8F" w:rsidP="007B36A9">
      <w:pPr>
        <w:tabs>
          <w:tab w:val="center" w:pos="1440"/>
          <w:tab w:val="center" w:pos="4320"/>
          <w:tab w:val="center" w:pos="7200"/>
        </w:tabs>
        <w:spacing w:line="360" w:lineRule="auto"/>
        <w:jc w:val="center"/>
        <w:rPr>
          <w:noProof/>
        </w:rPr>
      </w:pPr>
      <w:r w:rsidRPr="006A71AA">
        <w:rPr>
          <w:noProof/>
        </w:rPr>
        <w:t xml:space="preserve">Place and date: </w:t>
      </w:r>
      <w:r w:rsidR="007B36A9" w:rsidRPr="006A71AA">
        <w:rPr>
          <w:noProof/>
        </w:rPr>
        <w:tab/>
      </w:r>
      <w:r w:rsidRPr="006A71AA">
        <w:rPr>
          <w:noProof/>
        </w:rPr>
        <w:t>Stamp:</w:t>
      </w:r>
      <w:r w:rsidRPr="006A71AA">
        <w:rPr>
          <w:noProof/>
        </w:rPr>
        <w:tab/>
        <w:t>Bidder`s official</w:t>
      </w:r>
    </w:p>
    <w:p w14:paraId="232B3EE5" w14:textId="10FA1D84" w:rsidR="00781C8F" w:rsidRPr="006A71AA" w:rsidRDefault="007B36A9" w:rsidP="007B36A9">
      <w:pPr>
        <w:tabs>
          <w:tab w:val="center" w:pos="1440"/>
          <w:tab w:val="center" w:pos="4320"/>
          <w:tab w:val="center" w:pos="7200"/>
        </w:tabs>
        <w:spacing w:line="360" w:lineRule="auto"/>
        <w:jc w:val="center"/>
        <w:rPr>
          <w:noProof/>
        </w:rPr>
      </w:pPr>
      <w:r w:rsidRPr="006A71AA">
        <w:rPr>
          <w:noProof/>
        </w:rPr>
        <w:tab/>
      </w:r>
      <w:r w:rsidRPr="006A71AA">
        <w:rPr>
          <w:noProof/>
        </w:rPr>
        <w:tab/>
      </w:r>
      <w:r w:rsidRPr="006A71AA">
        <w:rPr>
          <w:noProof/>
        </w:rPr>
        <w:tab/>
        <w:t xml:space="preserve">                          </w:t>
      </w:r>
      <w:r w:rsidR="00781C8F" w:rsidRPr="006A71AA">
        <w:rPr>
          <w:noProof/>
        </w:rPr>
        <w:t>representative or authorized person:</w:t>
      </w:r>
    </w:p>
    <w:p w14:paraId="4D18A198" w14:textId="77777777" w:rsidR="00781C8F" w:rsidRPr="006A71AA" w:rsidRDefault="00781C8F" w:rsidP="007B36A9">
      <w:pPr>
        <w:tabs>
          <w:tab w:val="center" w:pos="1440"/>
          <w:tab w:val="center" w:pos="4320"/>
          <w:tab w:val="center" w:pos="7200"/>
        </w:tabs>
        <w:spacing w:line="360" w:lineRule="auto"/>
        <w:jc w:val="center"/>
        <w:rPr>
          <w:noProof/>
        </w:rPr>
      </w:pPr>
    </w:p>
    <w:p w14:paraId="44FC2C38" w14:textId="34974858" w:rsidR="00781C8F" w:rsidRPr="006A71AA" w:rsidRDefault="00781C8F" w:rsidP="007B36A9">
      <w:pPr>
        <w:tabs>
          <w:tab w:val="center" w:pos="1440"/>
          <w:tab w:val="center" w:pos="4320"/>
          <w:tab w:val="center" w:pos="7200"/>
        </w:tabs>
        <w:jc w:val="center"/>
        <w:rPr>
          <w:noProof/>
        </w:rPr>
      </w:pPr>
      <w:r w:rsidRPr="006A71AA">
        <w:rPr>
          <w:noProof/>
        </w:rPr>
        <w:t>........................................</w:t>
      </w:r>
      <w:r w:rsidRPr="006A71AA">
        <w:rPr>
          <w:noProof/>
        </w:rPr>
        <w:tab/>
      </w:r>
      <w:r w:rsidRPr="006A71AA">
        <w:rPr>
          <w:noProof/>
        </w:rPr>
        <w:tab/>
        <w:t>...........................................</w:t>
      </w:r>
    </w:p>
    <w:p w14:paraId="312F7E22" w14:textId="30506A71" w:rsidR="00FA1F75" w:rsidRPr="006A71AA" w:rsidRDefault="00903007" w:rsidP="00781C8F">
      <w:pPr>
        <w:jc w:val="right"/>
        <w:rPr>
          <w:b/>
          <w:noProof/>
        </w:rPr>
      </w:pPr>
      <w:r w:rsidRPr="006A71AA">
        <w:rPr>
          <w:b/>
          <w:noProof/>
        </w:rPr>
        <w:lastRenderedPageBreak/>
        <w:t>FORM</w:t>
      </w:r>
      <w:r w:rsidR="00FA1F75" w:rsidRPr="006A71AA">
        <w:rPr>
          <w:b/>
          <w:noProof/>
        </w:rPr>
        <w:t>-</w:t>
      </w:r>
      <w:r w:rsidR="00781C8F" w:rsidRPr="006A71AA">
        <w:rPr>
          <w:b/>
          <w:noProof/>
        </w:rPr>
        <w:t>1</w:t>
      </w:r>
      <w:r w:rsidR="00F134A4" w:rsidRPr="006A71AA">
        <w:rPr>
          <w:b/>
          <w:noProof/>
        </w:rPr>
        <w:t>1</w:t>
      </w:r>
    </w:p>
    <w:p w14:paraId="0606B5B9" w14:textId="77777777" w:rsidR="00FA1F75" w:rsidRPr="006A71AA" w:rsidRDefault="00FA1F75" w:rsidP="00FA1F75">
      <w:pPr>
        <w:framePr w:hSpace="141" w:wrap="around" w:vAnchor="text" w:hAnchor="page" w:x="6632" w:y="1"/>
        <w:rPr>
          <w:rFonts w:cs="Arial"/>
          <w:noProof/>
        </w:rPr>
      </w:pPr>
    </w:p>
    <w:p w14:paraId="4A7625BD" w14:textId="77777777" w:rsidR="00FA1F75" w:rsidRPr="006A71AA" w:rsidRDefault="00FA1F75" w:rsidP="00FA1F75">
      <w:pPr>
        <w:rPr>
          <w:noProof/>
        </w:rPr>
      </w:pPr>
    </w:p>
    <w:p w14:paraId="3192B1F5" w14:textId="77777777" w:rsidR="00FA1F75" w:rsidRPr="006A71AA" w:rsidRDefault="00FA1F75" w:rsidP="00FA1F75">
      <w:pPr>
        <w:rPr>
          <w:noProof/>
        </w:rPr>
      </w:pPr>
    </w:p>
    <w:p w14:paraId="63C1C5DD" w14:textId="470222F5" w:rsidR="00FA1F75" w:rsidRPr="006A71AA" w:rsidRDefault="00903007" w:rsidP="00FA1F75">
      <w:pPr>
        <w:pStyle w:val="Heading2"/>
        <w:numPr>
          <w:ilvl w:val="0"/>
          <w:numId w:val="0"/>
        </w:numPr>
        <w:jc w:val="center"/>
        <w:rPr>
          <w:b/>
          <w:bCs/>
          <w:noProof/>
        </w:rPr>
      </w:pPr>
      <w:bookmarkStart w:id="158" w:name="_Toc181859171"/>
      <w:r w:rsidRPr="006A71AA">
        <w:rPr>
          <w:b/>
          <w:bCs/>
          <w:noProof/>
        </w:rPr>
        <w:t xml:space="preserve">Statement </w:t>
      </w:r>
      <w:r w:rsidR="00595493" w:rsidRPr="006A71AA">
        <w:rPr>
          <w:b/>
          <w:bCs/>
          <w:noProof/>
        </w:rPr>
        <w:t>on the submission of a guarantee for the goof performance of contractual obligations</w:t>
      </w:r>
      <w:bookmarkEnd w:id="158"/>
    </w:p>
    <w:p w14:paraId="1BD0A287" w14:textId="25C9590E" w:rsidR="00FA1F75" w:rsidRPr="006A71AA" w:rsidRDefault="00903007" w:rsidP="00FA1F75">
      <w:pPr>
        <w:jc w:val="center"/>
        <w:rPr>
          <w:b/>
          <w:noProof/>
        </w:rPr>
      </w:pPr>
      <w:r w:rsidRPr="006A71AA">
        <w:rPr>
          <w:b/>
          <w:noProof/>
        </w:rPr>
        <w:t>FOR TENDER</w:t>
      </w:r>
      <w:r w:rsidR="00FA1F75" w:rsidRPr="006A71AA">
        <w:rPr>
          <w:b/>
          <w:noProof/>
        </w:rPr>
        <w:t xml:space="preserve"> JN-B</w:t>
      </w:r>
      <w:r w:rsidR="00172714" w:rsidRPr="006A71AA">
        <w:rPr>
          <w:b/>
          <w:noProof/>
        </w:rPr>
        <w:t>10</w:t>
      </w:r>
      <w:r w:rsidR="00112933" w:rsidRPr="006A71AA">
        <w:rPr>
          <w:b/>
          <w:noProof/>
        </w:rPr>
        <w:t>6</w:t>
      </w:r>
      <w:r w:rsidR="00427A17" w:rsidRPr="006A71AA">
        <w:rPr>
          <w:b/>
          <w:noProof/>
        </w:rPr>
        <w:t>9</w:t>
      </w:r>
    </w:p>
    <w:p w14:paraId="2DF7D675" w14:textId="77777777" w:rsidR="00FA1F75" w:rsidRPr="006A71AA" w:rsidRDefault="00FA1F75" w:rsidP="00FA1F75">
      <w:pPr>
        <w:rPr>
          <w:noProof/>
        </w:rPr>
      </w:pPr>
    </w:p>
    <w:p w14:paraId="2FCF1DF7" w14:textId="77777777" w:rsidR="00FA1F75" w:rsidRPr="006A71AA" w:rsidRDefault="00FA1F75" w:rsidP="00FA1F75">
      <w:pPr>
        <w:rPr>
          <w:noProof/>
        </w:rPr>
      </w:pPr>
    </w:p>
    <w:p w14:paraId="37BD53EA" w14:textId="77777777" w:rsidR="00FA1F75" w:rsidRPr="006A71AA" w:rsidRDefault="00FA1F75" w:rsidP="00FA1F75">
      <w:pPr>
        <w:rPr>
          <w:noProof/>
        </w:rPr>
      </w:pPr>
    </w:p>
    <w:p w14:paraId="754900E9" w14:textId="77777777" w:rsidR="00FA1F75" w:rsidRPr="006A71AA" w:rsidRDefault="00FA1F75" w:rsidP="00FA1F75">
      <w:pPr>
        <w:rPr>
          <w:noProof/>
        </w:rPr>
      </w:pPr>
    </w:p>
    <w:p w14:paraId="453CBBDC" w14:textId="735DB0C3" w:rsidR="00903007" w:rsidRPr="006A71AA" w:rsidRDefault="00427A17" w:rsidP="00903007">
      <w:pPr>
        <w:tabs>
          <w:tab w:val="left" w:pos="-180"/>
        </w:tabs>
        <w:rPr>
          <w:b/>
          <w:bCs/>
          <w:noProof/>
          <w:color w:val="000000"/>
          <w:lang w:val="en-GB"/>
        </w:rPr>
      </w:pPr>
      <w:r w:rsidRPr="006A71AA">
        <w:rPr>
          <w:noProof/>
          <w:color w:val="000000"/>
          <w:lang w:val="en-GB"/>
        </w:rPr>
        <w:t xml:space="preserve">In relation to our Bid offer for the </w:t>
      </w:r>
      <w:r w:rsidRPr="006A71AA">
        <w:rPr>
          <w:b/>
          <w:bCs/>
          <w:noProof/>
          <w:color w:val="000000"/>
          <w:lang w:val="en-GB"/>
        </w:rPr>
        <w:t>purchase of the RA-2 reporting vehicle</w:t>
      </w:r>
    </w:p>
    <w:p w14:paraId="49A5C76C" w14:textId="77777777" w:rsidR="00427A17" w:rsidRPr="006A71AA" w:rsidRDefault="00427A17" w:rsidP="00903007">
      <w:pPr>
        <w:tabs>
          <w:tab w:val="left" w:pos="-180"/>
        </w:tabs>
        <w:rPr>
          <w:b/>
          <w:bCs/>
          <w:noProof/>
          <w:color w:val="000000"/>
          <w:lang w:val="en-GB"/>
        </w:rPr>
      </w:pPr>
    </w:p>
    <w:p w14:paraId="45FFBFAD" w14:textId="77777777" w:rsidR="00903007" w:rsidRPr="006A71AA" w:rsidRDefault="00903007" w:rsidP="00903007">
      <w:pPr>
        <w:jc w:val="center"/>
        <w:rPr>
          <w:b/>
          <w:noProof/>
          <w:color w:val="000000"/>
          <w:lang w:val="en-GB"/>
        </w:rPr>
      </w:pPr>
    </w:p>
    <w:p w14:paraId="7F691C6C" w14:textId="77777777" w:rsidR="00903007" w:rsidRPr="006A71AA" w:rsidRDefault="00903007" w:rsidP="00903007">
      <w:pPr>
        <w:jc w:val="center"/>
        <w:rPr>
          <w:bCs/>
          <w:noProof/>
          <w:color w:val="000000"/>
          <w:lang w:val="en-GB"/>
        </w:rPr>
      </w:pPr>
      <w:r w:rsidRPr="006A71AA">
        <w:rPr>
          <w:bCs/>
          <w:noProof/>
          <w:color w:val="000000"/>
          <w:lang w:val="en-GB"/>
        </w:rPr>
        <w:t>WE DECLARE,</w:t>
      </w:r>
    </w:p>
    <w:p w14:paraId="7E744D7F" w14:textId="77777777" w:rsidR="00903007" w:rsidRPr="006A71AA" w:rsidRDefault="00903007" w:rsidP="00903007">
      <w:pPr>
        <w:jc w:val="left"/>
        <w:rPr>
          <w:noProof/>
          <w:color w:val="000000"/>
          <w:lang w:val="en-GB"/>
        </w:rPr>
      </w:pPr>
    </w:p>
    <w:p w14:paraId="4ECE017D" w14:textId="77777777" w:rsidR="00903007" w:rsidRPr="006A71AA" w:rsidRDefault="00903007" w:rsidP="00903007">
      <w:pPr>
        <w:jc w:val="left"/>
        <w:rPr>
          <w:noProof/>
          <w:color w:val="000000"/>
          <w:lang w:val="en-GB"/>
        </w:rPr>
      </w:pPr>
    </w:p>
    <w:p w14:paraId="501BF818" w14:textId="0E4C4180" w:rsidR="00903007" w:rsidRPr="006A71AA" w:rsidRDefault="00903007" w:rsidP="00903007">
      <w:pPr>
        <w:rPr>
          <w:noProof/>
          <w:color w:val="000000"/>
          <w:lang w:val="en-GB"/>
        </w:rPr>
      </w:pPr>
      <w:r w:rsidRPr="006A71AA">
        <w:rPr>
          <w:noProof/>
          <w:color w:val="000000"/>
          <w:lang w:val="en-GB"/>
        </w:rPr>
        <w:t xml:space="preserve">we will supply a Performance Guarantee for </w:t>
      </w:r>
      <w:r w:rsidR="00427A17" w:rsidRPr="006A71AA">
        <w:rPr>
          <w:bCs/>
          <w:noProof/>
          <w:color w:val="000000"/>
          <w:lang w:val="en-GB"/>
        </w:rPr>
        <w:t>10</w:t>
      </w:r>
      <w:r w:rsidRPr="006A71AA">
        <w:rPr>
          <w:bCs/>
          <w:noProof/>
          <w:color w:val="000000"/>
          <w:lang w:val="en-GB"/>
        </w:rPr>
        <w:t xml:space="preserve"> %</w:t>
      </w:r>
      <w:r w:rsidRPr="006A71AA">
        <w:rPr>
          <w:noProof/>
          <w:color w:val="000000"/>
          <w:lang w:val="en-GB"/>
        </w:rPr>
        <w:t xml:space="preserve"> of the contractual value upon Contract signature. The Performance Guarantee will be issued by the first-class Bank or Insurance Company and will be irrevocable, unconditional and payable at first call, valid </w:t>
      </w:r>
      <w:r w:rsidR="007771DF" w:rsidRPr="006A71AA">
        <w:rPr>
          <w:rFonts w:eastAsia="Calibri" w:cs="Arial"/>
          <w:noProof/>
          <w:szCs w:val="20"/>
          <w:lang w:val="en-GB"/>
        </w:rPr>
        <w:t>1</w:t>
      </w:r>
      <w:r w:rsidR="00427A17" w:rsidRPr="006A71AA">
        <w:rPr>
          <w:rFonts w:eastAsia="Calibri" w:cs="Arial"/>
          <w:noProof/>
          <w:szCs w:val="20"/>
          <w:lang w:val="en-GB"/>
        </w:rPr>
        <w:t>2</w:t>
      </w:r>
      <w:r w:rsidR="00D31205" w:rsidRPr="006A71AA">
        <w:rPr>
          <w:rFonts w:eastAsia="Calibri" w:cs="Arial"/>
          <w:noProof/>
          <w:szCs w:val="20"/>
          <w:lang w:val="en-GB"/>
        </w:rPr>
        <w:t xml:space="preserve"> months after the date of the contract validity</w:t>
      </w:r>
      <w:r w:rsidRPr="006A71AA">
        <w:rPr>
          <w:noProof/>
          <w:color w:val="000000"/>
          <w:lang w:val="en-GB"/>
        </w:rPr>
        <w:t>.</w:t>
      </w:r>
      <w:r w:rsidR="005D1401" w:rsidRPr="006A71AA">
        <w:rPr>
          <w:noProof/>
          <w:color w:val="000000"/>
          <w:lang w:val="en-GB"/>
        </w:rPr>
        <w:t xml:space="preserve"> We will supply the Performance Guarantee </w:t>
      </w:r>
      <w:r w:rsidR="005D1401" w:rsidRPr="006A71AA">
        <w:rPr>
          <w:noProof/>
          <w:lang w:val="en-GB"/>
        </w:rPr>
        <w:t>not later than 10 days after receiving the signed contract by the Contracting Authority</w:t>
      </w:r>
    </w:p>
    <w:p w14:paraId="07E17389" w14:textId="77777777" w:rsidR="00FA1F75" w:rsidRPr="006A71AA" w:rsidRDefault="00FA1F75" w:rsidP="00FA1F75"/>
    <w:p w14:paraId="7B296637" w14:textId="77777777" w:rsidR="00FA1F75" w:rsidRPr="006A71AA" w:rsidRDefault="00FA1F75" w:rsidP="00FA1F75"/>
    <w:p w14:paraId="1253DEE2" w14:textId="77777777" w:rsidR="00FA1F75" w:rsidRPr="006A71AA" w:rsidRDefault="00FA1F75" w:rsidP="0023563B">
      <w:pPr>
        <w:jc w:val="right"/>
        <w:rPr>
          <w:rFonts w:cs="Arial"/>
          <w:b/>
          <w:noProof/>
        </w:rPr>
      </w:pPr>
    </w:p>
    <w:p w14:paraId="562D709C" w14:textId="77777777" w:rsidR="00FA1F75" w:rsidRPr="006A71AA" w:rsidRDefault="00FA1F75" w:rsidP="0023563B">
      <w:pPr>
        <w:jc w:val="right"/>
        <w:rPr>
          <w:rFonts w:cs="Arial"/>
          <w:b/>
          <w:noProof/>
        </w:rPr>
      </w:pPr>
    </w:p>
    <w:p w14:paraId="1C3FC0E7" w14:textId="77777777" w:rsidR="00FA1F75" w:rsidRPr="006A71AA" w:rsidRDefault="00FA1F75" w:rsidP="0023563B">
      <w:pPr>
        <w:jc w:val="right"/>
        <w:rPr>
          <w:rFonts w:cs="Arial"/>
          <w:b/>
          <w:noProof/>
        </w:rPr>
      </w:pPr>
    </w:p>
    <w:p w14:paraId="03E5F5EA" w14:textId="77777777" w:rsidR="00FA1F75" w:rsidRPr="006A71AA" w:rsidRDefault="00FA1F75" w:rsidP="0023563B">
      <w:pPr>
        <w:jc w:val="right"/>
        <w:rPr>
          <w:rFonts w:cs="Arial"/>
          <w:b/>
          <w:noProof/>
        </w:rPr>
      </w:pPr>
    </w:p>
    <w:p w14:paraId="3264BEB4" w14:textId="77777777" w:rsidR="00FA1F75" w:rsidRPr="006A71AA" w:rsidRDefault="00FA1F75" w:rsidP="0023563B">
      <w:pPr>
        <w:jc w:val="right"/>
        <w:rPr>
          <w:rFonts w:cs="Arial"/>
          <w:b/>
          <w:noProof/>
        </w:rPr>
      </w:pPr>
    </w:p>
    <w:p w14:paraId="14080C13" w14:textId="77777777" w:rsidR="00FA1F75" w:rsidRPr="006A71AA" w:rsidRDefault="00FA1F75" w:rsidP="0023563B">
      <w:pPr>
        <w:jc w:val="right"/>
        <w:rPr>
          <w:rFonts w:cs="Arial"/>
          <w:b/>
          <w:noProof/>
        </w:rPr>
      </w:pPr>
    </w:p>
    <w:p w14:paraId="611ABBDA" w14:textId="77777777" w:rsidR="00FA1F75" w:rsidRPr="006A71AA" w:rsidRDefault="00FA1F75" w:rsidP="0023563B">
      <w:pPr>
        <w:jc w:val="right"/>
        <w:rPr>
          <w:rFonts w:cs="Arial"/>
          <w:b/>
          <w:noProof/>
        </w:rPr>
      </w:pPr>
    </w:p>
    <w:p w14:paraId="3E862ABB" w14:textId="77777777" w:rsidR="00FA1F75" w:rsidRPr="006A71AA" w:rsidRDefault="00FA1F75" w:rsidP="0023563B">
      <w:pPr>
        <w:jc w:val="right"/>
        <w:rPr>
          <w:rFonts w:cs="Arial"/>
          <w:b/>
          <w:noProof/>
        </w:rPr>
      </w:pPr>
    </w:p>
    <w:p w14:paraId="03F2408E" w14:textId="77777777" w:rsidR="00FA1F75" w:rsidRPr="006A71AA" w:rsidRDefault="00FA1F75" w:rsidP="0023563B">
      <w:pPr>
        <w:jc w:val="right"/>
        <w:rPr>
          <w:rFonts w:cs="Arial"/>
          <w:b/>
          <w:noProof/>
        </w:rPr>
      </w:pPr>
    </w:p>
    <w:p w14:paraId="33B62B24" w14:textId="77777777" w:rsidR="00FA1F75" w:rsidRPr="006A71AA" w:rsidRDefault="00FA1F75" w:rsidP="0023563B">
      <w:pPr>
        <w:jc w:val="right"/>
        <w:rPr>
          <w:rFonts w:cs="Arial"/>
          <w:b/>
          <w:noProof/>
        </w:rPr>
      </w:pPr>
    </w:p>
    <w:p w14:paraId="51FC5B5B" w14:textId="77777777" w:rsidR="00FA1F75" w:rsidRPr="006A71AA" w:rsidRDefault="00FA1F75" w:rsidP="0023563B">
      <w:pPr>
        <w:jc w:val="right"/>
        <w:rPr>
          <w:rFonts w:cs="Arial"/>
          <w:b/>
          <w:noProof/>
        </w:rPr>
      </w:pPr>
    </w:p>
    <w:p w14:paraId="73F65A54" w14:textId="77777777" w:rsidR="00FA1F75" w:rsidRPr="006A71AA" w:rsidRDefault="00FA1F75" w:rsidP="0023563B">
      <w:pPr>
        <w:jc w:val="right"/>
        <w:rPr>
          <w:rFonts w:cs="Arial"/>
          <w:b/>
          <w:noProof/>
        </w:rPr>
      </w:pPr>
    </w:p>
    <w:p w14:paraId="52BECAC7" w14:textId="77777777" w:rsidR="00FA1F75" w:rsidRPr="006A71AA" w:rsidRDefault="00FA1F75" w:rsidP="0023563B">
      <w:pPr>
        <w:jc w:val="right"/>
        <w:rPr>
          <w:rFonts w:cs="Arial"/>
          <w:b/>
          <w:noProof/>
        </w:rPr>
      </w:pPr>
    </w:p>
    <w:p w14:paraId="5BDD33EC" w14:textId="77777777" w:rsidR="00FA1F75" w:rsidRPr="006A71AA" w:rsidRDefault="00FA1F75" w:rsidP="0023563B">
      <w:pPr>
        <w:jc w:val="right"/>
        <w:rPr>
          <w:rFonts w:cs="Arial"/>
          <w:b/>
          <w:noProof/>
        </w:rPr>
      </w:pPr>
    </w:p>
    <w:p w14:paraId="2235C748" w14:textId="77777777" w:rsidR="00FA1F75" w:rsidRPr="006A71AA" w:rsidRDefault="00FA1F75" w:rsidP="0023563B">
      <w:pPr>
        <w:jc w:val="right"/>
        <w:rPr>
          <w:rFonts w:cs="Arial"/>
          <w:b/>
          <w:noProof/>
        </w:rPr>
      </w:pPr>
    </w:p>
    <w:p w14:paraId="79A771C7" w14:textId="77777777" w:rsidR="00FA1F75" w:rsidRPr="006A71AA" w:rsidRDefault="00FA1F75" w:rsidP="0023563B">
      <w:pPr>
        <w:jc w:val="right"/>
        <w:rPr>
          <w:rFonts w:cs="Arial"/>
          <w:b/>
          <w:noProof/>
        </w:rPr>
      </w:pPr>
    </w:p>
    <w:p w14:paraId="45436DF4" w14:textId="77777777" w:rsidR="00FA1F75" w:rsidRPr="006A71AA" w:rsidRDefault="00FA1F75" w:rsidP="0023563B">
      <w:pPr>
        <w:jc w:val="right"/>
        <w:rPr>
          <w:rFonts w:cs="Arial"/>
          <w:b/>
          <w:noProof/>
        </w:rPr>
      </w:pPr>
    </w:p>
    <w:p w14:paraId="503AE035" w14:textId="77777777" w:rsidR="00FA1F75" w:rsidRPr="006A71AA" w:rsidRDefault="00FA1F75" w:rsidP="0023563B">
      <w:pPr>
        <w:jc w:val="right"/>
        <w:rPr>
          <w:rFonts w:cs="Arial"/>
          <w:b/>
          <w:noProof/>
        </w:rPr>
      </w:pPr>
    </w:p>
    <w:p w14:paraId="1BF8794D" w14:textId="77777777" w:rsidR="00FA1F75" w:rsidRPr="006A71AA" w:rsidRDefault="00FA1F75" w:rsidP="0023563B">
      <w:pPr>
        <w:jc w:val="right"/>
        <w:rPr>
          <w:rFonts w:cs="Arial"/>
          <w:b/>
          <w:noProof/>
        </w:rPr>
      </w:pPr>
    </w:p>
    <w:p w14:paraId="3B912A00" w14:textId="77777777" w:rsidR="00FA1F75" w:rsidRPr="006A71AA" w:rsidRDefault="00FA1F75" w:rsidP="0023563B">
      <w:pPr>
        <w:jc w:val="right"/>
        <w:rPr>
          <w:rFonts w:cs="Arial"/>
          <w:b/>
          <w:noProof/>
        </w:rPr>
      </w:pPr>
    </w:p>
    <w:p w14:paraId="1CFBA4F0" w14:textId="77777777" w:rsidR="00FA1F75" w:rsidRPr="006A71AA" w:rsidRDefault="00FA1F75" w:rsidP="0023563B">
      <w:pPr>
        <w:jc w:val="right"/>
        <w:rPr>
          <w:rFonts w:cs="Arial"/>
          <w:b/>
          <w:noProof/>
        </w:rPr>
      </w:pPr>
    </w:p>
    <w:p w14:paraId="1B364BBE" w14:textId="77777777" w:rsidR="00FA1F75" w:rsidRPr="006A71AA" w:rsidRDefault="00FA1F75" w:rsidP="0023563B">
      <w:pPr>
        <w:jc w:val="right"/>
        <w:rPr>
          <w:rFonts w:cs="Arial"/>
          <w:b/>
          <w:noProof/>
        </w:rPr>
      </w:pPr>
    </w:p>
    <w:p w14:paraId="7F23CD94" w14:textId="77777777" w:rsidR="00FA1F75" w:rsidRPr="006A71AA" w:rsidRDefault="00FA1F75" w:rsidP="0023563B">
      <w:pPr>
        <w:jc w:val="right"/>
        <w:rPr>
          <w:rFonts w:cs="Arial"/>
          <w:b/>
          <w:noProof/>
        </w:rPr>
      </w:pPr>
    </w:p>
    <w:p w14:paraId="6649F0C0" w14:textId="77777777" w:rsidR="00FA1F75" w:rsidRPr="006A71AA" w:rsidRDefault="00FA1F75" w:rsidP="0023563B">
      <w:pPr>
        <w:jc w:val="right"/>
        <w:rPr>
          <w:rFonts w:cs="Arial"/>
          <w:b/>
          <w:noProof/>
        </w:rPr>
      </w:pPr>
    </w:p>
    <w:p w14:paraId="4749C160" w14:textId="738C5451" w:rsidR="006D67EA" w:rsidRPr="006A71AA" w:rsidRDefault="006D67EA" w:rsidP="00B76DCD">
      <w:pPr>
        <w:rPr>
          <w:rFonts w:cs="Arial"/>
          <w:b/>
          <w:noProof/>
        </w:rPr>
      </w:pPr>
    </w:p>
    <w:p w14:paraId="698B9C76" w14:textId="2BFE5095" w:rsidR="006D67EA" w:rsidRPr="006A71AA" w:rsidRDefault="006D67EA" w:rsidP="00B76DCD">
      <w:pPr>
        <w:rPr>
          <w:rFonts w:cs="Arial"/>
          <w:b/>
          <w:noProof/>
        </w:rPr>
      </w:pPr>
    </w:p>
    <w:p w14:paraId="56662551" w14:textId="27B26F51" w:rsidR="006D67EA" w:rsidRPr="006A71AA" w:rsidRDefault="006D67EA" w:rsidP="00B76DCD">
      <w:pPr>
        <w:rPr>
          <w:rFonts w:cs="Arial"/>
          <w:b/>
          <w:noProof/>
        </w:rPr>
      </w:pPr>
    </w:p>
    <w:p w14:paraId="03653692" w14:textId="5CEB1EBB" w:rsidR="006D67EA" w:rsidRPr="006A71AA" w:rsidRDefault="006D67EA" w:rsidP="00B76DCD">
      <w:pPr>
        <w:rPr>
          <w:rFonts w:cs="Arial"/>
          <w:b/>
          <w:noProof/>
        </w:rPr>
      </w:pPr>
    </w:p>
    <w:p w14:paraId="4306E5C4" w14:textId="77777777" w:rsidR="006D67EA" w:rsidRPr="006A71AA" w:rsidRDefault="006D67EA" w:rsidP="00B76DCD">
      <w:pPr>
        <w:rPr>
          <w:rFonts w:cs="Arial"/>
          <w:b/>
          <w:noProof/>
        </w:rPr>
      </w:pPr>
    </w:p>
    <w:p w14:paraId="07FA7B5C" w14:textId="2F5B2E99" w:rsidR="00A734A6" w:rsidRPr="006A71AA" w:rsidRDefault="00A734A6" w:rsidP="00903007">
      <w:pPr>
        <w:rPr>
          <w:rFonts w:cs="Arial"/>
          <w:b/>
          <w:noProof/>
        </w:rPr>
      </w:pPr>
    </w:p>
    <w:p w14:paraId="34B51AE1" w14:textId="77777777" w:rsidR="00903007" w:rsidRPr="006A71AA" w:rsidRDefault="00903007" w:rsidP="00903007">
      <w:pPr>
        <w:rPr>
          <w:b/>
          <w:u w:val="single"/>
        </w:rPr>
      </w:pPr>
    </w:p>
    <w:p w14:paraId="22D4F81E" w14:textId="77777777" w:rsidR="00903007" w:rsidRPr="006A71AA" w:rsidRDefault="00903007" w:rsidP="00903007">
      <w:pPr>
        <w:tabs>
          <w:tab w:val="center" w:pos="1440"/>
          <w:tab w:val="center" w:pos="4320"/>
          <w:tab w:val="center" w:pos="7200"/>
        </w:tabs>
        <w:spacing w:line="360" w:lineRule="auto"/>
        <w:rPr>
          <w:noProof/>
        </w:rPr>
      </w:pPr>
      <w:r w:rsidRPr="006A71AA">
        <w:rPr>
          <w:noProof/>
        </w:rPr>
        <w:tab/>
        <w:t xml:space="preserve">Place and date: </w:t>
      </w:r>
      <w:r w:rsidRPr="006A71AA">
        <w:rPr>
          <w:noProof/>
        </w:rPr>
        <w:tab/>
        <w:t>Stamp:</w:t>
      </w:r>
      <w:r w:rsidRPr="006A71AA">
        <w:rPr>
          <w:noProof/>
        </w:rPr>
        <w:tab/>
        <w:t>Bidder`s official</w:t>
      </w:r>
    </w:p>
    <w:p w14:paraId="5F3F4A39" w14:textId="77777777" w:rsidR="00903007" w:rsidRPr="006A71AA" w:rsidRDefault="00903007" w:rsidP="00903007">
      <w:pPr>
        <w:tabs>
          <w:tab w:val="center" w:pos="1440"/>
          <w:tab w:val="center" w:pos="4320"/>
          <w:tab w:val="center" w:pos="7200"/>
        </w:tabs>
        <w:spacing w:line="360" w:lineRule="auto"/>
        <w:rPr>
          <w:noProof/>
        </w:rPr>
      </w:pPr>
      <w:r w:rsidRPr="006A71AA">
        <w:rPr>
          <w:noProof/>
        </w:rPr>
        <w:tab/>
      </w:r>
      <w:r w:rsidRPr="006A71AA">
        <w:rPr>
          <w:noProof/>
        </w:rPr>
        <w:tab/>
      </w:r>
      <w:r w:rsidRPr="006A71AA">
        <w:rPr>
          <w:noProof/>
        </w:rPr>
        <w:tab/>
        <w:t>representative or authorized person:</w:t>
      </w:r>
    </w:p>
    <w:p w14:paraId="1A0F56CF" w14:textId="77777777" w:rsidR="00903007" w:rsidRPr="006A71AA" w:rsidRDefault="00903007" w:rsidP="00903007">
      <w:pPr>
        <w:tabs>
          <w:tab w:val="center" w:pos="1440"/>
          <w:tab w:val="center" w:pos="4320"/>
          <w:tab w:val="center" w:pos="7200"/>
        </w:tabs>
        <w:spacing w:line="360" w:lineRule="auto"/>
        <w:rPr>
          <w:noProof/>
        </w:rPr>
      </w:pPr>
    </w:p>
    <w:p w14:paraId="5981FE77" w14:textId="77777777" w:rsidR="00903007" w:rsidRPr="006A71AA" w:rsidRDefault="00903007" w:rsidP="00903007">
      <w:pPr>
        <w:tabs>
          <w:tab w:val="center" w:pos="1440"/>
          <w:tab w:val="center" w:pos="4320"/>
          <w:tab w:val="center" w:pos="7200"/>
        </w:tabs>
        <w:rPr>
          <w:noProof/>
        </w:rPr>
      </w:pPr>
      <w:r w:rsidRPr="006A71AA">
        <w:rPr>
          <w:noProof/>
        </w:rPr>
        <w:tab/>
        <w:t>........................................</w:t>
      </w:r>
      <w:r w:rsidRPr="006A71AA">
        <w:rPr>
          <w:noProof/>
        </w:rPr>
        <w:tab/>
      </w:r>
      <w:r w:rsidRPr="006A71AA">
        <w:rPr>
          <w:noProof/>
        </w:rPr>
        <w:tab/>
        <w:t>...........................................</w:t>
      </w:r>
    </w:p>
    <w:p w14:paraId="14C00FD9" w14:textId="77777777" w:rsidR="00FA1F75" w:rsidRPr="006A71AA" w:rsidRDefault="00FA1F75" w:rsidP="00903007">
      <w:pPr>
        <w:rPr>
          <w:rFonts w:cs="Arial"/>
          <w:b/>
          <w:noProof/>
        </w:rPr>
      </w:pPr>
    </w:p>
    <w:p w14:paraId="110E686B" w14:textId="128F0874" w:rsidR="00FD6C5C" w:rsidRPr="006A71AA" w:rsidRDefault="00C2178F" w:rsidP="0023563B">
      <w:pPr>
        <w:jc w:val="right"/>
        <w:rPr>
          <w:rFonts w:cs="Arial"/>
          <w:b/>
          <w:noProof/>
        </w:rPr>
      </w:pPr>
      <w:r w:rsidRPr="006A71AA">
        <w:rPr>
          <w:rFonts w:cs="Arial"/>
          <w:b/>
          <w:noProof/>
        </w:rPr>
        <w:lastRenderedPageBreak/>
        <w:t>FORM</w:t>
      </w:r>
      <w:r w:rsidR="0023563B" w:rsidRPr="006A71AA">
        <w:rPr>
          <w:rFonts w:cs="Arial"/>
          <w:b/>
          <w:noProof/>
        </w:rPr>
        <w:t>-</w:t>
      </w:r>
      <w:r w:rsidR="00781C8F" w:rsidRPr="006A71AA">
        <w:rPr>
          <w:rFonts w:cs="Arial"/>
          <w:b/>
          <w:noProof/>
        </w:rPr>
        <w:t>1</w:t>
      </w:r>
      <w:r w:rsidR="00F134A4" w:rsidRPr="006A71AA">
        <w:rPr>
          <w:rFonts w:cs="Arial"/>
          <w:b/>
          <w:noProof/>
        </w:rPr>
        <w:t>2</w:t>
      </w:r>
    </w:p>
    <w:p w14:paraId="70C88026" w14:textId="7AA97760" w:rsidR="00EE1DA5" w:rsidRPr="006A71AA" w:rsidRDefault="00C2178F" w:rsidP="00BB1393">
      <w:pPr>
        <w:pStyle w:val="Heading2"/>
        <w:numPr>
          <w:ilvl w:val="0"/>
          <w:numId w:val="0"/>
        </w:numPr>
        <w:jc w:val="center"/>
        <w:rPr>
          <w:b/>
          <w:noProof/>
        </w:rPr>
      </w:pPr>
      <w:bookmarkStart w:id="159" w:name="_Toc181859172"/>
      <w:r w:rsidRPr="006A71AA">
        <w:rPr>
          <w:b/>
          <w:noProof/>
        </w:rPr>
        <w:t>Sample contract</w:t>
      </w:r>
      <w:bookmarkEnd w:id="159"/>
    </w:p>
    <w:p w14:paraId="48FA0206" w14:textId="77777777" w:rsidR="00EE1DA5" w:rsidRPr="006A71AA" w:rsidRDefault="00EE1DA5" w:rsidP="00EE1DA5">
      <w:pPr>
        <w:rPr>
          <w:noProof/>
        </w:rPr>
      </w:pPr>
    </w:p>
    <w:p w14:paraId="00C6DA9E" w14:textId="77777777" w:rsidR="003E5865" w:rsidRPr="006A71AA" w:rsidRDefault="003E5865" w:rsidP="003E5865">
      <w:pPr>
        <w:rPr>
          <w:noProof/>
          <w:color w:val="000000"/>
          <w:u w:val="single"/>
          <w:lang w:val="en-GB"/>
        </w:rPr>
      </w:pPr>
      <w:r w:rsidRPr="006A71AA">
        <w:rPr>
          <w:noProof/>
          <w:color w:val="000000"/>
          <w:u w:val="single"/>
          <w:lang w:val="en-GB"/>
        </w:rPr>
        <w:t>In case of any doubt or misunderstanding, the Slovenian version should therefore be considered final.</w:t>
      </w:r>
    </w:p>
    <w:p w14:paraId="67BD7F77" w14:textId="77777777" w:rsidR="003E5865" w:rsidRPr="006A71AA" w:rsidRDefault="003E5865" w:rsidP="003E5865">
      <w:pPr>
        <w:rPr>
          <w:noProof/>
          <w:color w:val="000000"/>
          <w:lang w:val="en-GB"/>
        </w:rPr>
      </w:pPr>
    </w:p>
    <w:p w14:paraId="3A2C8DBA" w14:textId="347C6057" w:rsidR="00EE1DA5" w:rsidRPr="006A71AA" w:rsidRDefault="00116CAB" w:rsidP="00116CAB">
      <w:pPr>
        <w:widowControl w:val="0"/>
        <w:autoSpaceDE w:val="0"/>
        <w:autoSpaceDN w:val="0"/>
        <w:adjustRightInd w:val="0"/>
        <w:jc w:val="center"/>
        <w:rPr>
          <w:b/>
          <w:noProof/>
          <w:sz w:val="28"/>
          <w:szCs w:val="28"/>
        </w:rPr>
      </w:pPr>
      <w:r w:rsidRPr="006A71AA">
        <w:rPr>
          <w:b/>
          <w:bCs/>
          <w:noProof/>
          <w:sz w:val="28"/>
          <w:szCs w:val="28"/>
        </w:rPr>
        <w:t>POGODBA štev. JN-B</w:t>
      </w:r>
      <w:r w:rsidR="00172714" w:rsidRPr="006A71AA">
        <w:rPr>
          <w:b/>
          <w:bCs/>
          <w:noProof/>
          <w:sz w:val="28"/>
          <w:szCs w:val="28"/>
        </w:rPr>
        <w:t>10</w:t>
      </w:r>
      <w:r w:rsidR="00840E81" w:rsidRPr="006A71AA">
        <w:rPr>
          <w:b/>
          <w:bCs/>
          <w:noProof/>
          <w:sz w:val="28"/>
          <w:szCs w:val="28"/>
        </w:rPr>
        <w:t>6</w:t>
      </w:r>
      <w:r w:rsidR="00427A17" w:rsidRPr="006A71AA">
        <w:rPr>
          <w:b/>
          <w:bCs/>
          <w:noProof/>
          <w:sz w:val="28"/>
          <w:szCs w:val="28"/>
        </w:rPr>
        <w:t>9</w:t>
      </w:r>
    </w:p>
    <w:p w14:paraId="5A45E179" w14:textId="77777777" w:rsidR="00EE1DA5" w:rsidRPr="006A71AA" w:rsidRDefault="00EE1DA5" w:rsidP="00EE1DA5">
      <w:pPr>
        <w:rPr>
          <w:noProof/>
          <w:lang w:eastAsia="sl-SI"/>
        </w:rPr>
      </w:pPr>
    </w:p>
    <w:p w14:paraId="45E7D50B" w14:textId="72AACA80" w:rsidR="00EE1DA5" w:rsidRPr="006A71AA" w:rsidRDefault="00C2178F" w:rsidP="008972F2">
      <w:pPr>
        <w:widowControl w:val="0"/>
        <w:autoSpaceDE w:val="0"/>
        <w:autoSpaceDN w:val="0"/>
        <w:adjustRightInd w:val="0"/>
        <w:jc w:val="center"/>
        <w:rPr>
          <w:b/>
          <w:bCs/>
          <w:i/>
          <w:iCs/>
          <w:noProof/>
          <w:sz w:val="28"/>
          <w:szCs w:val="28"/>
        </w:rPr>
      </w:pPr>
      <w:r w:rsidRPr="006A71AA">
        <w:rPr>
          <w:b/>
          <w:bCs/>
          <w:i/>
          <w:iCs/>
          <w:noProof/>
          <w:sz w:val="28"/>
          <w:szCs w:val="28"/>
        </w:rPr>
        <w:t>CONTRACT No</w:t>
      </w:r>
      <w:r w:rsidR="00EE1DA5" w:rsidRPr="006A71AA">
        <w:rPr>
          <w:b/>
          <w:bCs/>
          <w:i/>
          <w:iCs/>
          <w:noProof/>
          <w:sz w:val="28"/>
          <w:szCs w:val="28"/>
        </w:rPr>
        <w:t xml:space="preserve">. </w:t>
      </w:r>
      <w:r w:rsidR="00BF1C59" w:rsidRPr="006A71AA">
        <w:rPr>
          <w:b/>
          <w:bCs/>
          <w:i/>
          <w:iCs/>
          <w:noProof/>
          <w:sz w:val="28"/>
          <w:szCs w:val="28"/>
        </w:rPr>
        <w:t>JN-B</w:t>
      </w:r>
      <w:r w:rsidR="00172714" w:rsidRPr="006A71AA">
        <w:rPr>
          <w:b/>
          <w:bCs/>
          <w:i/>
          <w:iCs/>
          <w:noProof/>
          <w:sz w:val="28"/>
          <w:szCs w:val="28"/>
        </w:rPr>
        <w:t>10</w:t>
      </w:r>
      <w:r w:rsidR="00840E81" w:rsidRPr="006A71AA">
        <w:rPr>
          <w:b/>
          <w:bCs/>
          <w:i/>
          <w:iCs/>
          <w:noProof/>
          <w:sz w:val="28"/>
          <w:szCs w:val="28"/>
        </w:rPr>
        <w:t>6</w:t>
      </w:r>
      <w:r w:rsidR="00427A17" w:rsidRPr="006A71AA">
        <w:rPr>
          <w:b/>
          <w:bCs/>
          <w:i/>
          <w:iCs/>
          <w:noProof/>
          <w:sz w:val="28"/>
          <w:szCs w:val="28"/>
        </w:rPr>
        <w:t>9</w:t>
      </w:r>
    </w:p>
    <w:p w14:paraId="675591E8" w14:textId="77777777" w:rsidR="00116CAB" w:rsidRPr="006A71AA" w:rsidRDefault="00116CAB" w:rsidP="008972F2">
      <w:pPr>
        <w:widowControl w:val="0"/>
        <w:autoSpaceDE w:val="0"/>
        <w:autoSpaceDN w:val="0"/>
        <w:adjustRightInd w:val="0"/>
        <w:jc w:val="center"/>
        <w:rPr>
          <w:b/>
          <w:noProof/>
          <w:sz w:val="28"/>
          <w:szCs w:val="28"/>
        </w:rPr>
      </w:pPr>
    </w:p>
    <w:p w14:paraId="619AF962" w14:textId="7FABFF30" w:rsidR="00BE55BF" w:rsidRPr="006A71AA" w:rsidRDefault="00B76DCD" w:rsidP="00D30591">
      <w:pPr>
        <w:pStyle w:val="BodyText"/>
        <w:jc w:val="center"/>
        <w:rPr>
          <w:b/>
          <w:noProof/>
        </w:rPr>
      </w:pPr>
      <w:bookmarkStart w:id="160" w:name="_Hlk29975079"/>
      <w:r w:rsidRPr="006A71AA">
        <w:rPr>
          <w:b/>
          <w:sz w:val="36"/>
          <w:szCs w:val="36"/>
        </w:rPr>
        <w:t xml:space="preserve">Nakup </w:t>
      </w:r>
      <w:bookmarkEnd w:id="160"/>
      <w:r w:rsidR="00E967B8" w:rsidRPr="006A71AA">
        <w:rPr>
          <w:b/>
          <w:sz w:val="36"/>
          <w:szCs w:val="36"/>
        </w:rPr>
        <w:t>reportažnega vozila RA-2</w:t>
      </w:r>
    </w:p>
    <w:p w14:paraId="77995406" w14:textId="7E466A66" w:rsidR="00EE1DA5" w:rsidRPr="006A71AA" w:rsidRDefault="00B76DCD" w:rsidP="00BE55BF">
      <w:pPr>
        <w:pStyle w:val="BodyText"/>
        <w:jc w:val="center"/>
        <w:rPr>
          <w:b/>
          <w:i/>
          <w:iCs/>
          <w:noProof/>
        </w:rPr>
      </w:pPr>
      <w:r w:rsidRPr="006A71AA">
        <w:rPr>
          <w:b/>
          <w:i/>
          <w:iCs/>
          <w:sz w:val="36"/>
          <w:szCs w:val="36"/>
        </w:rPr>
        <w:t xml:space="preserve">Purchase of </w:t>
      </w:r>
      <w:r w:rsidR="00E967B8" w:rsidRPr="006A71AA">
        <w:rPr>
          <w:b/>
          <w:i/>
          <w:iCs/>
          <w:sz w:val="36"/>
          <w:szCs w:val="36"/>
        </w:rPr>
        <w:t>a report</w:t>
      </w:r>
      <w:r w:rsidR="006C296A" w:rsidRPr="006A71AA">
        <w:rPr>
          <w:b/>
          <w:i/>
          <w:iCs/>
          <w:sz w:val="36"/>
          <w:szCs w:val="36"/>
        </w:rPr>
        <w:t>ing</w:t>
      </w:r>
      <w:r w:rsidR="00E967B8" w:rsidRPr="006A71AA">
        <w:rPr>
          <w:b/>
          <w:i/>
          <w:iCs/>
          <w:sz w:val="36"/>
          <w:szCs w:val="36"/>
        </w:rPr>
        <w:t xml:space="preserve"> vehicle RA-2</w:t>
      </w:r>
    </w:p>
    <w:p w14:paraId="50396B5B" w14:textId="77777777" w:rsidR="008972F2" w:rsidRPr="006A71AA" w:rsidRDefault="008972F2" w:rsidP="004E418F">
      <w:pPr>
        <w:pStyle w:val="BodyText"/>
        <w:spacing w:after="0"/>
        <w:rPr>
          <w:noProof/>
        </w:rPr>
      </w:pPr>
    </w:p>
    <w:p w14:paraId="45D86198" w14:textId="77777777" w:rsidR="008972F2" w:rsidRPr="006A71AA" w:rsidRDefault="008972F2" w:rsidP="004E418F">
      <w:pPr>
        <w:pStyle w:val="BodyText"/>
        <w:spacing w:after="0"/>
        <w:rPr>
          <w:noProof/>
        </w:rPr>
      </w:pPr>
    </w:p>
    <w:p w14:paraId="3C6C8681" w14:textId="79DCC46F" w:rsidR="008972F2" w:rsidRPr="006A71AA" w:rsidRDefault="008972F2" w:rsidP="004E418F">
      <w:pPr>
        <w:pStyle w:val="BodyText"/>
        <w:spacing w:after="0"/>
        <w:rPr>
          <w:noProof/>
        </w:rPr>
      </w:pPr>
    </w:p>
    <w:p w14:paraId="2568CFA3" w14:textId="77777777" w:rsidR="00D30591" w:rsidRPr="006A71AA" w:rsidRDefault="00D30591" w:rsidP="004E418F">
      <w:pPr>
        <w:pStyle w:val="BodyText"/>
        <w:spacing w:after="0"/>
        <w:rPr>
          <w:noProof/>
        </w:rPr>
      </w:pPr>
    </w:p>
    <w:p w14:paraId="2A70CF84" w14:textId="5945DC18" w:rsidR="004E418F" w:rsidRPr="006A71AA" w:rsidRDefault="00D30591" w:rsidP="004E418F">
      <w:pPr>
        <w:pStyle w:val="BodyText"/>
        <w:spacing w:after="0"/>
        <w:rPr>
          <w:noProof/>
        </w:rPr>
      </w:pPr>
      <w:r w:rsidRPr="006A71AA">
        <w:rPr>
          <w:noProof/>
        </w:rPr>
        <w:t xml:space="preserve">sklenjena med / </w:t>
      </w:r>
      <w:r w:rsidRPr="006A71AA">
        <w:rPr>
          <w:i/>
          <w:iCs/>
          <w:noProof/>
        </w:rPr>
        <w:t>c</w:t>
      </w:r>
      <w:r w:rsidR="00C2178F" w:rsidRPr="006A71AA">
        <w:rPr>
          <w:i/>
          <w:iCs/>
          <w:noProof/>
        </w:rPr>
        <w:t>oncluded between</w:t>
      </w:r>
      <w:r w:rsidR="004E418F" w:rsidRPr="006A71AA">
        <w:rPr>
          <w:i/>
          <w:iCs/>
          <w:noProof/>
        </w:rPr>
        <w:t>:</w:t>
      </w:r>
    </w:p>
    <w:p w14:paraId="44D5CDD3" w14:textId="77777777" w:rsidR="004E418F" w:rsidRPr="006A71AA" w:rsidRDefault="004E418F" w:rsidP="004E418F">
      <w:pPr>
        <w:pStyle w:val="BodyText"/>
        <w:spacing w:after="0"/>
        <w:rPr>
          <w:noProof/>
        </w:rPr>
      </w:pPr>
    </w:p>
    <w:p w14:paraId="5945ED72" w14:textId="77777777" w:rsidR="004E418F" w:rsidRPr="006A71AA" w:rsidRDefault="004E418F" w:rsidP="004E418F">
      <w:pPr>
        <w:pStyle w:val="BodyText"/>
        <w:spacing w:after="0"/>
        <w:rPr>
          <w:noProof/>
        </w:rPr>
      </w:pPr>
    </w:p>
    <w:p w14:paraId="6AB3076D" w14:textId="77777777" w:rsidR="004E418F" w:rsidRPr="006A71AA" w:rsidRDefault="004E418F" w:rsidP="004E418F">
      <w:pPr>
        <w:pStyle w:val="BodyText"/>
        <w:spacing w:after="0"/>
        <w:rPr>
          <w:noProof/>
        </w:rPr>
      </w:pPr>
      <w:r w:rsidRPr="006A71AA">
        <w:rPr>
          <w:noProof/>
        </w:rPr>
        <w:t>Radiotelevizija Slovenija, Javni zavod</w:t>
      </w:r>
    </w:p>
    <w:p w14:paraId="7130D8B4" w14:textId="77777777" w:rsidR="004E418F" w:rsidRPr="006A71AA" w:rsidRDefault="004E418F" w:rsidP="004E418F">
      <w:pPr>
        <w:pStyle w:val="BodyText"/>
        <w:spacing w:after="0"/>
        <w:rPr>
          <w:noProof/>
        </w:rPr>
      </w:pPr>
      <w:r w:rsidRPr="006A71AA">
        <w:rPr>
          <w:noProof/>
        </w:rPr>
        <w:t>Kolodvorska 2</w:t>
      </w:r>
    </w:p>
    <w:p w14:paraId="79F6781C" w14:textId="77777777" w:rsidR="004E418F" w:rsidRPr="006A71AA" w:rsidRDefault="004E418F" w:rsidP="004E418F">
      <w:pPr>
        <w:pStyle w:val="BodyText"/>
        <w:spacing w:after="0"/>
        <w:rPr>
          <w:noProof/>
        </w:rPr>
      </w:pPr>
      <w:r w:rsidRPr="006A71AA">
        <w:rPr>
          <w:noProof/>
        </w:rPr>
        <w:t>1550 Ljubljana</w:t>
      </w:r>
    </w:p>
    <w:p w14:paraId="7F6ABAC9" w14:textId="77777777" w:rsidR="004E418F" w:rsidRPr="006A71AA" w:rsidRDefault="004E418F" w:rsidP="004E418F">
      <w:pPr>
        <w:pStyle w:val="BodyText"/>
        <w:spacing w:after="0"/>
        <w:rPr>
          <w:noProof/>
        </w:rPr>
      </w:pPr>
    </w:p>
    <w:p w14:paraId="3C8CB186" w14:textId="3683E59F" w:rsidR="004E418F" w:rsidRPr="006A71AA" w:rsidRDefault="00D30591" w:rsidP="004E418F">
      <w:pPr>
        <w:pStyle w:val="BodyText"/>
        <w:spacing w:after="0"/>
        <w:rPr>
          <w:noProof/>
        </w:rPr>
      </w:pPr>
      <w:r w:rsidRPr="006A71AA">
        <w:rPr>
          <w:noProof/>
        </w:rPr>
        <w:t xml:space="preserve">Identifikacijska štev. za DDV / </w:t>
      </w:r>
      <w:r w:rsidR="00C2178F" w:rsidRPr="006A71AA">
        <w:rPr>
          <w:i/>
          <w:iCs/>
          <w:noProof/>
        </w:rPr>
        <w:t>ID VAT No.</w:t>
      </w:r>
      <w:r w:rsidR="004E418F" w:rsidRPr="006A71AA">
        <w:rPr>
          <w:noProof/>
        </w:rPr>
        <w:t>: SI29865174</w:t>
      </w:r>
    </w:p>
    <w:p w14:paraId="7C8328EF" w14:textId="5750EC42" w:rsidR="004E418F" w:rsidRPr="006A71AA" w:rsidRDefault="00D30591" w:rsidP="004E418F">
      <w:pPr>
        <w:pStyle w:val="BodyText"/>
        <w:spacing w:after="0"/>
        <w:rPr>
          <w:noProof/>
        </w:rPr>
      </w:pPr>
      <w:r w:rsidRPr="006A71AA">
        <w:rPr>
          <w:noProof/>
        </w:rPr>
        <w:t xml:space="preserve">Matična številka / </w:t>
      </w:r>
      <w:r w:rsidR="00C2178F" w:rsidRPr="006A71AA">
        <w:rPr>
          <w:i/>
          <w:iCs/>
          <w:noProof/>
        </w:rPr>
        <w:t>Corporate registry No</w:t>
      </w:r>
      <w:r w:rsidR="00C2178F" w:rsidRPr="006A71AA">
        <w:rPr>
          <w:noProof/>
        </w:rPr>
        <w:t>.</w:t>
      </w:r>
      <w:r w:rsidR="004E418F" w:rsidRPr="006A71AA">
        <w:rPr>
          <w:noProof/>
        </w:rPr>
        <w:t>: 5056497</w:t>
      </w:r>
    </w:p>
    <w:p w14:paraId="4EC64F0F" w14:textId="77777777" w:rsidR="004E418F" w:rsidRPr="006A71AA" w:rsidRDefault="004E418F" w:rsidP="004E418F">
      <w:pPr>
        <w:pStyle w:val="BodyText"/>
        <w:spacing w:after="0"/>
        <w:rPr>
          <w:noProof/>
        </w:rPr>
      </w:pPr>
    </w:p>
    <w:p w14:paraId="79E2DBC6" w14:textId="1EFCF58B" w:rsidR="0028407E" w:rsidRPr="006A71AA" w:rsidRDefault="00D30591" w:rsidP="00C2178F">
      <w:pPr>
        <w:rPr>
          <w:rFonts w:cs="Arial"/>
          <w:noProof/>
        </w:rPr>
      </w:pPr>
      <w:r w:rsidRPr="006A71AA">
        <w:rPr>
          <w:rFonts w:cs="Arial"/>
          <w:noProof/>
        </w:rPr>
        <w:t>ki ga zastopa</w:t>
      </w:r>
      <w:r w:rsidR="0028407E" w:rsidRPr="006A71AA">
        <w:rPr>
          <w:rFonts w:cs="Arial"/>
          <w:noProof/>
        </w:rPr>
        <w:t xml:space="preserve"> </w:t>
      </w:r>
      <w:r w:rsidR="0028407E" w:rsidRPr="006A71AA">
        <w:rPr>
          <w:rFonts w:cs="Arial"/>
          <w:noProof/>
          <w:szCs w:val="22"/>
          <w:lang w:eastAsia="sl-SI"/>
        </w:rPr>
        <w:t>Uprava javnega zavoda RTV Slovenija</w:t>
      </w:r>
    </w:p>
    <w:p w14:paraId="1F149DFD" w14:textId="4C33B886" w:rsidR="00C2178F" w:rsidRPr="006A71AA" w:rsidRDefault="00C2178F" w:rsidP="00C2178F">
      <w:pPr>
        <w:rPr>
          <w:rFonts w:cs="Arial"/>
          <w:i/>
          <w:iCs/>
          <w:noProof/>
          <w:szCs w:val="22"/>
          <w:lang w:eastAsia="sl-SI"/>
        </w:rPr>
      </w:pPr>
      <w:r w:rsidRPr="006A71AA">
        <w:rPr>
          <w:rFonts w:cs="Arial"/>
          <w:i/>
          <w:iCs/>
          <w:noProof/>
        </w:rPr>
        <w:t xml:space="preserve">represented by </w:t>
      </w:r>
      <w:r w:rsidR="0028407E" w:rsidRPr="006A71AA">
        <w:rPr>
          <w:i/>
          <w:iCs/>
          <w:lang w:val="en-US"/>
        </w:rPr>
        <w:t>RTV Slovenia management board</w:t>
      </w:r>
    </w:p>
    <w:p w14:paraId="5EE8861B" w14:textId="77777777" w:rsidR="00A827F6" w:rsidRPr="006A71AA" w:rsidRDefault="00A827F6" w:rsidP="000E53C7">
      <w:pPr>
        <w:pStyle w:val="BodyText"/>
        <w:spacing w:after="0"/>
        <w:rPr>
          <w:noProof/>
        </w:rPr>
      </w:pPr>
    </w:p>
    <w:p w14:paraId="4D08D775" w14:textId="380C910B" w:rsidR="00D30591" w:rsidRPr="006A71AA" w:rsidRDefault="00D30591" w:rsidP="000E53C7">
      <w:pPr>
        <w:pStyle w:val="BodyText"/>
        <w:spacing w:after="0"/>
        <w:rPr>
          <w:noProof/>
          <w:u w:val="single"/>
        </w:rPr>
      </w:pPr>
      <w:r w:rsidRPr="006A71AA">
        <w:rPr>
          <w:noProof/>
          <w:u w:val="single"/>
        </w:rPr>
        <w:t>(v nadaljevanju: NAROČNIK)</w:t>
      </w:r>
    </w:p>
    <w:p w14:paraId="3046998D" w14:textId="6FB6A5F0" w:rsidR="004E418F" w:rsidRPr="006A71AA" w:rsidRDefault="00C2178F" w:rsidP="000E53C7">
      <w:pPr>
        <w:pStyle w:val="BodyText"/>
        <w:spacing w:after="0"/>
        <w:rPr>
          <w:i/>
          <w:iCs/>
          <w:noProof/>
          <w:u w:val="single"/>
        </w:rPr>
      </w:pPr>
      <w:r w:rsidRPr="006A71AA">
        <w:rPr>
          <w:i/>
          <w:iCs/>
          <w:noProof/>
          <w:u w:val="single"/>
        </w:rPr>
        <w:t>(</w:t>
      </w:r>
      <w:r w:rsidRPr="006A71AA">
        <w:rPr>
          <w:rFonts w:cs="Arial"/>
          <w:i/>
          <w:iCs/>
          <w:noProof/>
          <w:color w:val="000000"/>
          <w:u w:val="single"/>
          <w:lang w:val="en-GB"/>
        </w:rPr>
        <w:t>hereinafter referred to as “CONTRACTING AUTHORITY”</w:t>
      </w:r>
      <w:r w:rsidR="004E418F" w:rsidRPr="006A71AA">
        <w:rPr>
          <w:i/>
          <w:iCs/>
          <w:noProof/>
          <w:u w:val="single"/>
        </w:rPr>
        <w:t>)</w:t>
      </w:r>
    </w:p>
    <w:p w14:paraId="1F7D8ABE" w14:textId="77777777" w:rsidR="004E418F" w:rsidRPr="006A71AA" w:rsidRDefault="004E418F" w:rsidP="004E418F">
      <w:pPr>
        <w:pStyle w:val="BodyText"/>
        <w:spacing w:after="0"/>
        <w:rPr>
          <w:b/>
          <w:noProof/>
          <w:u w:val="single"/>
        </w:rPr>
      </w:pPr>
    </w:p>
    <w:p w14:paraId="2E4070AB" w14:textId="77777777" w:rsidR="004E418F" w:rsidRPr="006A71AA" w:rsidRDefault="004E418F" w:rsidP="004E418F">
      <w:pPr>
        <w:pStyle w:val="BodyText"/>
        <w:spacing w:after="0"/>
        <w:rPr>
          <w:b/>
          <w:noProof/>
          <w:u w:val="single"/>
        </w:rPr>
      </w:pPr>
    </w:p>
    <w:p w14:paraId="1F334D85" w14:textId="77777777" w:rsidR="004E418F" w:rsidRPr="006A71AA" w:rsidRDefault="004E418F" w:rsidP="004E418F">
      <w:pPr>
        <w:pStyle w:val="BodyText"/>
        <w:spacing w:after="0"/>
        <w:rPr>
          <w:b/>
          <w:noProof/>
        </w:rPr>
      </w:pPr>
    </w:p>
    <w:p w14:paraId="0E31A0A4" w14:textId="1B72EA9B" w:rsidR="004E418F" w:rsidRPr="006A71AA" w:rsidRDefault="00D30591" w:rsidP="004E418F">
      <w:pPr>
        <w:jc w:val="left"/>
        <w:rPr>
          <w:noProof/>
          <w:szCs w:val="20"/>
        </w:rPr>
      </w:pPr>
      <w:r w:rsidRPr="006A71AA">
        <w:rPr>
          <w:noProof/>
          <w:szCs w:val="20"/>
        </w:rPr>
        <w:t xml:space="preserve">in / </w:t>
      </w:r>
      <w:r w:rsidR="00C2178F" w:rsidRPr="006A71AA">
        <w:rPr>
          <w:i/>
          <w:iCs/>
          <w:noProof/>
          <w:szCs w:val="20"/>
        </w:rPr>
        <w:t>and</w:t>
      </w:r>
    </w:p>
    <w:p w14:paraId="20EC6555" w14:textId="77777777" w:rsidR="004E418F" w:rsidRPr="006A71AA" w:rsidRDefault="004E418F" w:rsidP="004E418F">
      <w:pPr>
        <w:jc w:val="left"/>
        <w:rPr>
          <w:noProof/>
          <w:szCs w:val="20"/>
        </w:rPr>
      </w:pPr>
    </w:p>
    <w:p w14:paraId="27F838BC" w14:textId="77777777" w:rsidR="004E418F" w:rsidRPr="006A71AA" w:rsidRDefault="004E418F" w:rsidP="004E418F">
      <w:pPr>
        <w:jc w:val="left"/>
        <w:rPr>
          <w:noProof/>
          <w:szCs w:val="20"/>
        </w:rPr>
      </w:pPr>
    </w:p>
    <w:p w14:paraId="78A54961" w14:textId="77777777" w:rsidR="004E418F" w:rsidRPr="006A71AA" w:rsidRDefault="004E418F" w:rsidP="004E418F">
      <w:pPr>
        <w:jc w:val="left"/>
        <w:rPr>
          <w:noProof/>
          <w:szCs w:val="20"/>
        </w:rPr>
      </w:pPr>
    </w:p>
    <w:p w14:paraId="77FCFA35" w14:textId="77777777" w:rsidR="004E418F" w:rsidRPr="006A71AA" w:rsidRDefault="004E418F" w:rsidP="004E418F">
      <w:pPr>
        <w:jc w:val="left"/>
        <w:rPr>
          <w:noProof/>
          <w:szCs w:val="20"/>
        </w:rPr>
      </w:pPr>
      <w:r w:rsidRPr="006A71AA">
        <w:rPr>
          <w:noProof/>
          <w:szCs w:val="20"/>
        </w:rPr>
        <w:t>..............................................</w:t>
      </w:r>
    </w:p>
    <w:p w14:paraId="3F17B9B7" w14:textId="77777777" w:rsidR="004E418F" w:rsidRPr="006A71AA" w:rsidRDefault="004E418F" w:rsidP="004E418F">
      <w:pPr>
        <w:jc w:val="left"/>
        <w:rPr>
          <w:noProof/>
          <w:szCs w:val="20"/>
        </w:rPr>
      </w:pPr>
      <w:r w:rsidRPr="006A71AA">
        <w:rPr>
          <w:noProof/>
          <w:szCs w:val="20"/>
        </w:rPr>
        <w:t>..............................................</w:t>
      </w:r>
    </w:p>
    <w:p w14:paraId="0C3C8211" w14:textId="77777777" w:rsidR="004E418F" w:rsidRPr="006A71AA" w:rsidRDefault="004E418F" w:rsidP="004E418F">
      <w:pPr>
        <w:jc w:val="left"/>
        <w:rPr>
          <w:noProof/>
          <w:szCs w:val="20"/>
        </w:rPr>
      </w:pPr>
      <w:r w:rsidRPr="006A71AA">
        <w:rPr>
          <w:noProof/>
          <w:szCs w:val="20"/>
        </w:rPr>
        <w:t>..............................................</w:t>
      </w:r>
    </w:p>
    <w:p w14:paraId="08567ED3" w14:textId="77777777" w:rsidR="004E418F" w:rsidRPr="006A71AA" w:rsidRDefault="004E418F" w:rsidP="004E418F">
      <w:pPr>
        <w:jc w:val="left"/>
        <w:rPr>
          <w:noProof/>
          <w:szCs w:val="20"/>
        </w:rPr>
      </w:pPr>
      <w:r w:rsidRPr="006A71AA">
        <w:rPr>
          <w:noProof/>
          <w:szCs w:val="20"/>
        </w:rPr>
        <w:t>..............................................</w:t>
      </w:r>
    </w:p>
    <w:p w14:paraId="794C246A" w14:textId="77777777" w:rsidR="004E418F" w:rsidRPr="006A71AA" w:rsidRDefault="004E418F" w:rsidP="004E418F">
      <w:pPr>
        <w:jc w:val="left"/>
        <w:rPr>
          <w:noProof/>
          <w:szCs w:val="20"/>
        </w:rPr>
      </w:pPr>
    </w:p>
    <w:p w14:paraId="791DE673" w14:textId="4855FE89" w:rsidR="004E418F" w:rsidRPr="006A71AA" w:rsidRDefault="00D30591" w:rsidP="004E418F">
      <w:pPr>
        <w:jc w:val="left"/>
        <w:rPr>
          <w:noProof/>
          <w:szCs w:val="20"/>
        </w:rPr>
      </w:pPr>
      <w:r w:rsidRPr="006A71AA">
        <w:rPr>
          <w:noProof/>
          <w:szCs w:val="20"/>
        </w:rPr>
        <w:t xml:space="preserve">Identifikacijska štev. za DDV / </w:t>
      </w:r>
      <w:r w:rsidR="00C2178F" w:rsidRPr="006A71AA">
        <w:rPr>
          <w:i/>
          <w:iCs/>
          <w:noProof/>
          <w:szCs w:val="20"/>
        </w:rPr>
        <w:t>ID VAT No</w:t>
      </w:r>
      <w:r w:rsidR="00C2178F" w:rsidRPr="006A71AA">
        <w:rPr>
          <w:noProof/>
          <w:szCs w:val="20"/>
        </w:rPr>
        <w:t>.</w:t>
      </w:r>
      <w:r w:rsidR="004E418F" w:rsidRPr="006A71AA">
        <w:rPr>
          <w:noProof/>
          <w:szCs w:val="20"/>
        </w:rPr>
        <w:t xml:space="preserve">: </w:t>
      </w:r>
    </w:p>
    <w:p w14:paraId="0B1EB202" w14:textId="723E55FC" w:rsidR="004E418F" w:rsidRPr="006A71AA" w:rsidRDefault="00D30591" w:rsidP="004E418F">
      <w:pPr>
        <w:jc w:val="left"/>
        <w:rPr>
          <w:noProof/>
          <w:szCs w:val="20"/>
        </w:rPr>
      </w:pPr>
      <w:r w:rsidRPr="006A71AA">
        <w:rPr>
          <w:noProof/>
        </w:rPr>
        <w:t xml:space="preserve">Matična številka / </w:t>
      </w:r>
      <w:r w:rsidR="00C2178F" w:rsidRPr="006A71AA">
        <w:rPr>
          <w:i/>
          <w:iCs/>
          <w:noProof/>
        </w:rPr>
        <w:t>Corporate registry No.</w:t>
      </w:r>
      <w:r w:rsidR="004E418F" w:rsidRPr="006A71AA">
        <w:rPr>
          <w:i/>
          <w:iCs/>
          <w:noProof/>
          <w:szCs w:val="20"/>
        </w:rPr>
        <w:t>:</w:t>
      </w:r>
      <w:r w:rsidR="004E418F" w:rsidRPr="006A71AA">
        <w:rPr>
          <w:noProof/>
          <w:szCs w:val="20"/>
        </w:rPr>
        <w:t xml:space="preserve"> </w:t>
      </w:r>
    </w:p>
    <w:p w14:paraId="339F9D51" w14:textId="77777777" w:rsidR="004E418F" w:rsidRPr="006A71AA" w:rsidRDefault="004E418F" w:rsidP="004E418F">
      <w:pPr>
        <w:jc w:val="left"/>
        <w:rPr>
          <w:noProof/>
          <w:szCs w:val="20"/>
        </w:rPr>
      </w:pPr>
    </w:p>
    <w:p w14:paraId="0D62F4CF" w14:textId="77777777" w:rsidR="004E418F" w:rsidRPr="006A71AA" w:rsidRDefault="004E418F" w:rsidP="004E418F">
      <w:pPr>
        <w:jc w:val="left"/>
        <w:rPr>
          <w:noProof/>
          <w:szCs w:val="20"/>
        </w:rPr>
      </w:pPr>
    </w:p>
    <w:p w14:paraId="28566E82" w14:textId="6DD1C9E5" w:rsidR="004E418F" w:rsidRPr="006A71AA" w:rsidRDefault="00D30591" w:rsidP="004E418F">
      <w:pPr>
        <w:jc w:val="left"/>
        <w:rPr>
          <w:noProof/>
          <w:szCs w:val="20"/>
        </w:rPr>
      </w:pPr>
      <w:r w:rsidRPr="006A71AA">
        <w:rPr>
          <w:noProof/>
          <w:szCs w:val="20"/>
        </w:rPr>
        <w:t xml:space="preserve">Ki ga zastopa / </w:t>
      </w:r>
      <w:r w:rsidR="00C2178F" w:rsidRPr="006A71AA">
        <w:rPr>
          <w:i/>
          <w:iCs/>
          <w:noProof/>
          <w:szCs w:val="20"/>
        </w:rPr>
        <w:t>represented by</w:t>
      </w:r>
      <w:r w:rsidR="004E418F" w:rsidRPr="006A71AA">
        <w:rPr>
          <w:noProof/>
          <w:szCs w:val="20"/>
        </w:rPr>
        <w:t xml:space="preserve"> ..............................................</w:t>
      </w:r>
    </w:p>
    <w:p w14:paraId="16DA4BBE" w14:textId="77777777" w:rsidR="004E418F" w:rsidRPr="006A71AA" w:rsidRDefault="004E418F" w:rsidP="004E418F">
      <w:pPr>
        <w:jc w:val="left"/>
        <w:rPr>
          <w:noProof/>
          <w:szCs w:val="20"/>
        </w:rPr>
      </w:pPr>
    </w:p>
    <w:p w14:paraId="13DE4D79" w14:textId="11DCC7EB" w:rsidR="00D30591" w:rsidRPr="006A71AA" w:rsidRDefault="00D30591" w:rsidP="004E418F">
      <w:pPr>
        <w:jc w:val="left"/>
        <w:rPr>
          <w:noProof/>
          <w:szCs w:val="20"/>
          <w:u w:val="single"/>
        </w:rPr>
      </w:pPr>
      <w:r w:rsidRPr="006A71AA">
        <w:rPr>
          <w:noProof/>
          <w:szCs w:val="20"/>
          <w:u w:val="single"/>
        </w:rPr>
        <w:t>(v nadaljevanju: PONUDNIK)</w:t>
      </w:r>
    </w:p>
    <w:p w14:paraId="4F987BAF" w14:textId="243B5951" w:rsidR="004E418F" w:rsidRPr="006A71AA" w:rsidRDefault="004E418F" w:rsidP="004E418F">
      <w:pPr>
        <w:jc w:val="left"/>
        <w:rPr>
          <w:i/>
          <w:iCs/>
          <w:noProof/>
          <w:szCs w:val="20"/>
          <w:u w:val="single"/>
        </w:rPr>
      </w:pPr>
      <w:r w:rsidRPr="006A71AA">
        <w:rPr>
          <w:i/>
          <w:iCs/>
          <w:noProof/>
          <w:szCs w:val="20"/>
          <w:u w:val="single"/>
        </w:rPr>
        <w:t>(</w:t>
      </w:r>
      <w:r w:rsidR="00C2178F" w:rsidRPr="006A71AA">
        <w:rPr>
          <w:rFonts w:cs="Arial"/>
          <w:i/>
          <w:iCs/>
          <w:noProof/>
          <w:color w:val="000000"/>
          <w:u w:val="single"/>
          <w:lang w:val="en-GB"/>
        </w:rPr>
        <w:t>hereinafter referred to as “BIDDER”</w:t>
      </w:r>
      <w:r w:rsidRPr="006A71AA">
        <w:rPr>
          <w:i/>
          <w:iCs/>
          <w:noProof/>
          <w:szCs w:val="20"/>
          <w:u w:val="single"/>
        </w:rPr>
        <w:t>)</w:t>
      </w:r>
    </w:p>
    <w:p w14:paraId="27CDC33D" w14:textId="77777777" w:rsidR="00EE1DA5" w:rsidRPr="006A71AA" w:rsidRDefault="00EE1DA5" w:rsidP="00EE1DA5">
      <w:pPr>
        <w:rPr>
          <w:rFonts w:cs="Arial"/>
          <w:noProof/>
          <w:szCs w:val="20"/>
          <w:lang w:eastAsia="sl-SI"/>
        </w:rPr>
      </w:pPr>
    </w:p>
    <w:p w14:paraId="23B1EE4C" w14:textId="60E26519" w:rsidR="00FD6C5C" w:rsidRPr="006A71AA" w:rsidRDefault="00FD6C5C">
      <w:pPr>
        <w:jc w:val="left"/>
        <w:rPr>
          <w:noProof/>
          <w:lang w:eastAsia="sl-SI"/>
        </w:rPr>
      </w:pPr>
    </w:p>
    <w:p w14:paraId="684D4C2B" w14:textId="62426D49" w:rsidR="00BE55BF" w:rsidRPr="006A71AA" w:rsidRDefault="00BE55BF">
      <w:pPr>
        <w:jc w:val="left"/>
        <w:rPr>
          <w:rFonts w:cs="Arial"/>
          <w:b/>
          <w:noProof/>
        </w:rPr>
      </w:pPr>
    </w:p>
    <w:p w14:paraId="296769E1" w14:textId="7F55A6D7" w:rsidR="00B76DCD" w:rsidRPr="006A71AA" w:rsidRDefault="00B76DCD">
      <w:pPr>
        <w:jc w:val="left"/>
        <w:rPr>
          <w:rFonts w:cs="Arial"/>
          <w:b/>
          <w:noProof/>
        </w:rPr>
      </w:pPr>
    </w:p>
    <w:p w14:paraId="13EE7899" w14:textId="3E954E0A" w:rsidR="00B76DCD" w:rsidRPr="006A71AA" w:rsidRDefault="00B76DCD">
      <w:pPr>
        <w:jc w:val="left"/>
        <w:rPr>
          <w:rFonts w:cs="Arial"/>
          <w:b/>
          <w:noProof/>
        </w:rPr>
      </w:pPr>
    </w:p>
    <w:p w14:paraId="00DFA1EA" w14:textId="1E533E0A" w:rsidR="00B76DCD" w:rsidRPr="006A71AA" w:rsidRDefault="00B76DCD">
      <w:pPr>
        <w:jc w:val="left"/>
        <w:rPr>
          <w:rFonts w:cs="Arial"/>
          <w:b/>
          <w:noProof/>
        </w:rPr>
      </w:pPr>
    </w:p>
    <w:p w14:paraId="701A5510" w14:textId="77777777" w:rsidR="00B76DCD" w:rsidRPr="006A71AA" w:rsidRDefault="00B76DCD">
      <w:pPr>
        <w:jc w:val="left"/>
        <w:rPr>
          <w:rFonts w:cs="Arial"/>
          <w:b/>
          <w:noProof/>
        </w:rPr>
      </w:pPr>
    </w:p>
    <w:p w14:paraId="65E74A9D" w14:textId="33B518D0" w:rsidR="002A1263" w:rsidRPr="006A71AA" w:rsidRDefault="0013565F" w:rsidP="008D1371">
      <w:pPr>
        <w:spacing w:line="280" w:lineRule="atLeast"/>
        <w:jc w:val="center"/>
        <w:rPr>
          <w:rFonts w:cs="Arial"/>
          <w:b/>
          <w:noProof/>
        </w:rPr>
      </w:pPr>
      <w:r w:rsidRPr="006A71AA">
        <w:rPr>
          <w:rFonts w:cs="Arial"/>
          <w:b/>
          <w:noProof/>
        </w:rPr>
        <w:lastRenderedPageBreak/>
        <w:t>UVODNE DOLOČBE</w:t>
      </w:r>
    </w:p>
    <w:p w14:paraId="2650ABEF" w14:textId="5767F6D2" w:rsidR="0013565F" w:rsidRPr="006A71AA" w:rsidRDefault="0013565F" w:rsidP="008C17B3">
      <w:pPr>
        <w:spacing w:line="280" w:lineRule="atLeast"/>
        <w:jc w:val="center"/>
        <w:rPr>
          <w:rFonts w:cs="Arial"/>
          <w:b/>
          <w:noProof/>
        </w:rPr>
      </w:pPr>
      <w:r w:rsidRPr="006A71AA">
        <w:rPr>
          <w:rFonts w:cs="Arial"/>
          <w:b/>
          <w:noProof/>
        </w:rPr>
        <w:t>1. člen</w:t>
      </w:r>
    </w:p>
    <w:p w14:paraId="226E12EE" w14:textId="77777777" w:rsidR="00E967B8" w:rsidRPr="006A71AA" w:rsidRDefault="00E967B8" w:rsidP="00E967B8">
      <w:pPr>
        <w:spacing w:line="280" w:lineRule="atLeast"/>
        <w:rPr>
          <w:rFonts w:cs="Arial"/>
        </w:rPr>
      </w:pPr>
      <w:r w:rsidRPr="006A71AA">
        <w:rPr>
          <w:rFonts w:cs="Arial"/>
        </w:rPr>
        <w:t xml:space="preserve">(1) Naročnik in ponudnik ugotavljata, da je: </w:t>
      </w:r>
    </w:p>
    <w:p w14:paraId="73D8F7AB" w14:textId="77777777" w:rsidR="00E967B8" w:rsidRPr="006A71AA" w:rsidRDefault="00E967B8" w:rsidP="00E967B8">
      <w:pPr>
        <w:pStyle w:val="ListParagraph"/>
        <w:numPr>
          <w:ilvl w:val="0"/>
          <w:numId w:val="8"/>
        </w:numPr>
        <w:spacing w:line="280" w:lineRule="atLeast"/>
        <w:rPr>
          <w:rFonts w:cs="Arial"/>
        </w:rPr>
      </w:pPr>
      <w:r w:rsidRPr="006A71AA">
        <w:rPr>
          <w:rFonts w:cs="Arial"/>
        </w:rPr>
        <w:t xml:space="preserve">naročnik izvedel postopek oddaje javnega naročila na osnovi 40. člena Zakona o javnem naročanju – ZJN-3 (Uradni list RS, št.: 91/2015 in spremembe) za </w:t>
      </w:r>
      <w:r w:rsidRPr="006A71AA">
        <w:rPr>
          <w:rFonts w:cs="Arial"/>
          <w:bCs/>
        </w:rPr>
        <w:t>nakup reportažnega vozila RA-2</w:t>
      </w:r>
      <w:r w:rsidRPr="006A71AA">
        <w:rPr>
          <w:rFonts w:cs="Arial"/>
        </w:rPr>
        <w:t>;</w:t>
      </w:r>
    </w:p>
    <w:p w14:paraId="65A258B3" w14:textId="77777777" w:rsidR="00E967B8" w:rsidRPr="006A71AA" w:rsidRDefault="00E967B8" w:rsidP="00E967B8">
      <w:pPr>
        <w:pStyle w:val="ListParagraph"/>
        <w:numPr>
          <w:ilvl w:val="0"/>
          <w:numId w:val="8"/>
        </w:numPr>
        <w:spacing w:line="260" w:lineRule="atLeast"/>
        <w:rPr>
          <w:rFonts w:cs="Arial"/>
        </w:rPr>
      </w:pPr>
      <w:r w:rsidRPr="006A71AA">
        <w:rPr>
          <w:rFonts w:cs="Arial"/>
        </w:rPr>
        <w:t>naročnik izbral ponudnika kot najugodnejšega ponudnika za izvedbo javnega naročila iz prve alineje na osnovi javnega naročila, objavljenega na Portalu javnih naročil RS, pod štev. ….., z dne ………… in v Uradnem listu EU pod štev. …….. z dne …………</w:t>
      </w:r>
    </w:p>
    <w:p w14:paraId="2031B55A" w14:textId="77777777" w:rsidR="00E967B8" w:rsidRPr="006A71AA" w:rsidRDefault="00E967B8" w:rsidP="00E967B8">
      <w:pPr>
        <w:pStyle w:val="ListParagraph"/>
        <w:numPr>
          <w:ilvl w:val="0"/>
          <w:numId w:val="8"/>
        </w:numPr>
        <w:spacing w:line="280" w:lineRule="atLeast"/>
        <w:rPr>
          <w:rFonts w:cs="Arial"/>
        </w:rPr>
      </w:pPr>
      <w:r w:rsidRPr="006A71AA">
        <w:rPr>
          <w:rFonts w:cs="Arial"/>
        </w:rPr>
        <w:t>ponudnik strokovno in tehnično sposoben izvesti naročilo po tej pogodbi.</w:t>
      </w:r>
    </w:p>
    <w:p w14:paraId="2E070DDF" w14:textId="77777777" w:rsidR="00E967B8" w:rsidRPr="006A71AA" w:rsidRDefault="00E967B8" w:rsidP="00E967B8">
      <w:pPr>
        <w:spacing w:line="280" w:lineRule="atLeast"/>
        <w:rPr>
          <w:rFonts w:cs="Arial"/>
        </w:rPr>
      </w:pPr>
    </w:p>
    <w:p w14:paraId="5FABE51F" w14:textId="4946AF5F" w:rsidR="00E967B8" w:rsidRPr="006A71AA" w:rsidRDefault="00E967B8" w:rsidP="00E967B8">
      <w:pPr>
        <w:spacing w:line="280" w:lineRule="atLeast"/>
        <w:rPr>
          <w:rFonts w:cs="Arial"/>
        </w:rPr>
      </w:pPr>
      <w:r w:rsidRPr="006A71AA">
        <w:rPr>
          <w:rFonts w:cs="Arial"/>
        </w:rPr>
        <w:t xml:space="preserve">(2) Dokumentacija v zvezi z oddajo javnega naročila z dne </w:t>
      </w:r>
      <w:r w:rsidR="00FE64D7" w:rsidRPr="006A71AA">
        <w:rPr>
          <w:rFonts w:cs="Arial"/>
        </w:rPr>
        <w:t>7</w:t>
      </w:r>
      <w:r w:rsidRPr="006A71AA">
        <w:rPr>
          <w:rFonts w:cs="Arial"/>
        </w:rPr>
        <w:t>. 11. 2024 ter ponudba ponudnika št. ………. z dne ……………. (v nadaljevanju: Ponudba) sta sestavni del te pogodbe.</w:t>
      </w:r>
    </w:p>
    <w:p w14:paraId="6081D08B" w14:textId="77777777" w:rsidR="00E967B8" w:rsidRPr="006A71AA" w:rsidRDefault="00E967B8" w:rsidP="00E967B8">
      <w:pPr>
        <w:spacing w:line="280" w:lineRule="atLeast"/>
        <w:rPr>
          <w:rFonts w:cs="Arial"/>
        </w:rPr>
      </w:pPr>
    </w:p>
    <w:p w14:paraId="6F2A4F1E" w14:textId="77777777" w:rsidR="00E967B8" w:rsidRPr="006A71AA" w:rsidRDefault="00E967B8" w:rsidP="00E967B8">
      <w:pPr>
        <w:spacing w:line="280" w:lineRule="atLeast"/>
        <w:rPr>
          <w:rFonts w:cs="Arial"/>
        </w:rPr>
      </w:pPr>
      <w:r w:rsidRPr="006A71AA">
        <w:rPr>
          <w:rFonts w:cs="Arial"/>
        </w:rPr>
        <w:t>(3) Če med dokumenti, ki so sestavni del te pogodbe, ter to pogodbo oziroma med samimi dokumenti obstaja kakršnokoli neskladje ali nekonsistentnost, se uporabi rešitev, ki je ugodnejša za naročnika, ob predpostavki, da takšna rešitev v celoti izpolnjuje vse zahteve za izvedbo javnega naročila.</w:t>
      </w:r>
    </w:p>
    <w:p w14:paraId="24878FF9" w14:textId="77777777" w:rsidR="00E967B8" w:rsidRPr="006A71AA" w:rsidRDefault="00E967B8" w:rsidP="00F477F4">
      <w:pPr>
        <w:spacing w:line="280" w:lineRule="atLeast"/>
        <w:rPr>
          <w:rFonts w:cs="Arial"/>
          <w:b/>
          <w:noProof/>
        </w:rPr>
      </w:pPr>
    </w:p>
    <w:p w14:paraId="5847D864" w14:textId="4585A5CD" w:rsidR="002A1263" w:rsidRPr="006A71AA" w:rsidRDefault="001F1EF2" w:rsidP="008D1371">
      <w:pPr>
        <w:spacing w:line="280" w:lineRule="atLeast"/>
        <w:jc w:val="center"/>
        <w:rPr>
          <w:rFonts w:cs="Arial"/>
          <w:b/>
          <w:i/>
          <w:iCs/>
          <w:noProof/>
        </w:rPr>
      </w:pPr>
      <w:r w:rsidRPr="006A71AA">
        <w:rPr>
          <w:rFonts w:cs="Arial"/>
          <w:b/>
          <w:i/>
          <w:iCs/>
          <w:noProof/>
        </w:rPr>
        <w:t>INTRODUCTORY PROVISIONS</w:t>
      </w:r>
    </w:p>
    <w:p w14:paraId="0A56EC70" w14:textId="5C87C2EF" w:rsidR="00C01686" w:rsidRPr="006A71AA" w:rsidRDefault="001F1EF2" w:rsidP="008C17B3">
      <w:pPr>
        <w:spacing w:line="280" w:lineRule="atLeast"/>
        <w:jc w:val="center"/>
        <w:rPr>
          <w:rFonts w:cs="Arial"/>
          <w:b/>
          <w:i/>
          <w:iCs/>
          <w:noProof/>
        </w:rPr>
      </w:pPr>
      <w:r w:rsidRPr="006A71AA">
        <w:rPr>
          <w:rFonts w:cs="Arial"/>
          <w:b/>
          <w:i/>
          <w:iCs/>
          <w:noProof/>
        </w:rPr>
        <w:t>Article 1</w:t>
      </w:r>
    </w:p>
    <w:p w14:paraId="5F4E3C30" w14:textId="77777777" w:rsidR="008C17B3" w:rsidRPr="006A71AA" w:rsidRDefault="008C17B3" w:rsidP="008C17B3">
      <w:pPr>
        <w:spacing w:line="280" w:lineRule="atLeast"/>
        <w:jc w:val="center"/>
        <w:rPr>
          <w:rFonts w:cs="Arial"/>
          <w:b/>
          <w:i/>
          <w:iCs/>
          <w:noProof/>
        </w:rPr>
      </w:pPr>
    </w:p>
    <w:p w14:paraId="3771DAC5" w14:textId="752288A3" w:rsidR="00073CF9" w:rsidRPr="006A71AA" w:rsidRDefault="00526497" w:rsidP="00663936">
      <w:pPr>
        <w:spacing w:line="280" w:lineRule="atLeast"/>
        <w:rPr>
          <w:rFonts w:cs="Arial"/>
          <w:i/>
          <w:iCs/>
          <w:noProof/>
        </w:rPr>
      </w:pPr>
      <w:r w:rsidRPr="006A71AA">
        <w:rPr>
          <w:rFonts w:cs="Arial"/>
          <w:i/>
          <w:iCs/>
          <w:noProof/>
        </w:rPr>
        <w:t xml:space="preserve">(1) </w:t>
      </w:r>
      <w:r w:rsidR="001F1EF2" w:rsidRPr="006A71AA">
        <w:rPr>
          <w:rFonts w:cs="Arial"/>
          <w:i/>
          <w:iCs/>
          <w:noProof/>
        </w:rPr>
        <w:t xml:space="preserve">The </w:t>
      </w:r>
      <w:r w:rsidR="00A07B4B" w:rsidRPr="006A71AA">
        <w:rPr>
          <w:rFonts w:cs="Arial"/>
          <w:i/>
          <w:iCs/>
          <w:noProof/>
        </w:rPr>
        <w:t>C</w:t>
      </w:r>
      <w:r w:rsidR="001F1EF2" w:rsidRPr="006A71AA">
        <w:rPr>
          <w:rFonts w:cs="Arial"/>
          <w:i/>
          <w:iCs/>
          <w:noProof/>
        </w:rPr>
        <w:t xml:space="preserve">ontracting </w:t>
      </w:r>
      <w:r w:rsidR="00A07B4B" w:rsidRPr="006A71AA">
        <w:rPr>
          <w:rFonts w:cs="Arial"/>
          <w:i/>
          <w:iCs/>
          <w:noProof/>
        </w:rPr>
        <w:t>A</w:t>
      </w:r>
      <w:r w:rsidR="001F1EF2" w:rsidRPr="006A71AA">
        <w:rPr>
          <w:rFonts w:cs="Arial"/>
          <w:i/>
          <w:iCs/>
          <w:noProof/>
        </w:rPr>
        <w:t xml:space="preserve">uthority and the </w:t>
      </w:r>
      <w:r w:rsidR="00A07B4B" w:rsidRPr="006A71AA">
        <w:rPr>
          <w:rFonts w:cs="Arial"/>
          <w:i/>
          <w:iCs/>
          <w:noProof/>
        </w:rPr>
        <w:t xml:space="preserve">Bidder </w:t>
      </w:r>
      <w:r w:rsidR="001F1EF2" w:rsidRPr="006A71AA">
        <w:rPr>
          <w:rFonts w:cs="Arial"/>
          <w:i/>
          <w:iCs/>
          <w:noProof/>
        </w:rPr>
        <w:t>agree that</w:t>
      </w:r>
      <w:r w:rsidR="00073CF9" w:rsidRPr="006A71AA">
        <w:rPr>
          <w:rFonts w:cs="Arial"/>
          <w:i/>
          <w:iCs/>
          <w:noProof/>
        </w:rPr>
        <w:t xml:space="preserve">: </w:t>
      </w:r>
    </w:p>
    <w:p w14:paraId="25E29095" w14:textId="00C07C11" w:rsidR="00073CF9" w:rsidRPr="006A71AA" w:rsidRDefault="001F1EF2" w:rsidP="00C05128">
      <w:pPr>
        <w:pStyle w:val="ListParagraph"/>
        <w:numPr>
          <w:ilvl w:val="0"/>
          <w:numId w:val="8"/>
        </w:numPr>
        <w:spacing w:line="280" w:lineRule="atLeast"/>
        <w:rPr>
          <w:rFonts w:cs="Arial"/>
          <w:i/>
          <w:iCs/>
          <w:noProof/>
        </w:rPr>
      </w:pPr>
      <w:r w:rsidRPr="006A71AA">
        <w:rPr>
          <w:rFonts w:cs="Arial"/>
          <w:i/>
          <w:iCs/>
          <w:noProof/>
        </w:rPr>
        <w:t xml:space="preserve">the </w:t>
      </w:r>
      <w:r w:rsidR="00A07B4B" w:rsidRPr="006A71AA">
        <w:rPr>
          <w:rFonts w:cs="Arial"/>
          <w:i/>
          <w:iCs/>
          <w:noProof/>
        </w:rPr>
        <w:t>C</w:t>
      </w:r>
      <w:r w:rsidRPr="006A71AA">
        <w:rPr>
          <w:rFonts w:cs="Arial"/>
          <w:i/>
          <w:iCs/>
          <w:noProof/>
        </w:rPr>
        <w:t xml:space="preserve">ontracting </w:t>
      </w:r>
      <w:r w:rsidR="00A07B4B" w:rsidRPr="006A71AA">
        <w:rPr>
          <w:rFonts w:cs="Arial"/>
          <w:i/>
          <w:iCs/>
          <w:noProof/>
        </w:rPr>
        <w:t>A</w:t>
      </w:r>
      <w:r w:rsidRPr="006A71AA">
        <w:rPr>
          <w:rFonts w:cs="Arial"/>
          <w:i/>
          <w:iCs/>
          <w:noProof/>
        </w:rPr>
        <w:t>uthority carried out the procedure for awarding a public contract on the basis of Article 4</w:t>
      </w:r>
      <w:r w:rsidR="00E967B8" w:rsidRPr="006A71AA">
        <w:rPr>
          <w:rFonts w:cs="Arial"/>
          <w:i/>
          <w:iCs/>
          <w:noProof/>
        </w:rPr>
        <w:t>0</w:t>
      </w:r>
      <w:r w:rsidRPr="006A71AA">
        <w:rPr>
          <w:rFonts w:cs="Arial"/>
          <w:i/>
          <w:iCs/>
          <w:noProof/>
        </w:rPr>
        <w:t xml:space="preserve"> of the Public Procurement Act - ZJN-3 (Official Gazette RS, No. 91/2015</w:t>
      </w:r>
      <w:r w:rsidR="00A07B4B" w:rsidRPr="006A71AA">
        <w:rPr>
          <w:rFonts w:cs="Arial"/>
          <w:i/>
          <w:iCs/>
          <w:noProof/>
        </w:rPr>
        <w:t xml:space="preserve"> and</w:t>
      </w:r>
      <w:r w:rsidRPr="006A71AA">
        <w:rPr>
          <w:rFonts w:cs="Arial"/>
          <w:i/>
          <w:iCs/>
          <w:noProof/>
        </w:rPr>
        <w:t xml:space="preserve"> </w:t>
      </w:r>
      <w:r w:rsidR="00484F97" w:rsidRPr="006A71AA">
        <w:rPr>
          <w:rFonts w:cs="Arial"/>
          <w:i/>
          <w:iCs/>
          <w:noProof/>
        </w:rPr>
        <w:t>changhes</w:t>
      </w:r>
      <w:r w:rsidRPr="006A71AA">
        <w:rPr>
          <w:rFonts w:cs="Arial"/>
          <w:i/>
          <w:iCs/>
          <w:noProof/>
        </w:rPr>
        <w:t xml:space="preserve">) for the </w:t>
      </w:r>
      <w:r w:rsidR="00BE55BF" w:rsidRPr="006A71AA">
        <w:rPr>
          <w:rFonts w:cs="Arial"/>
          <w:bCs/>
          <w:i/>
          <w:iCs/>
          <w:noProof/>
        </w:rPr>
        <w:t xml:space="preserve">purchase of </w:t>
      </w:r>
      <w:r w:rsidR="006C296A" w:rsidRPr="006A71AA">
        <w:rPr>
          <w:rFonts w:cs="Arial"/>
          <w:bCs/>
          <w:i/>
          <w:iCs/>
          <w:noProof/>
        </w:rPr>
        <w:t>a reporting vehicle RA-2</w:t>
      </w:r>
      <w:r w:rsidR="00D91E74" w:rsidRPr="006A71AA">
        <w:rPr>
          <w:rFonts w:cs="Arial"/>
          <w:i/>
          <w:iCs/>
          <w:noProof/>
        </w:rPr>
        <w:t>;</w:t>
      </w:r>
    </w:p>
    <w:p w14:paraId="7FD175DF" w14:textId="18F69A02" w:rsidR="00073CF9" w:rsidRPr="006A71AA" w:rsidRDefault="001F1EF2" w:rsidP="00C05128">
      <w:pPr>
        <w:pStyle w:val="ListParagraph"/>
        <w:numPr>
          <w:ilvl w:val="0"/>
          <w:numId w:val="8"/>
        </w:numPr>
        <w:spacing w:line="280" w:lineRule="atLeast"/>
        <w:rPr>
          <w:rFonts w:cs="Arial"/>
          <w:i/>
          <w:iCs/>
          <w:noProof/>
        </w:rPr>
      </w:pPr>
      <w:r w:rsidRPr="006A71AA">
        <w:rPr>
          <w:rFonts w:cs="Arial"/>
          <w:i/>
          <w:iCs/>
          <w:noProof/>
        </w:rPr>
        <w:t xml:space="preserve">the </w:t>
      </w:r>
      <w:r w:rsidR="00A07B4B" w:rsidRPr="006A71AA">
        <w:rPr>
          <w:rFonts w:cs="Arial"/>
          <w:i/>
          <w:iCs/>
          <w:noProof/>
        </w:rPr>
        <w:t>C</w:t>
      </w:r>
      <w:r w:rsidRPr="006A71AA">
        <w:rPr>
          <w:rFonts w:cs="Arial"/>
          <w:i/>
          <w:iCs/>
          <w:noProof/>
        </w:rPr>
        <w:t xml:space="preserve">ontracting </w:t>
      </w:r>
      <w:r w:rsidR="00A07B4B" w:rsidRPr="006A71AA">
        <w:rPr>
          <w:rFonts w:cs="Arial"/>
          <w:i/>
          <w:iCs/>
          <w:noProof/>
        </w:rPr>
        <w:t>A</w:t>
      </w:r>
      <w:r w:rsidRPr="006A71AA">
        <w:rPr>
          <w:rFonts w:cs="Arial"/>
          <w:i/>
          <w:iCs/>
          <w:noProof/>
        </w:rPr>
        <w:t xml:space="preserve">uthority shall select the </w:t>
      </w:r>
      <w:r w:rsidR="00A07B4B" w:rsidRPr="006A71AA">
        <w:rPr>
          <w:rFonts w:cs="Arial"/>
          <w:i/>
          <w:iCs/>
          <w:noProof/>
        </w:rPr>
        <w:t>Bidder</w:t>
      </w:r>
      <w:r w:rsidRPr="006A71AA">
        <w:rPr>
          <w:rFonts w:cs="Arial"/>
          <w:i/>
          <w:iCs/>
          <w:noProof/>
        </w:rPr>
        <w:t xml:space="preserve"> as the most favorable </w:t>
      </w:r>
      <w:r w:rsidR="00A07B4B" w:rsidRPr="006A71AA">
        <w:rPr>
          <w:rFonts w:cs="Arial"/>
          <w:i/>
          <w:iCs/>
          <w:noProof/>
        </w:rPr>
        <w:t>B</w:t>
      </w:r>
      <w:r w:rsidRPr="006A71AA">
        <w:rPr>
          <w:rFonts w:cs="Arial"/>
          <w:i/>
          <w:iCs/>
          <w:noProof/>
        </w:rPr>
        <w:t xml:space="preserve">idder for the execution of the </w:t>
      </w:r>
      <w:r w:rsidR="00A07B4B" w:rsidRPr="006A71AA">
        <w:rPr>
          <w:rFonts w:cs="Arial"/>
          <w:i/>
          <w:iCs/>
          <w:noProof/>
        </w:rPr>
        <w:t>P</w:t>
      </w:r>
      <w:r w:rsidRPr="006A71AA">
        <w:rPr>
          <w:rFonts w:cs="Arial"/>
          <w:i/>
          <w:iCs/>
          <w:noProof/>
        </w:rPr>
        <w:t xml:space="preserve">ublic </w:t>
      </w:r>
      <w:r w:rsidR="00A07B4B" w:rsidRPr="006A71AA">
        <w:rPr>
          <w:rFonts w:cs="Arial"/>
          <w:i/>
          <w:iCs/>
          <w:noProof/>
        </w:rPr>
        <w:t>P</w:t>
      </w:r>
      <w:r w:rsidRPr="006A71AA">
        <w:rPr>
          <w:rFonts w:cs="Arial"/>
          <w:i/>
          <w:iCs/>
          <w:noProof/>
        </w:rPr>
        <w:t>rocurement</w:t>
      </w:r>
      <w:r w:rsidR="00BC605B" w:rsidRPr="006A71AA">
        <w:rPr>
          <w:rFonts w:cs="Arial"/>
          <w:i/>
          <w:iCs/>
          <w:noProof/>
        </w:rPr>
        <w:t xml:space="preserve"> from the first indent,</w:t>
      </w:r>
      <w:r w:rsidRPr="006A71AA">
        <w:rPr>
          <w:rFonts w:cs="Arial"/>
          <w:i/>
          <w:iCs/>
          <w:noProof/>
        </w:rPr>
        <w:t xml:space="preserve"> </w:t>
      </w:r>
      <w:r w:rsidR="00BC605B" w:rsidRPr="006A71AA">
        <w:rPr>
          <w:rFonts w:cs="Arial"/>
          <w:i/>
          <w:iCs/>
          <w:noProof/>
        </w:rPr>
        <w:t xml:space="preserve">published on the Public Procurement Portal of Slovenia under the number ……….. dated ……….. </w:t>
      </w:r>
    </w:p>
    <w:p w14:paraId="21A3F2BC" w14:textId="176DA18F" w:rsidR="00073CF9" w:rsidRPr="006A71AA" w:rsidRDefault="001F1EF2" w:rsidP="00C05128">
      <w:pPr>
        <w:pStyle w:val="ListParagraph"/>
        <w:numPr>
          <w:ilvl w:val="0"/>
          <w:numId w:val="8"/>
        </w:numPr>
        <w:spacing w:line="280" w:lineRule="atLeast"/>
        <w:rPr>
          <w:rFonts w:cs="Arial"/>
          <w:i/>
          <w:iCs/>
          <w:noProof/>
        </w:rPr>
      </w:pPr>
      <w:r w:rsidRPr="006A71AA">
        <w:rPr>
          <w:rFonts w:cs="Arial"/>
          <w:i/>
          <w:iCs/>
          <w:noProof/>
        </w:rPr>
        <w:t xml:space="preserve">the </w:t>
      </w:r>
      <w:r w:rsidR="00A07B4B" w:rsidRPr="006A71AA">
        <w:rPr>
          <w:rFonts w:cs="Arial"/>
          <w:i/>
          <w:iCs/>
          <w:noProof/>
        </w:rPr>
        <w:t>B</w:t>
      </w:r>
      <w:r w:rsidRPr="006A71AA">
        <w:rPr>
          <w:rFonts w:cs="Arial"/>
          <w:i/>
          <w:iCs/>
          <w:noProof/>
        </w:rPr>
        <w:t>idder is technically capable of completing the tender</w:t>
      </w:r>
      <w:r w:rsidR="00073CF9" w:rsidRPr="006A71AA">
        <w:rPr>
          <w:rFonts w:cs="Arial"/>
          <w:i/>
          <w:iCs/>
          <w:noProof/>
        </w:rPr>
        <w:t>.</w:t>
      </w:r>
    </w:p>
    <w:p w14:paraId="29A3E08D" w14:textId="77777777" w:rsidR="00073CF9" w:rsidRPr="006A71AA" w:rsidRDefault="00073CF9" w:rsidP="00663936">
      <w:pPr>
        <w:spacing w:line="280" w:lineRule="atLeast"/>
        <w:rPr>
          <w:rFonts w:cs="Arial"/>
          <w:i/>
          <w:iCs/>
          <w:noProof/>
        </w:rPr>
      </w:pPr>
    </w:p>
    <w:p w14:paraId="0EEA5B4A" w14:textId="43F5BBB3" w:rsidR="00073CF9" w:rsidRPr="006A71AA" w:rsidRDefault="00526497" w:rsidP="00663936">
      <w:pPr>
        <w:spacing w:line="280" w:lineRule="atLeast"/>
        <w:rPr>
          <w:rFonts w:cs="Arial"/>
          <w:i/>
          <w:iCs/>
          <w:noProof/>
        </w:rPr>
      </w:pPr>
      <w:r w:rsidRPr="006A71AA">
        <w:rPr>
          <w:rFonts w:cs="Arial"/>
          <w:i/>
          <w:iCs/>
          <w:noProof/>
        </w:rPr>
        <w:t xml:space="preserve">(2) </w:t>
      </w:r>
      <w:r w:rsidR="00B7186B" w:rsidRPr="006A71AA">
        <w:rPr>
          <w:i/>
          <w:iCs/>
          <w:lang w:val="en"/>
        </w:rPr>
        <w:t xml:space="preserve">Documentation relating to the award of a public contract of </w:t>
      </w:r>
      <w:r w:rsidR="00FE64D7" w:rsidRPr="006A71AA">
        <w:rPr>
          <w:i/>
          <w:iCs/>
          <w:lang w:val="en"/>
        </w:rPr>
        <w:t>7</w:t>
      </w:r>
      <w:r w:rsidR="001535ED" w:rsidRPr="006A71AA">
        <w:rPr>
          <w:i/>
          <w:iCs/>
          <w:vertAlign w:val="superscript"/>
          <w:lang w:val="en"/>
        </w:rPr>
        <w:t>th</w:t>
      </w:r>
      <w:r w:rsidR="001535ED" w:rsidRPr="006A71AA">
        <w:rPr>
          <w:i/>
          <w:iCs/>
          <w:lang w:val="en"/>
        </w:rPr>
        <w:t xml:space="preserve"> of </w:t>
      </w:r>
      <w:r w:rsidR="00E967B8" w:rsidRPr="006A71AA">
        <w:rPr>
          <w:i/>
          <w:iCs/>
          <w:lang w:val="en"/>
        </w:rPr>
        <w:t>November</w:t>
      </w:r>
      <w:r w:rsidR="001535ED" w:rsidRPr="006A71AA">
        <w:rPr>
          <w:i/>
          <w:iCs/>
          <w:lang w:val="en"/>
        </w:rPr>
        <w:t xml:space="preserve"> 2024</w:t>
      </w:r>
      <w:r w:rsidR="00B7186B" w:rsidRPr="006A71AA">
        <w:rPr>
          <w:i/>
          <w:iCs/>
          <w:lang w:val="en"/>
        </w:rPr>
        <w:t xml:space="preserve"> and the </w:t>
      </w:r>
      <w:r w:rsidR="00A07B4B" w:rsidRPr="006A71AA">
        <w:rPr>
          <w:i/>
          <w:iCs/>
          <w:lang w:val="en"/>
        </w:rPr>
        <w:t>B</w:t>
      </w:r>
      <w:r w:rsidR="00B7186B" w:rsidRPr="006A71AA">
        <w:rPr>
          <w:i/>
          <w:iCs/>
          <w:lang w:val="en"/>
        </w:rPr>
        <w:t>idder's offer no. .......... of ……………. (hereinafter: the Offer) form an integral part of this contract.</w:t>
      </w:r>
    </w:p>
    <w:p w14:paraId="4FBCE619" w14:textId="77777777" w:rsidR="00073CF9" w:rsidRPr="006A71AA" w:rsidRDefault="00073CF9" w:rsidP="00663936">
      <w:pPr>
        <w:spacing w:line="280" w:lineRule="atLeast"/>
        <w:rPr>
          <w:rFonts w:cs="Arial"/>
          <w:i/>
          <w:iCs/>
          <w:noProof/>
        </w:rPr>
      </w:pPr>
    </w:p>
    <w:p w14:paraId="15458137" w14:textId="35728AB4" w:rsidR="0013565F" w:rsidRPr="006A71AA" w:rsidRDefault="00526497" w:rsidP="00663936">
      <w:pPr>
        <w:spacing w:line="280" w:lineRule="atLeast"/>
        <w:rPr>
          <w:rFonts w:cs="Arial"/>
          <w:i/>
          <w:iCs/>
          <w:noProof/>
        </w:rPr>
      </w:pPr>
      <w:r w:rsidRPr="006A71AA">
        <w:rPr>
          <w:rFonts w:cs="Arial"/>
          <w:i/>
          <w:iCs/>
          <w:noProof/>
        </w:rPr>
        <w:t xml:space="preserve">(3) </w:t>
      </w:r>
      <w:r w:rsidR="00AE2382" w:rsidRPr="006A71AA">
        <w:rPr>
          <w:rFonts w:cs="Arial"/>
          <w:i/>
          <w:iCs/>
          <w:noProof/>
        </w:rPr>
        <w:t xml:space="preserve">If there is any discrepancy or inconsistency between the documents that are an integral part of this contract and this contract or between the documents themselves, a more favorable solution for the </w:t>
      </w:r>
      <w:r w:rsidR="00A07B4B" w:rsidRPr="006A71AA">
        <w:rPr>
          <w:rFonts w:cs="Arial"/>
          <w:i/>
          <w:iCs/>
          <w:noProof/>
        </w:rPr>
        <w:t>C</w:t>
      </w:r>
      <w:r w:rsidR="00AE2382" w:rsidRPr="006A71AA">
        <w:rPr>
          <w:rFonts w:cs="Arial"/>
          <w:i/>
          <w:iCs/>
          <w:noProof/>
        </w:rPr>
        <w:t xml:space="preserve">ontracting </w:t>
      </w:r>
      <w:r w:rsidR="00A07B4B" w:rsidRPr="006A71AA">
        <w:rPr>
          <w:rFonts w:cs="Arial"/>
          <w:i/>
          <w:iCs/>
          <w:noProof/>
        </w:rPr>
        <w:t>Authority</w:t>
      </w:r>
      <w:r w:rsidR="00AE2382" w:rsidRPr="006A71AA">
        <w:rPr>
          <w:rFonts w:cs="Arial"/>
          <w:i/>
          <w:iCs/>
          <w:noProof/>
        </w:rPr>
        <w:t xml:space="preserve"> shall be used, on the assumption that such a solution fully meets all the requirements for the performance of a public contract.</w:t>
      </w:r>
    </w:p>
    <w:p w14:paraId="7B112296" w14:textId="77777777" w:rsidR="008C17B3" w:rsidRPr="006A71AA" w:rsidRDefault="008C17B3" w:rsidP="00663936">
      <w:pPr>
        <w:spacing w:line="280" w:lineRule="atLeast"/>
        <w:jc w:val="center"/>
        <w:rPr>
          <w:rFonts w:cs="Arial"/>
          <w:b/>
          <w:noProof/>
        </w:rPr>
      </w:pPr>
    </w:p>
    <w:p w14:paraId="52D5740C" w14:textId="4A74BA05" w:rsidR="0013565F" w:rsidRPr="006A71AA" w:rsidRDefault="0013565F" w:rsidP="00663936">
      <w:pPr>
        <w:spacing w:line="280" w:lineRule="atLeast"/>
        <w:jc w:val="center"/>
        <w:rPr>
          <w:rFonts w:cs="Arial"/>
          <w:b/>
          <w:noProof/>
        </w:rPr>
      </w:pPr>
      <w:r w:rsidRPr="006A71AA">
        <w:rPr>
          <w:rFonts w:cs="Arial"/>
          <w:b/>
          <w:noProof/>
        </w:rPr>
        <w:t>2. člen</w:t>
      </w:r>
    </w:p>
    <w:p w14:paraId="61D1DE0D" w14:textId="77777777" w:rsidR="0013565F" w:rsidRPr="006A71AA" w:rsidRDefault="0013565F" w:rsidP="00663936">
      <w:pPr>
        <w:pStyle w:val="BodyText3"/>
        <w:spacing w:line="280" w:lineRule="atLeast"/>
        <w:rPr>
          <w:rFonts w:cs="Arial"/>
          <w:noProof/>
          <w:sz w:val="20"/>
          <w:lang w:val="sl-SI"/>
        </w:rPr>
      </w:pPr>
    </w:p>
    <w:p w14:paraId="3C488936" w14:textId="6D44C2E8" w:rsidR="00E967B8" w:rsidRPr="006A71AA" w:rsidRDefault="00E967B8" w:rsidP="00B11912">
      <w:pPr>
        <w:spacing w:line="280" w:lineRule="atLeast"/>
        <w:rPr>
          <w:rFonts w:cs="Arial"/>
          <w:bCs/>
          <w:szCs w:val="20"/>
        </w:rPr>
      </w:pPr>
      <w:r w:rsidRPr="006A71AA">
        <w:rPr>
          <w:rFonts w:cs="Arial"/>
        </w:rPr>
        <w:t xml:space="preserve">S to pogodbo se pogodbeni stranki dogovorita o splošnih in posebnih pogojih izvedbe javnega naročila. Sestavni del te pogodbe so pogoji, </w:t>
      </w:r>
      <w:r w:rsidRPr="006A71AA">
        <w:rPr>
          <w:rFonts w:cs="Arial"/>
          <w:bCs/>
          <w:szCs w:val="20"/>
        </w:rPr>
        <w:t xml:space="preserve">določeni </w:t>
      </w:r>
      <w:r w:rsidRPr="006A71AA">
        <w:t>z Dokumentacijo v zvezi z oddajo javnega naročila štev. JN-B1069, sprejeti in navedeni v ponudbi ponudnika št. .............. z dne ……..</w:t>
      </w:r>
      <w:r w:rsidRPr="006A71AA">
        <w:rPr>
          <w:rFonts w:cs="Arial"/>
          <w:bCs/>
          <w:szCs w:val="20"/>
        </w:rPr>
        <w:t>, ki predstavlja Prilogo te pogodbe.</w:t>
      </w:r>
    </w:p>
    <w:p w14:paraId="1404B95E" w14:textId="63D95482" w:rsidR="00FD6C5C" w:rsidRPr="006A71AA" w:rsidRDefault="001B653E" w:rsidP="00663936">
      <w:pPr>
        <w:spacing w:line="280" w:lineRule="atLeast"/>
        <w:jc w:val="center"/>
        <w:rPr>
          <w:rFonts w:cs="Arial"/>
          <w:b/>
          <w:i/>
          <w:iCs/>
          <w:noProof/>
        </w:rPr>
      </w:pPr>
      <w:r w:rsidRPr="006A71AA">
        <w:rPr>
          <w:rFonts w:cs="Arial"/>
          <w:b/>
          <w:i/>
          <w:iCs/>
          <w:noProof/>
        </w:rPr>
        <w:t>Article 2</w:t>
      </w:r>
    </w:p>
    <w:p w14:paraId="144802D3" w14:textId="77777777" w:rsidR="00FD6C5C" w:rsidRPr="006A71AA" w:rsidRDefault="00FD6C5C" w:rsidP="00663936">
      <w:pPr>
        <w:pStyle w:val="BodyText3"/>
        <w:spacing w:line="280" w:lineRule="atLeast"/>
        <w:rPr>
          <w:rFonts w:cs="Arial"/>
          <w:i/>
          <w:iCs/>
          <w:noProof/>
          <w:sz w:val="20"/>
          <w:lang w:val="sl-SI"/>
        </w:rPr>
      </w:pPr>
    </w:p>
    <w:p w14:paraId="197CB48A" w14:textId="01F628C2" w:rsidR="00E967B8" w:rsidRPr="006A71AA" w:rsidRDefault="001F1EF2" w:rsidP="00663936">
      <w:pPr>
        <w:spacing w:line="280" w:lineRule="atLeast"/>
        <w:rPr>
          <w:rFonts w:cs="Arial"/>
          <w:i/>
          <w:iCs/>
          <w:noProof/>
          <w:lang w:val="en-GB"/>
        </w:rPr>
      </w:pPr>
      <w:r w:rsidRPr="006A71AA">
        <w:rPr>
          <w:rFonts w:cs="Arial"/>
          <w:i/>
          <w:iCs/>
          <w:noProof/>
          <w:lang w:val="en-GB"/>
        </w:rPr>
        <w:t xml:space="preserve">The Parties agree on general and special conditions related to the realization of the Public Tender. All conditions determined by the procurement documents no. </w:t>
      </w:r>
      <w:r w:rsidRPr="006A71AA">
        <w:rPr>
          <w:i/>
          <w:iCs/>
          <w:noProof/>
          <w:lang w:val="en-GB"/>
        </w:rPr>
        <w:t>JN-B</w:t>
      </w:r>
      <w:r w:rsidR="00172714" w:rsidRPr="006A71AA">
        <w:rPr>
          <w:i/>
          <w:iCs/>
          <w:noProof/>
          <w:lang w:val="en-GB"/>
        </w:rPr>
        <w:t>10</w:t>
      </w:r>
      <w:r w:rsidR="00AC057E" w:rsidRPr="006A71AA">
        <w:rPr>
          <w:i/>
          <w:iCs/>
          <w:noProof/>
          <w:lang w:val="en-GB"/>
        </w:rPr>
        <w:t>6</w:t>
      </w:r>
      <w:r w:rsidR="00E967B8" w:rsidRPr="006A71AA">
        <w:rPr>
          <w:i/>
          <w:iCs/>
          <w:noProof/>
          <w:lang w:val="en-GB"/>
        </w:rPr>
        <w:t>9</w:t>
      </w:r>
      <w:r w:rsidRPr="006A71AA">
        <w:rPr>
          <w:rFonts w:cs="Arial"/>
          <w:i/>
          <w:iCs/>
          <w:noProof/>
          <w:lang w:val="en-GB"/>
        </w:rPr>
        <w:t>, adopted and specified in the Bid documentation …… dated …shall constitute an integral part of this Contract.</w:t>
      </w:r>
    </w:p>
    <w:p w14:paraId="2A548BC0" w14:textId="08821321" w:rsidR="0013565F" w:rsidRPr="006A71AA" w:rsidRDefault="0013565F" w:rsidP="00F477F4">
      <w:pPr>
        <w:rPr>
          <w:rFonts w:cs="Arial"/>
          <w:b/>
          <w:noProof/>
        </w:rPr>
      </w:pPr>
    </w:p>
    <w:p w14:paraId="4AE00230" w14:textId="77777777" w:rsidR="008D1371" w:rsidRPr="006A71AA" w:rsidRDefault="008D1371" w:rsidP="008C17B3">
      <w:pPr>
        <w:jc w:val="center"/>
        <w:rPr>
          <w:rFonts w:cs="Arial"/>
          <w:b/>
          <w:noProof/>
        </w:rPr>
      </w:pPr>
    </w:p>
    <w:p w14:paraId="198C9105" w14:textId="0EC0B6BE" w:rsidR="002A1263" w:rsidRPr="006A71AA" w:rsidRDefault="0013565F" w:rsidP="008D1371">
      <w:pPr>
        <w:jc w:val="center"/>
        <w:rPr>
          <w:rFonts w:cs="Arial"/>
          <w:b/>
          <w:noProof/>
        </w:rPr>
      </w:pPr>
      <w:r w:rsidRPr="006A71AA">
        <w:rPr>
          <w:rFonts w:cs="Arial"/>
          <w:b/>
          <w:noProof/>
        </w:rPr>
        <w:lastRenderedPageBreak/>
        <w:t>PREDMET JAVNEGA NAROČILA</w:t>
      </w:r>
    </w:p>
    <w:p w14:paraId="66BC1189" w14:textId="5F9E7E31" w:rsidR="0013565F" w:rsidRPr="006A71AA" w:rsidRDefault="0013565F" w:rsidP="0013565F">
      <w:pPr>
        <w:jc w:val="center"/>
        <w:rPr>
          <w:rFonts w:cs="Arial"/>
          <w:b/>
          <w:noProof/>
        </w:rPr>
      </w:pPr>
      <w:r w:rsidRPr="006A71AA">
        <w:rPr>
          <w:rFonts w:cs="Arial"/>
          <w:b/>
          <w:noProof/>
        </w:rPr>
        <w:t>3. člen</w:t>
      </w:r>
    </w:p>
    <w:p w14:paraId="5E5BFCF5" w14:textId="77777777" w:rsidR="00663936" w:rsidRPr="006A71AA" w:rsidRDefault="00663936" w:rsidP="0013565F">
      <w:pPr>
        <w:jc w:val="center"/>
        <w:rPr>
          <w:rFonts w:cs="Arial"/>
          <w:b/>
          <w:noProof/>
        </w:rPr>
      </w:pPr>
    </w:p>
    <w:p w14:paraId="4BA2B5E5" w14:textId="77777777" w:rsidR="00E967B8" w:rsidRPr="006A71AA" w:rsidRDefault="00E967B8" w:rsidP="00E967B8">
      <w:pPr>
        <w:pStyle w:val="BodyText"/>
        <w:spacing w:line="280" w:lineRule="atLeast"/>
        <w:rPr>
          <w:rFonts w:cs="Arial"/>
          <w:bCs/>
          <w:szCs w:val="20"/>
        </w:rPr>
      </w:pPr>
      <w:bookmarkStart w:id="161" w:name="_Hlk528056692"/>
      <w:bookmarkStart w:id="162" w:name="_Hlk105747793"/>
      <w:r w:rsidRPr="006A71AA">
        <w:rPr>
          <w:rFonts w:cs="Arial"/>
          <w:bCs/>
          <w:szCs w:val="20"/>
        </w:rPr>
        <w:t xml:space="preserve">Predmet javnega naročila je </w:t>
      </w:r>
      <w:r w:rsidRPr="006A71AA">
        <w:rPr>
          <w:rFonts w:cs="Arial"/>
          <w:bCs/>
        </w:rPr>
        <w:t>nakup reportažnega vozila RA-2</w:t>
      </w:r>
      <w:r w:rsidRPr="006A71AA">
        <w:rPr>
          <w:rFonts w:cs="Arial"/>
          <w:bCs/>
          <w:szCs w:val="20"/>
        </w:rPr>
        <w:t>. Podrobnosti in tehnične zahteve naročnika so razvidne iz Dokumentacije v zvezi z oddajo javnega naročila.</w:t>
      </w:r>
      <w:bookmarkEnd w:id="161"/>
    </w:p>
    <w:bookmarkEnd w:id="162"/>
    <w:p w14:paraId="32375F68" w14:textId="77777777" w:rsidR="00C44199" w:rsidRPr="006A71AA" w:rsidRDefault="00C44199" w:rsidP="001929E1">
      <w:pPr>
        <w:jc w:val="center"/>
        <w:rPr>
          <w:rFonts w:cs="Arial"/>
          <w:b/>
          <w:noProof/>
        </w:rPr>
      </w:pPr>
    </w:p>
    <w:p w14:paraId="741E676A" w14:textId="122F5F8F" w:rsidR="002A1263" w:rsidRPr="006A71AA" w:rsidRDefault="001B653E" w:rsidP="008D1371">
      <w:pPr>
        <w:jc w:val="center"/>
        <w:rPr>
          <w:rFonts w:cs="Arial"/>
          <w:b/>
          <w:i/>
          <w:iCs/>
          <w:noProof/>
        </w:rPr>
      </w:pPr>
      <w:r w:rsidRPr="006A71AA">
        <w:rPr>
          <w:rFonts w:cs="Arial"/>
          <w:b/>
          <w:i/>
          <w:iCs/>
          <w:noProof/>
        </w:rPr>
        <w:t>SUBJECT OF THE PUBLIC PROCUREMENT</w:t>
      </w:r>
    </w:p>
    <w:p w14:paraId="3DBCABFD" w14:textId="77EDD921" w:rsidR="00FD6C5C" w:rsidRPr="006A71AA" w:rsidRDefault="001B653E" w:rsidP="001929E1">
      <w:pPr>
        <w:jc w:val="center"/>
        <w:rPr>
          <w:rFonts w:cs="Arial"/>
          <w:b/>
          <w:i/>
          <w:iCs/>
          <w:noProof/>
        </w:rPr>
      </w:pPr>
      <w:r w:rsidRPr="006A71AA">
        <w:rPr>
          <w:rFonts w:cs="Arial"/>
          <w:b/>
          <w:i/>
          <w:iCs/>
          <w:noProof/>
        </w:rPr>
        <w:t>Article 3</w:t>
      </w:r>
    </w:p>
    <w:p w14:paraId="281B2BBB" w14:textId="77777777" w:rsidR="00781E22" w:rsidRPr="006A71AA" w:rsidRDefault="00781E22" w:rsidP="00781E22">
      <w:pPr>
        <w:rPr>
          <w:rFonts w:cs="Arial"/>
          <w:i/>
          <w:iCs/>
          <w:szCs w:val="20"/>
        </w:rPr>
      </w:pPr>
    </w:p>
    <w:p w14:paraId="112CFA57" w14:textId="2E248DAD" w:rsidR="009D3874" w:rsidRPr="006A71AA" w:rsidRDefault="00E967B8" w:rsidP="00E967B8">
      <w:pPr>
        <w:pStyle w:val="BodyText"/>
        <w:spacing w:after="0"/>
        <w:rPr>
          <w:i/>
          <w:iCs/>
          <w:lang w:val="en-GB"/>
        </w:rPr>
      </w:pPr>
      <w:r w:rsidRPr="006A71AA">
        <w:rPr>
          <w:i/>
          <w:iCs/>
          <w:lang w:val="en-GB"/>
        </w:rPr>
        <w:t xml:space="preserve">The subject of the public procurement is the purchase of the RA-2 reporting vehicle. The details and technical requirements of the </w:t>
      </w:r>
      <w:r w:rsidR="009D5E6A" w:rsidRPr="006A71AA">
        <w:rPr>
          <w:i/>
          <w:iCs/>
          <w:lang w:val="en-GB"/>
        </w:rPr>
        <w:t>Contracting Authority</w:t>
      </w:r>
      <w:r w:rsidRPr="006A71AA">
        <w:rPr>
          <w:i/>
          <w:iCs/>
          <w:lang w:val="en-GB"/>
        </w:rPr>
        <w:t xml:space="preserve"> can be found in the Documentation related to the award of the public contract.</w:t>
      </w:r>
    </w:p>
    <w:p w14:paraId="60EF2E40" w14:textId="77777777" w:rsidR="00E967B8" w:rsidRPr="006A71AA" w:rsidRDefault="00E967B8" w:rsidP="00E967B8">
      <w:pPr>
        <w:pStyle w:val="BodyText"/>
        <w:spacing w:after="0"/>
        <w:rPr>
          <w:rFonts w:cs="Arial"/>
          <w:b/>
          <w:bCs/>
          <w:noProof/>
        </w:rPr>
      </w:pPr>
    </w:p>
    <w:p w14:paraId="26A48434" w14:textId="3E719DD5" w:rsidR="002A1263" w:rsidRPr="006A71AA" w:rsidRDefault="0013565F" w:rsidP="008D1371">
      <w:pPr>
        <w:pStyle w:val="BodyText"/>
        <w:spacing w:after="0"/>
        <w:jc w:val="center"/>
        <w:rPr>
          <w:rFonts w:cs="Arial"/>
          <w:b/>
          <w:bCs/>
          <w:noProof/>
        </w:rPr>
      </w:pPr>
      <w:r w:rsidRPr="006A71AA">
        <w:rPr>
          <w:rFonts w:cs="Arial"/>
          <w:b/>
          <w:bCs/>
          <w:noProof/>
        </w:rPr>
        <w:t>POGODBENA VREDNOST</w:t>
      </w:r>
    </w:p>
    <w:p w14:paraId="2DED930C" w14:textId="77777777" w:rsidR="0013565F" w:rsidRPr="006A71AA" w:rsidRDefault="0013565F" w:rsidP="0013565F">
      <w:pPr>
        <w:pStyle w:val="BodyText"/>
        <w:spacing w:after="0"/>
        <w:jc w:val="center"/>
        <w:rPr>
          <w:rFonts w:cs="Arial"/>
          <w:b/>
          <w:bCs/>
          <w:noProof/>
        </w:rPr>
      </w:pPr>
      <w:r w:rsidRPr="006A71AA">
        <w:rPr>
          <w:rFonts w:cs="Arial"/>
          <w:b/>
          <w:bCs/>
          <w:noProof/>
        </w:rPr>
        <w:t>4. člen</w:t>
      </w:r>
    </w:p>
    <w:p w14:paraId="0E2EF440" w14:textId="77777777" w:rsidR="0013565F" w:rsidRPr="006A71AA" w:rsidRDefault="0013565F" w:rsidP="0013565F">
      <w:pPr>
        <w:rPr>
          <w:bCs/>
          <w:szCs w:val="20"/>
        </w:rPr>
      </w:pPr>
    </w:p>
    <w:p w14:paraId="5360057F" w14:textId="77777777" w:rsidR="00E967B8" w:rsidRPr="006A71AA" w:rsidRDefault="00E967B8" w:rsidP="00E967B8">
      <w:pPr>
        <w:spacing w:line="280" w:lineRule="atLeast"/>
        <w:rPr>
          <w:bCs/>
          <w:szCs w:val="20"/>
        </w:rPr>
      </w:pPr>
      <w:bookmarkStart w:id="163" w:name="_Hlk528056722"/>
      <w:r w:rsidRPr="006A71AA">
        <w:rPr>
          <w:bCs/>
          <w:szCs w:val="20"/>
        </w:rPr>
        <w:t xml:space="preserve">(1) Končna pogodbena vrednost za </w:t>
      </w:r>
      <w:r w:rsidRPr="006A71AA">
        <w:rPr>
          <w:rFonts w:cs="Arial"/>
          <w:bCs/>
        </w:rPr>
        <w:t xml:space="preserve">nakup reportažnega vozila RA-2 </w:t>
      </w:r>
      <w:r w:rsidRPr="006A71AA">
        <w:t>znaša</w:t>
      </w:r>
      <w:r w:rsidRPr="006A71AA">
        <w:rPr>
          <w:bCs/>
          <w:szCs w:val="20"/>
        </w:rPr>
        <w:t>:</w:t>
      </w:r>
    </w:p>
    <w:p w14:paraId="25BFBF6A" w14:textId="77777777" w:rsidR="00E967B8" w:rsidRPr="006A71AA" w:rsidRDefault="00E967B8" w:rsidP="00E967B8">
      <w:pPr>
        <w:pStyle w:val="FootnoteText"/>
        <w:spacing w:line="280" w:lineRule="atLeast"/>
        <w:ind w:firstLine="708"/>
        <w:rPr>
          <w:rFonts w:ascii="Arial" w:hAnsi="Arial" w:cs="Arial"/>
          <w:b/>
          <w:bCs/>
          <w:szCs w:val="24"/>
        </w:rPr>
      </w:pPr>
    </w:p>
    <w:p w14:paraId="481F1D06" w14:textId="77777777" w:rsidR="00E967B8" w:rsidRPr="006A71AA" w:rsidRDefault="00E967B8" w:rsidP="00E967B8">
      <w:pPr>
        <w:pStyle w:val="FootnoteText"/>
        <w:spacing w:line="280" w:lineRule="atLeast"/>
        <w:ind w:firstLine="708"/>
        <w:rPr>
          <w:rFonts w:ascii="Arial" w:hAnsi="Arial" w:cs="Arial"/>
          <w:b/>
          <w:bCs/>
          <w:szCs w:val="24"/>
        </w:rPr>
      </w:pPr>
      <w:r w:rsidRPr="006A71AA">
        <w:rPr>
          <w:rFonts w:ascii="Arial" w:hAnsi="Arial" w:cs="Arial"/>
          <w:b/>
          <w:bCs/>
          <w:szCs w:val="24"/>
        </w:rPr>
        <w:t>EUR</w:t>
      </w:r>
      <w:r w:rsidRPr="006A71AA">
        <w:rPr>
          <w:rFonts w:ascii="Arial" w:hAnsi="Arial" w:cs="Arial"/>
          <w:b/>
          <w:bCs/>
          <w:szCs w:val="24"/>
        </w:rPr>
        <w:tab/>
        <w:t xml:space="preserve"> ………….</w:t>
      </w:r>
      <w:r w:rsidRPr="006A71AA">
        <w:rPr>
          <w:rFonts w:ascii="Arial" w:hAnsi="Arial" w:cs="Arial"/>
          <w:b/>
          <w:bCs/>
          <w:szCs w:val="24"/>
        </w:rPr>
        <w:tab/>
        <w:t>DDP lokacija naročnika brez DDV</w:t>
      </w:r>
    </w:p>
    <w:p w14:paraId="6CA94F03" w14:textId="77777777" w:rsidR="00E967B8" w:rsidRPr="006A71AA" w:rsidRDefault="00E967B8" w:rsidP="00E967B8">
      <w:pPr>
        <w:spacing w:line="280" w:lineRule="atLeast"/>
        <w:rPr>
          <w:rFonts w:cs="Arial"/>
          <w:i/>
        </w:rPr>
      </w:pPr>
    </w:p>
    <w:p w14:paraId="36490C25" w14:textId="77777777" w:rsidR="00E967B8" w:rsidRPr="006A71AA" w:rsidRDefault="00E967B8" w:rsidP="00E967B8">
      <w:pPr>
        <w:spacing w:line="280" w:lineRule="atLeast"/>
        <w:rPr>
          <w:rFonts w:cs="Arial"/>
        </w:rPr>
      </w:pPr>
      <w:r w:rsidRPr="006A71AA">
        <w:rPr>
          <w:rFonts w:cs="Arial"/>
        </w:rPr>
        <w:t>(2) V primeru plačila domačemu ponudniku, bo le-ta ob izstavitvi računa prištel DDV, skladno z veljavno zakonodajo o DDV. V primeru pridobitve blaga znotraj Skupnosti (EU), bo naročnik izvršil samoobdavčitev z DDV, skladno z veljavno zakonodajo o DDV.</w:t>
      </w:r>
    </w:p>
    <w:p w14:paraId="2B63AA34" w14:textId="77777777" w:rsidR="00E967B8" w:rsidRPr="006A71AA" w:rsidRDefault="00E967B8" w:rsidP="00E967B8">
      <w:pPr>
        <w:spacing w:line="280" w:lineRule="atLeast"/>
        <w:rPr>
          <w:rFonts w:cs="Arial"/>
        </w:rPr>
      </w:pPr>
    </w:p>
    <w:p w14:paraId="298560AA" w14:textId="77777777" w:rsidR="00E967B8" w:rsidRPr="006A71AA" w:rsidRDefault="00E967B8" w:rsidP="00E967B8">
      <w:pPr>
        <w:spacing w:line="280" w:lineRule="atLeast"/>
        <w:rPr>
          <w:rFonts w:cs="Arial"/>
        </w:rPr>
      </w:pPr>
      <w:r w:rsidRPr="006A71AA">
        <w:rPr>
          <w:rFonts w:cs="Arial"/>
        </w:rPr>
        <w:t>(3) Cene po enoti mere so fiksne in se ne smejo spreminjati do konca izvedbe pogodbenih obveznosti.</w:t>
      </w:r>
    </w:p>
    <w:p w14:paraId="7CDA1014" w14:textId="77777777" w:rsidR="00E967B8" w:rsidRPr="006A71AA" w:rsidRDefault="00E967B8" w:rsidP="00E967B8">
      <w:pPr>
        <w:spacing w:line="280" w:lineRule="atLeast"/>
        <w:rPr>
          <w:rFonts w:cs="Arial"/>
        </w:rPr>
      </w:pPr>
    </w:p>
    <w:p w14:paraId="54A7C38E" w14:textId="77777777" w:rsidR="00E967B8" w:rsidRPr="006A71AA" w:rsidRDefault="00E967B8" w:rsidP="00E967B8">
      <w:pPr>
        <w:spacing w:line="280" w:lineRule="atLeast"/>
        <w:rPr>
          <w:rFonts w:cs="Arial"/>
        </w:rPr>
      </w:pPr>
      <w:r w:rsidRPr="006A71AA">
        <w:rPr>
          <w:rFonts w:cs="Arial"/>
        </w:rPr>
        <w:t>(4) Cena iz prvega odstavka tega člena zajema vse stroške, ki so povezani z izvedbo javnega naročila. V ceni so prav tako vključeni stroški šolanja uporabnikov, potni stroški, stroški nastanitve, stroški morebitnih nadgradenj itd.</w:t>
      </w:r>
      <w:bookmarkEnd w:id="163"/>
    </w:p>
    <w:p w14:paraId="7B70A06F" w14:textId="77777777" w:rsidR="007B36A9" w:rsidRPr="006A71AA" w:rsidRDefault="007B36A9" w:rsidP="008C17B3">
      <w:pPr>
        <w:spacing w:line="280" w:lineRule="atLeast"/>
        <w:rPr>
          <w:rFonts w:cs="Arial"/>
        </w:rPr>
      </w:pPr>
    </w:p>
    <w:p w14:paraId="470DF8BB" w14:textId="27C0C6A7" w:rsidR="002A1263" w:rsidRPr="006A71AA" w:rsidRDefault="001B653E" w:rsidP="008D1371">
      <w:pPr>
        <w:pStyle w:val="BodyText"/>
        <w:spacing w:after="0" w:line="280" w:lineRule="atLeast"/>
        <w:jc w:val="center"/>
        <w:rPr>
          <w:rFonts w:cs="Arial"/>
          <w:b/>
          <w:bCs/>
          <w:i/>
          <w:iCs/>
          <w:noProof/>
        </w:rPr>
      </w:pPr>
      <w:r w:rsidRPr="006A71AA">
        <w:rPr>
          <w:rFonts w:cs="Arial"/>
          <w:b/>
          <w:bCs/>
          <w:i/>
          <w:iCs/>
          <w:noProof/>
        </w:rPr>
        <w:t>CONTRACT VALUE</w:t>
      </w:r>
    </w:p>
    <w:p w14:paraId="041F3A99" w14:textId="22FBA4BD" w:rsidR="00781E22" w:rsidRPr="006A71AA" w:rsidRDefault="001B653E" w:rsidP="004C37CE">
      <w:pPr>
        <w:pStyle w:val="BodyText"/>
        <w:spacing w:after="0" w:line="280" w:lineRule="atLeast"/>
        <w:jc w:val="center"/>
        <w:rPr>
          <w:rFonts w:cs="Arial"/>
          <w:b/>
          <w:bCs/>
          <w:i/>
          <w:iCs/>
          <w:noProof/>
        </w:rPr>
      </w:pPr>
      <w:r w:rsidRPr="006A71AA">
        <w:rPr>
          <w:rFonts w:cs="Arial"/>
          <w:b/>
          <w:bCs/>
          <w:i/>
          <w:iCs/>
          <w:noProof/>
        </w:rPr>
        <w:t>Article 4</w:t>
      </w:r>
    </w:p>
    <w:p w14:paraId="26B45BBD" w14:textId="77777777" w:rsidR="00653BA9" w:rsidRPr="006A71AA" w:rsidRDefault="00653BA9" w:rsidP="004C37CE">
      <w:pPr>
        <w:spacing w:line="280" w:lineRule="atLeast"/>
        <w:rPr>
          <w:bCs/>
          <w:i/>
          <w:iCs/>
          <w:szCs w:val="20"/>
        </w:rPr>
      </w:pPr>
    </w:p>
    <w:p w14:paraId="78431BD4" w14:textId="2091EED0" w:rsidR="00781E22" w:rsidRPr="006A71AA" w:rsidRDefault="00526497" w:rsidP="004C37CE">
      <w:pPr>
        <w:spacing w:line="280" w:lineRule="atLeast"/>
        <w:rPr>
          <w:bCs/>
          <w:i/>
          <w:iCs/>
          <w:szCs w:val="20"/>
        </w:rPr>
      </w:pPr>
      <w:r w:rsidRPr="006A71AA">
        <w:rPr>
          <w:bCs/>
          <w:i/>
          <w:iCs/>
          <w:szCs w:val="20"/>
        </w:rPr>
        <w:t xml:space="preserve">(1) </w:t>
      </w:r>
      <w:r w:rsidR="001B653E" w:rsidRPr="006A71AA">
        <w:rPr>
          <w:bCs/>
          <w:i/>
          <w:iCs/>
          <w:szCs w:val="20"/>
        </w:rPr>
        <w:t xml:space="preserve">The total contractual value </w:t>
      </w:r>
      <w:r w:rsidR="00BC605B" w:rsidRPr="006A71AA">
        <w:rPr>
          <w:bCs/>
          <w:i/>
          <w:iCs/>
          <w:szCs w:val="20"/>
        </w:rPr>
        <w:t xml:space="preserve">for </w:t>
      </w:r>
      <w:r w:rsidR="00BC605B" w:rsidRPr="006A71AA">
        <w:rPr>
          <w:i/>
          <w:iCs/>
          <w:lang w:val="en-GB"/>
        </w:rPr>
        <w:t xml:space="preserve">the </w:t>
      </w:r>
      <w:r w:rsidR="00BC605B" w:rsidRPr="006A71AA">
        <w:rPr>
          <w:rFonts w:cs="Arial"/>
          <w:i/>
          <w:iCs/>
          <w:noProof/>
        </w:rPr>
        <w:t xml:space="preserve">purchase of </w:t>
      </w:r>
      <w:r w:rsidR="00E967B8" w:rsidRPr="006A71AA">
        <w:rPr>
          <w:rFonts w:cs="Arial"/>
          <w:i/>
          <w:iCs/>
          <w:noProof/>
        </w:rPr>
        <w:t>a report</w:t>
      </w:r>
      <w:r w:rsidR="006C296A" w:rsidRPr="006A71AA">
        <w:rPr>
          <w:rFonts w:cs="Arial"/>
          <w:i/>
          <w:iCs/>
          <w:noProof/>
        </w:rPr>
        <w:t>ing</w:t>
      </w:r>
      <w:r w:rsidR="00E967B8" w:rsidRPr="006A71AA">
        <w:rPr>
          <w:rFonts w:cs="Arial"/>
          <w:i/>
          <w:iCs/>
          <w:noProof/>
        </w:rPr>
        <w:t xml:space="preserve"> vehicle RA-2</w:t>
      </w:r>
      <w:r w:rsidR="001B653E" w:rsidRPr="006A71AA">
        <w:rPr>
          <w:bCs/>
          <w:i/>
          <w:iCs/>
          <w:szCs w:val="20"/>
        </w:rPr>
        <w:t xml:space="preserve"> is</w:t>
      </w:r>
      <w:r w:rsidR="00781E22" w:rsidRPr="006A71AA">
        <w:rPr>
          <w:bCs/>
          <w:i/>
          <w:iCs/>
          <w:szCs w:val="20"/>
        </w:rPr>
        <w:t>:</w:t>
      </w:r>
    </w:p>
    <w:p w14:paraId="2DD62463" w14:textId="2AEBBC4E" w:rsidR="007C314F" w:rsidRPr="006A71AA" w:rsidRDefault="007C314F" w:rsidP="004C37CE">
      <w:pPr>
        <w:spacing w:line="280" w:lineRule="atLeast"/>
        <w:rPr>
          <w:bCs/>
          <w:i/>
          <w:iCs/>
          <w:szCs w:val="22"/>
        </w:rPr>
      </w:pPr>
    </w:p>
    <w:p w14:paraId="524417C9" w14:textId="7C2BF036" w:rsidR="007771DF" w:rsidRPr="006A71AA" w:rsidRDefault="001B653E" w:rsidP="00E967B8">
      <w:pPr>
        <w:spacing w:after="120" w:line="280" w:lineRule="atLeast"/>
        <w:rPr>
          <w:b/>
          <w:i/>
          <w:iCs/>
          <w:noProof/>
          <w:kern w:val="16"/>
          <w:szCs w:val="20"/>
          <w:lang w:val="en-GB"/>
        </w:rPr>
      </w:pPr>
      <w:r w:rsidRPr="006A71AA">
        <w:rPr>
          <w:b/>
          <w:bCs/>
          <w:i/>
          <w:iCs/>
          <w:noProof/>
          <w:szCs w:val="20"/>
          <w:lang w:val="en-GB"/>
        </w:rPr>
        <w:t xml:space="preserve">EUR ……………………… </w:t>
      </w:r>
      <w:r w:rsidRPr="006A71AA">
        <w:rPr>
          <w:b/>
          <w:i/>
          <w:iCs/>
          <w:noProof/>
          <w:kern w:val="16"/>
          <w:szCs w:val="20"/>
          <w:lang w:val="en-GB"/>
        </w:rPr>
        <w:t>DDP, delivered to the location of the Contracting Authority</w:t>
      </w:r>
      <w:r w:rsidR="007771DF" w:rsidRPr="006A71AA">
        <w:rPr>
          <w:b/>
          <w:i/>
          <w:iCs/>
          <w:noProof/>
          <w:kern w:val="16"/>
          <w:szCs w:val="20"/>
          <w:lang w:val="en-GB"/>
        </w:rPr>
        <w:t xml:space="preserve"> </w:t>
      </w:r>
      <w:r w:rsidRPr="006A71AA">
        <w:rPr>
          <w:b/>
          <w:i/>
          <w:iCs/>
          <w:noProof/>
          <w:kern w:val="16"/>
          <w:szCs w:val="20"/>
          <w:lang w:val="en-GB"/>
        </w:rPr>
        <w:t>without VAT</w:t>
      </w:r>
    </w:p>
    <w:p w14:paraId="06215E51" w14:textId="77777777" w:rsidR="00E967B8" w:rsidRPr="006A71AA" w:rsidRDefault="00E967B8" w:rsidP="004C37CE">
      <w:pPr>
        <w:spacing w:line="280" w:lineRule="atLeast"/>
        <w:rPr>
          <w:rFonts w:cs="Arial"/>
          <w:i/>
          <w:iCs/>
        </w:rPr>
      </w:pPr>
    </w:p>
    <w:p w14:paraId="6CD5E890" w14:textId="492BFDA7" w:rsidR="007771DF" w:rsidRPr="006A71AA" w:rsidRDefault="00526497" w:rsidP="004C37CE">
      <w:pPr>
        <w:spacing w:line="280" w:lineRule="atLeast"/>
        <w:rPr>
          <w:rFonts w:cs="Arial"/>
          <w:i/>
          <w:iCs/>
        </w:rPr>
      </w:pPr>
      <w:r w:rsidRPr="006A71AA">
        <w:rPr>
          <w:rFonts w:cs="Arial"/>
          <w:i/>
          <w:iCs/>
        </w:rPr>
        <w:t xml:space="preserve">(2) </w:t>
      </w:r>
      <w:r w:rsidR="001B653E" w:rsidRPr="006A71AA">
        <w:rPr>
          <w:i/>
          <w:iCs/>
          <w:noProof/>
          <w:color w:val="000000"/>
          <w:lang w:val="en-GB"/>
        </w:rPr>
        <w:t>The prices according to this Contract are fixed and can not be changed for the period of the Contract duration</w:t>
      </w:r>
      <w:r w:rsidR="005D70A6" w:rsidRPr="006A71AA">
        <w:rPr>
          <w:rFonts w:cs="Arial"/>
          <w:i/>
          <w:iCs/>
        </w:rPr>
        <w:t>.</w:t>
      </w:r>
    </w:p>
    <w:p w14:paraId="452DCC27" w14:textId="77777777" w:rsidR="00E967B8" w:rsidRPr="006A71AA" w:rsidRDefault="00E967B8" w:rsidP="004C37CE">
      <w:pPr>
        <w:spacing w:line="280" w:lineRule="atLeast"/>
        <w:rPr>
          <w:rFonts w:cs="Arial"/>
          <w:i/>
          <w:iCs/>
        </w:rPr>
      </w:pPr>
    </w:p>
    <w:p w14:paraId="1F9B6696" w14:textId="7350610D" w:rsidR="00A07B4B" w:rsidRPr="006A71AA" w:rsidRDefault="00A07B4B" w:rsidP="004C37CE">
      <w:pPr>
        <w:spacing w:line="280" w:lineRule="atLeast"/>
        <w:rPr>
          <w:rFonts w:cs="Arial"/>
          <w:i/>
          <w:iCs/>
        </w:rPr>
      </w:pPr>
      <w:r w:rsidRPr="006A71AA">
        <w:rPr>
          <w:rFonts w:cs="Arial"/>
          <w:i/>
          <w:iCs/>
        </w:rPr>
        <w:t>(3) In case of a payment to a domestic Bidder, the VAT shall be added at the invoice issuing, according to the valid Law on VAT. In case of a purchase of the goods on the internal EU market, the Contracting Authority shall carry out the reverse charge of VAT, according to the valid Law on VAT.</w:t>
      </w:r>
    </w:p>
    <w:p w14:paraId="12F2DE58" w14:textId="0A488806" w:rsidR="009525C0" w:rsidRPr="006A71AA" w:rsidRDefault="009525C0" w:rsidP="004C37CE">
      <w:pPr>
        <w:spacing w:line="280" w:lineRule="atLeast"/>
        <w:rPr>
          <w:rFonts w:cs="Arial"/>
          <w:i/>
          <w:iCs/>
        </w:rPr>
      </w:pPr>
    </w:p>
    <w:p w14:paraId="7A657FB5" w14:textId="7E0BFD77" w:rsidR="00172714" w:rsidRPr="006A71AA" w:rsidRDefault="009525C0" w:rsidP="002A1263">
      <w:pPr>
        <w:spacing w:line="280" w:lineRule="atLeast"/>
        <w:rPr>
          <w:i/>
          <w:iCs/>
          <w:lang w:val="en"/>
        </w:rPr>
      </w:pPr>
      <w:r w:rsidRPr="006A71AA">
        <w:rPr>
          <w:rFonts w:cs="Arial"/>
          <w:i/>
          <w:iCs/>
        </w:rPr>
        <w:t>(</w:t>
      </w:r>
      <w:r w:rsidR="00DE5508" w:rsidRPr="006A71AA">
        <w:rPr>
          <w:rFonts w:cs="Arial"/>
          <w:i/>
          <w:iCs/>
        </w:rPr>
        <w:t>4</w:t>
      </w:r>
      <w:r w:rsidRPr="006A71AA">
        <w:rPr>
          <w:rFonts w:cs="Arial"/>
          <w:i/>
          <w:iCs/>
        </w:rPr>
        <w:t xml:space="preserve">) </w:t>
      </w:r>
      <w:r w:rsidR="00F60B15" w:rsidRPr="006A71AA">
        <w:rPr>
          <w:i/>
          <w:iCs/>
          <w:lang w:val="en"/>
        </w:rPr>
        <w:t>The price referred to in the first paragraph of this Article shall cover all costs related to the execution of a public contract. The cost includes installing the device, training (education) of users, travel expenses, accommodation costs, etc.</w:t>
      </w:r>
    </w:p>
    <w:p w14:paraId="0AA721FB" w14:textId="77777777" w:rsidR="00E967B8" w:rsidRPr="006A71AA" w:rsidRDefault="00E967B8" w:rsidP="002A1263">
      <w:pPr>
        <w:spacing w:line="280" w:lineRule="atLeast"/>
        <w:rPr>
          <w:rFonts w:cs="Arial"/>
          <w:b/>
        </w:rPr>
      </w:pPr>
    </w:p>
    <w:p w14:paraId="6CCCD266" w14:textId="77777777" w:rsidR="00E967B8" w:rsidRPr="006A71AA" w:rsidRDefault="00E967B8" w:rsidP="00E967B8">
      <w:pPr>
        <w:spacing w:line="280" w:lineRule="atLeast"/>
        <w:jc w:val="center"/>
        <w:rPr>
          <w:rFonts w:cs="Arial"/>
          <w:b/>
        </w:rPr>
      </w:pPr>
      <w:r w:rsidRPr="006A71AA">
        <w:rPr>
          <w:rFonts w:cs="Arial"/>
          <w:b/>
        </w:rPr>
        <w:t>OGLED POTEKA PREDELAVE</w:t>
      </w:r>
    </w:p>
    <w:p w14:paraId="08B07AFC" w14:textId="77777777" w:rsidR="00E967B8" w:rsidRPr="006A71AA" w:rsidRDefault="00E967B8" w:rsidP="00E967B8">
      <w:pPr>
        <w:pStyle w:val="BodyText3"/>
        <w:spacing w:line="280" w:lineRule="atLeast"/>
        <w:jc w:val="center"/>
        <w:rPr>
          <w:rFonts w:cs="Arial"/>
          <w:b/>
          <w:sz w:val="20"/>
          <w:lang w:val="sl-SI"/>
        </w:rPr>
      </w:pPr>
      <w:r w:rsidRPr="006A71AA">
        <w:rPr>
          <w:rFonts w:cs="Arial"/>
          <w:b/>
          <w:sz w:val="20"/>
          <w:lang w:val="sl-SI"/>
        </w:rPr>
        <w:t>5. člen</w:t>
      </w:r>
    </w:p>
    <w:p w14:paraId="756AC69F" w14:textId="77777777" w:rsidR="00E967B8" w:rsidRPr="006A71AA" w:rsidRDefault="00E967B8" w:rsidP="00E967B8">
      <w:pPr>
        <w:spacing w:line="280" w:lineRule="atLeast"/>
        <w:rPr>
          <w:rFonts w:cs="Arial"/>
        </w:rPr>
      </w:pPr>
    </w:p>
    <w:p w14:paraId="1C52C0FE" w14:textId="77777777" w:rsidR="00E967B8" w:rsidRPr="006A71AA" w:rsidRDefault="00E967B8" w:rsidP="00E967B8">
      <w:pPr>
        <w:spacing w:line="280" w:lineRule="atLeast"/>
        <w:rPr>
          <w:rFonts w:cs="Arial"/>
        </w:rPr>
      </w:pPr>
      <w:r w:rsidRPr="006A71AA">
        <w:rPr>
          <w:rFonts w:cs="Arial"/>
        </w:rPr>
        <w:t>(1) Naročnik si pridržuje pravico do ogleda predelave vozila v času izvedbe predelave karoserije.</w:t>
      </w:r>
    </w:p>
    <w:p w14:paraId="2DC2943C" w14:textId="77777777" w:rsidR="00E967B8" w:rsidRPr="006A71AA" w:rsidRDefault="00E967B8" w:rsidP="00E967B8">
      <w:pPr>
        <w:spacing w:line="280" w:lineRule="atLeast"/>
        <w:rPr>
          <w:rFonts w:cs="Arial"/>
        </w:rPr>
      </w:pPr>
    </w:p>
    <w:p w14:paraId="1CBD91F9" w14:textId="77777777" w:rsidR="00E967B8" w:rsidRPr="006A71AA" w:rsidRDefault="00E967B8" w:rsidP="00E967B8">
      <w:pPr>
        <w:spacing w:line="280" w:lineRule="atLeast"/>
        <w:rPr>
          <w:rFonts w:cs="Arial"/>
        </w:rPr>
      </w:pPr>
      <w:r w:rsidRPr="006A71AA">
        <w:rPr>
          <w:rFonts w:cs="Arial"/>
        </w:rPr>
        <w:t>(2) V okviru ogleda predelave vozila ima naročnik možnost morebitnih korekcij in pregledov načrtov vgradnje ter potrditev predloženih načrtov vgradnje.</w:t>
      </w:r>
    </w:p>
    <w:p w14:paraId="2F95BE92" w14:textId="77777777" w:rsidR="00E967B8" w:rsidRPr="006A71AA" w:rsidRDefault="00E967B8" w:rsidP="00E967B8">
      <w:pPr>
        <w:spacing w:line="280" w:lineRule="atLeast"/>
        <w:rPr>
          <w:rFonts w:cs="Arial"/>
        </w:rPr>
      </w:pPr>
    </w:p>
    <w:p w14:paraId="1EBCBAF6" w14:textId="77777777" w:rsidR="00E967B8" w:rsidRPr="006A71AA" w:rsidRDefault="00E967B8" w:rsidP="00E967B8">
      <w:pPr>
        <w:spacing w:line="280" w:lineRule="atLeast"/>
        <w:rPr>
          <w:rFonts w:cs="Arial"/>
        </w:rPr>
      </w:pPr>
      <w:r w:rsidRPr="006A71AA">
        <w:rPr>
          <w:rFonts w:cs="Arial"/>
        </w:rPr>
        <w:t>(3) O opravljenem ogledu podpišeta naročnik in ponudnik ustrezni zapisnik.</w:t>
      </w:r>
    </w:p>
    <w:p w14:paraId="249BDE38" w14:textId="77777777" w:rsidR="00E967B8" w:rsidRPr="006A71AA" w:rsidRDefault="00E967B8" w:rsidP="00E967B8">
      <w:pPr>
        <w:spacing w:line="280" w:lineRule="atLeast"/>
        <w:rPr>
          <w:rFonts w:cs="Arial"/>
        </w:rPr>
      </w:pPr>
    </w:p>
    <w:p w14:paraId="40949D31" w14:textId="4A0EF70D" w:rsidR="00E967B8" w:rsidRPr="006A71AA" w:rsidRDefault="00E967B8" w:rsidP="00E967B8">
      <w:pPr>
        <w:spacing w:line="280" w:lineRule="atLeast"/>
        <w:jc w:val="center"/>
        <w:rPr>
          <w:rFonts w:cs="Arial"/>
          <w:b/>
          <w:i/>
          <w:iCs/>
        </w:rPr>
      </w:pPr>
      <w:r w:rsidRPr="006A71AA">
        <w:rPr>
          <w:rFonts w:cs="Arial"/>
          <w:b/>
          <w:i/>
          <w:iCs/>
        </w:rPr>
        <w:t>VIEW PROCESSING PROCESS</w:t>
      </w:r>
    </w:p>
    <w:p w14:paraId="205F2EF4" w14:textId="526A6597" w:rsidR="00E967B8" w:rsidRPr="006A71AA" w:rsidRDefault="00E967B8" w:rsidP="00E967B8">
      <w:pPr>
        <w:pStyle w:val="BodyText3"/>
        <w:spacing w:line="280" w:lineRule="atLeast"/>
        <w:jc w:val="center"/>
        <w:rPr>
          <w:rFonts w:cs="Arial"/>
          <w:b/>
          <w:i/>
          <w:iCs/>
          <w:sz w:val="20"/>
          <w:lang w:val="sl-SI"/>
        </w:rPr>
      </w:pPr>
      <w:r w:rsidRPr="006A71AA">
        <w:rPr>
          <w:rFonts w:cs="Arial"/>
          <w:b/>
          <w:i/>
          <w:iCs/>
          <w:sz w:val="20"/>
          <w:lang w:val="sl-SI"/>
        </w:rPr>
        <w:t>Article 5</w:t>
      </w:r>
    </w:p>
    <w:p w14:paraId="7E990B6C" w14:textId="77777777" w:rsidR="00E967B8" w:rsidRPr="006A71AA" w:rsidRDefault="00E967B8" w:rsidP="00E967B8">
      <w:pPr>
        <w:spacing w:line="280" w:lineRule="atLeast"/>
        <w:rPr>
          <w:rFonts w:cs="Arial"/>
          <w:i/>
          <w:iCs/>
        </w:rPr>
      </w:pPr>
    </w:p>
    <w:p w14:paraId="1AF3586E" w14:textId="20C95301" w:rsidR="00E967B8" w:rsidRPr="006A71AA" w:rsidRDefault="00E967B8" w:rsidP="00E967B8">
      <w:pPr>
        <w:spacing w:line="280" w:lineRule="atLeast"/>
        <w:rPr>
          <w:rFonts w:cs="Arial"/>
          <w:i/>
          <w:iCs/>
        </w:rPr>
      </w:pPr>
      <w:r w:rsidRPr="006A71AA">
        <w:rPr>
          <w:rFonts w:cs="Arial"/>
          <w:i/>
          <w:iCs/>
        </w:rPr>
        <w:t xml:space="preserve">(1) The </w:t>
      </w:r>
      <w:r w:rsidR="009D5E6A" w:rsidRPr="006A71AA">
        <w:rPr>
          <w:rFonts w:cs="Arial"/>
          <w:i/>
          <w:iCs/>
        </w:rPr>
        <w:t>Contracting Authority</w:t>
      </w:r>
      <w:r w:rsidRPr="006A71AA">
        <w:rPr>
          <w:rFonts w:cs="Arial"/>
          <w:i/>
          <w:iCs/>
        </w:rPr>
        <w:t xml:space="preserve"> reserves the right to inspect the vehicle conversion during the execution of the body conversion.</w:t>
      </w:r>
    </w:p>
    <w:p w14:paraId="049439B9" w14:textId="77777777" w:rsidR="00E967B8" w:rsidRPr="006A71AA" w:rsidRDefault="00E967B8" w:rsidP="00E967B8">
      <w:pPr>
        <w:spacing w:line="280" w:lineRule="atLeast"/>
        <w:rPr>
          <w:rFonts w:cs="Arial"/>
          <w:i/>
          <w:iCs/>
        </w:rPr>
      </w:pPr>
    </w:p>
    <w:p w14:paraId="457725CE" w14:textId="25BD1A64" w:rsidR="00E967B8" w:rsidRPr="006A71AA" w:rsidRDefault="00E967B8" w:rsidP="00E967B8">
      <w:pPr>
        <w:spacing w:line="280" w:lineRule="atLeast"/>
        <w:rPr>
          <w:rFonts w:cs="Arial"/>
          <w:i/>
          <w:iCs/>
        </w:rPr>
      </w:pPr>
      <w:r w:rsidRPr="006A71AA">
        <w:rPr>
          <w:rFonts w:cs="Arial"/>
          <w:i/>
          <w:iCs/>
        </w:rPr>
        <w:t xml:space="preserve">(2) As part of the inspection of the conversion of the vehicle, the </w:t>
      </w:r>
      <w:r w:rsidR="009D5E6A" w:rsidRPr="006A71AA">
        <w:rPr>
          <w:rFonts w:cs="Arial"/>
          <w:i/>
          <w:iCs/>
        </w:rPr>
        <w:t>Contracting Authority</w:t>
      </w:r>
      <w:r w:rsidRPr="006A71AA">
        <w:rPr>
          <w:rFonts w:cs="Arial"/>
          <w:i/>
          <w:iCs/>
        </w:rPr>
        <w:t xml:space="preserve"> has the possibility of possible corrections and inspections of the installation plans and confirmation of the submitted installation plans.</w:t>
      </w:r>
    </w:p>
    <w:p w14:paraId="06F22123" w14:textId="77777777" w:rsidR="00E967B8" w:rsidRPr="006A71AA" w:rsidRDefault="00E967B8" w:rsidP="00E967B8">
      <w:pPr>
        <w:spacing w:line="280" w:lineRule="atLeast"/>
        <w:rPr>
          <w:rFonts w:cs="Arial"/>
          <w:i/>
          <w:iCs/>
        </w:rPr>
      </w:pPr>
    </w:p>
    <w:p w14:paraId="09F96B43" w14:textId="69CE5BF6" w:rsidR="00E967B8" w:rsidRPr="006A71AA" w:rsidRDefault="00E967B8" w:rsidP="00E967B8">
      <w:pPr>
        <w:spacing w:line="280" w:lineRule="atLeast"/>
        <w:rPr>
          <w:rFonts w:cs="Arial"/>
        </w:rPr>
      </w:pPr>
      <w:r w:rsidRPr="006A71AA">
        <w:rPr>
          <w:rFonts w:cs="Arial"/>
          <w:i/>
          <w:iCs/>
        </w:rPr>
        <w:t xml:space="preserve">(3) The customer and the </w:t>
      </w:r>
      <w:r w:rsidR="009D5E6A" w:rsidRPr="006A71AA">
        <w:rPr>
          <w:rFonts w:cs="Arial"/>
          <w:i/>
          <w:iCs/>
        </w:rPr>
        <w:t>Bidder</w:t>
      </w:r>
      <w:r w:rsidRPr="006A71AA">
        <w:rPr>
          <w:rFonts w:cs="Arial"/>
          <w:i/>
          <w:iCs/>
        </w:rPr>
        <w:t xml:space="preserve"> shall sign the relevant minutes of the tour.</w:t>
      </w:r>
    </w:p>
    <w:p w14:paraId="14A3D91C" w14:textId="77777777" w:rsidR="00E967B8" w:rsidRPr="006A71AA" w:rsidRDefault="00E967B8" w:rsidP="002A1263">
      <w:pPr>
        <w:spacing w:line="280" w:lineRule="atLeast"/>
        <w:rPr>
          <w:rFonts w:cs="Arial"/>
          <w:b/>
        </w:rPr>
      </w:pPr>
    </w:p>
    <w:p w14:paraId="1AC8B52D" w14:textId="2991B914" w:rsidR="002A1263" w:rsidRPr="006A71AA" w:rsidRDefault="00A525CB" w:rsidP="008D1371">
      <w:pPr>
        <w:spacing w:line="280" w:lineRule="atLeast"/>
        <w:jc w:val="center"/>
        <w:rPr>
          <w:rFonts w:cs="Arial"/>
          <w:b/>
          <w:noProof/>
        </w:rPr>
      </w:pPr>
      <w:r w:rsidRPr="006A71AA">
        <w:rPr>
          <w:rFonts w:cs="Arial"/>
          <w:b/>
          <w:noProof/>
        </w:rPr>
        <w:t>DOBAVA BLAGA</w:t>
      </w:r>
    </w:p>
    <w:p w14:paraId="5EB6EDC4" w14:textId="39DA57DF" w:rsidR="00A525CB" w:rsidRPr="006A71AA" w:rsidRDefault="00E967B8" w:rsidP="004C37CE">
      <w:pPr>
        <w:pStyle w:val="BodyText3"/>
        <w:spacing w:line="280" w:lineRule="atLeast"/>
        <w:jc w:val="center"/>
        <w:rPr>
          <w:rFonts w:cs="Arial"/>
          <w:b/>
          <w:noProof/>
          <w:sz w:val="20"/>
          <w:lang w:val="sl-SI"/>
        </w:rPr>
      </w:pPr>
      <w:r w:rsidRPr="006A71AA">
        <w:rPr>
          <w:rFonts w:cs="Arial"/>
          <w:b/>
          <w:noProof/>
          <w:sz w:val="20"/>
          <w:lang w:val="sl-SI"/>
        </w:rPr>
        <w:t>6</w:t>
      </w:r>
      <w:r w:rsidR="00A525CB" w:rsidRPr="006A71AA">
        <w:rPr>
          <w:rFonts w:cs="Arial"/>
          <w:b/>
          <w:noProof/>
          <w:sz w:val="20"/>
          <w:lang w:val="sl-SI"/>
        </w:rPr>
        <w:t>. člen</w:t>
      </w:r>
    </w:p>
    <w:p w14:paraId="2ACC6048" w14:textId="77777777" w:rsidR="00A525CB" w:rsidRPr="006A71AA" w:rsidRDefault="00A525CB" w:rsidP="004C37CE">
      <w:pPr>
        <w:spacing w:line="280" w:lineRule="atLeast"/>
        <w:rPr>
          <w:rFonts w:cs="Arial"/>
        </w:rPr>
      </w:pPr>
    </w:p>
    <w:p w14:paraId="243BDE21" w14:textId="77777777" w:rsidR="00E967B8" w:rsidRPr="006A71AA" w:rsidRDefault="00E967B8" w:rsidP="00E967B8">
      <w:pPr>
        <w:spacing w:line="280" w:lineRule="atLeast"/>
        <w:rPr>
          <w:rFonts w:cs="Arial"/>
        </w:rPr>
      </w:pPr>
      <w:bookmarkStart w:id="164" w:name="_Hlk528058197"/>
      <w:r w:rsidRPr="006A71AA">
        <w:rPr>
          <w:rFonts w:cs="Arial"/>
        </w:rPr>
        <w:t>(1) Ponudnik mora dobaviti homologirano vozilo z vso vgrajeno in delujočo opremo na lokacijo naročnika in predložiti s strani ponudnika in naročnika podpisan zapisnik o uspešnem končnem prevzemu najkasneje v roku 270 dni od dneva veljavnosti pogodbe.</w:t>
      </w:r>
    </w:p>
    <w:p w14:paraId="27C56504" w14:textId="77777777" w:rsidR="00E967B8" w:rsidRPr="006A71AA" w:rsidRDefault="00E967B8" w:rsidP="00E967B8">
      <w:pPr>
        <w:spacing w:line="280" w:lineRule="atLeast"/>
      </w:pPr>
    </w:p>
    <w:p w14:paraId="5AC119CD" w14:textId="77777777" w:rsidR="00E967B8" w:rsidRPr="006A71AA" w:rsidRDefault="00E967B8" w:rsidP="00E967B8">
      <w:pPr>
        <w:spacing w:line="280" w:lineRule="atLeast"/>
      </w:pPr>
      <w:r w:rsidRPr="006A71AA">
        <w:t>(2) O točnem terminu dostave se ponudnik in naročnik dogovorita naknadno. Ponudnik mora naročnika obvestiti o terminu dostave vsaj 5 delovnih dni pred predvideno dostavo.</w:t>
      </w:r>
    </w:p>
    <w:p w14:paraId="3D07B506" w14:textId="77777777" w:rsidR="00E967B8" w:rsidRPr="006A71AA" w:rsidRDefault="00E967B8" w:rsidP="00E967B8">
      <w:pPr>
        <w:spacing w:line="280" w:lineRule="atLeast"/>
      </w:pPr>
    </w:p>
    <w:p w14:paraId="6BB88211" w14:textId="77777777" w:rsidR="00E967B8" w:rsidRPr="006A71AA" w:rsidRDefault="00E967B8" w:rsidP="00E967B8">
      <w:pPr>
        <w:spacing w:line="280" w:lineRule="atLeast"/>
      </w:pPr>
      <w:r w:rsidRPr="006A71AA">
        <w:t>(3) Ponudnik mora hkrati z blagom ob prevzemu naročniku izročiti še:</w:t>
      </w:r>
    </w:p>
    <w:p w14:paraId="2062ACAE" w14:textId="77777777" w:rsidR="00E967B8" w:rsidRPr="006A71AA" w:rsidRDefault="00E967B8" w:rsidP="00E967B8">
      <w:pPr>
        <w:spacing w:line="280" w:lineRule="atLeast"/>
      </w:pPr>
      <w:r w:rsidRPr="006A71AA">
        <w:t>-</w:t>
      </w:r>
      <w:r w:rsidRPr="006A71AA">
        <w:tab/>
        <w:t>pravilno izpolnjeno dobavnico,</w:t>
      </w:r>
    </w:p>
    <w:p w14:paraId="04875546" w14:textId="77777777" w:rsidR="00E967B8" w:rsidRPr="006A71AA" w:rsidRDefault="00E967B8" w:rsidP="00E967B8">
      <w:pPr>
        <w:spacing w:line="280" w:lineRule="atLeast"/>
      </w:pPr>
      <w:r w:rsidRPr="006A71AA">
        <w:t>-</w:t>
      </w:r>
      <w:r w:rsidRPr="006A71AA">
        <w:tab/>
        <w:t>podpisane in potrjene garancijske liste (za tehnično blago),</w:t>
      </w:r>
    </w:p>
    <w:p w14:paraId="56DF0B89" w14:textId="77777777" w:rsidR="00E967B8" w:rsidRPr="006A71AA" w:rsidRDefault="00E967B8" w:rsidP="00E967B8">
      <w:pPr>
        <w:spacing w:line="280" w:lineRule="atLeast"/>
      </w:pPr>
      <w:r w:rsidRPr="006A71AA">
        <w:t>-</w:t>
      </w:r>
      <w:r w:rsidRPr="006A71AA">
        <w:tab/>
        <w:t>tehnično dokumentacijo in navodila za uporabo,</w:t>
      </w:r>
    </w:p>
    <w:p w14:paraId="45CA6DF2" w14:textId="77777777" w:rsidR="00E967B8" w:rsidRPr="006A71AA" w:rsidRDefault="00E967B8" w:rsidP="00E967B8">
      <w:pPr>
        <w:spacing w:line="280" w:lineRule="atLeast"/>
      </w:pPr>
      <w:r w:rsidRPr="006A71AA">
        <w:t>-</w:t>
      </w:r>
      <w:r w:rsidRPr="006A71AA">
        <w:tab/>
        <w:t>druge dokumente, kot je opredeljeno v tehničnih specifikacijah.</w:t>
      </w:r>
    </w:p>
    <w:p w14:paraId="01E8BB54" w14:textId="77777777" w:rsidR="00E967B8" w:rsidRPr="006A71AA" w:rsidRDefault="00E967B8" w:rsidP="00E967B8">
      <w:pPr>
        <w:spacing w:line="280" w:lineRule="atLeast"/>
      </w:pPr>
      <w:r w:rsidRPr="006A71AA">
        <w:t xml:space="preserve">Navodila za uporabo morajo biti v slovenskem ali angleškem jeziku. V slovenskem oziroma angleškem jeziku morajo biti tudi vse oznake opreme, nalepke z navodili za upravljanje. </w:t>
      </w:r>
    </w:p>
    <w:p w14:paraId="586733E5" w14:textId="77777777" w:rsidR="00E967B8" w:rsidRPr="006A71AA" w:rsidRDefault="00E967B8" w:rsidP="00E967B8">
      <w:pPr>
        <w:spacing w:line="280" w:lineRule="atLeast"/>
        <w:rPr>
          <w:u w:val="single"/>
        </w:rPr>
      </w:pPr>
    </w:p>
    <w:p w14:paraId="0A3EC2BF" w14:textId="77777777" w:rsidR="00E967B8" w:rsidRPr="006A71AA" w:rsidRDefault="00E967B8" w:rsidP="00E967B8">
      <w:pPr>
        <w:spacing w:line="280" w:lineRule="atLeast"/>
        <w:rPr>
          <w:rFonts w:cs="Arial"/>
        </w:rPr>
      </w:pPr>
      <w:r w:rsidRPr="006A71AA">
        <w:rPr>
          <w:rFonts w:cs="Arial"/>
        </w:rPr>
        <w:t xml:space="preserve">(4) Ponudnik bo izpolnil naročilo skladno s pogoji ponudbene dokumentacije, ki je sestavni del te pogodbe, v količini, kvaliteti in rokih. Ponudnik se zavezuje dobaviti neoporečne izdelke. </w:t>
      </w:r>
      <w:bookmarkStart w:id="165" w:name="_Hlk526418093"/>
      <w:r w:rsidRPr="006A71AA">
        <w:rPr>
          <w:rFonts w:cs="Arial"/>
        </w:rPr>
        <w:t>V nasprotnem primeru bo naročnik unovčil garancijo za dobro izvedbo pogodbenih obveznosti.</w:t>
      </w:r>
    </w:p>
    <w:bookmarkEnd w:id="165"/>
    <w:p w14:paraId="24C1C8BE" w14:textId="77777777" w:rsidR="00E967B8" w:rsidRPr="006A71AA" w:rsidRDefault="00E967B8" w:rsidP="00E967B8">
      <w:pPr>
        <w:spacing w:line="280" w:lineRule="atLeast"/>
        <w:rPr>
          <w:rFonts w:cs="Arial"/>
        </w:rPr>
      </w:pPr>
    </w:p>
    <w:p w14:paraId="393EF312" w14:textId="77777777" w:rsidR="00E967B8" w:rsidRPr="006A71AA" w:rsidRDefault="00E967B8" w:rsidP="00E967B8">
      <w:pPr>
        <w:spacing w:line="280" w:lineRule="atLeast"/>
        <w:rPr>
          <w:rFonts w:cs="Arial"/>
        </w:rPr>
      </w:pPr>
      <w:r w:rsidRPr="006A71AA">
        <w:rPr>
          <w:rFonts w:cs="Arial"/>
        </w:rPr>
        <w:t xml:space="preserve">(5) Če dobava ni izvršena v predvidenem roku po ponudnikovi krivdi, razen v primeru višje sile, je ponudnik dolžan plačati naročniku kazen v višini 1 odstotka vrednosti zadevne delne dobave,  </w:t>
      </w:r>
      <w:r w:rsidRPr="006A71AA">
        <w:rPr>
          <w:rFonts w:cs="Arial"/>
          <w:szCs w:val="20"/>
        </w:rPr>
        <w:t>ki predstavlja funkcionalno enoto, za vsak zaključen teden,</w:t>
      </w:r>
      <w:r w:rsidRPr="006A71AA">
        <w:rPr>
          <w:rFonts w:cs="Arial"/>
        </w:rPr>
        <w:t xml:space="preserve"> vendar ne več kot 5 odstotkov celotne pogodbene vrednosti.</w:t>
      </w:r>
    </w:p>
    <w:p w14:paraId="3EFFCF68" w14:textId="77777777" w:rsidR="00E967B8" w:rsidRPr="006A71AA" w:rsidRDefault="00E967B8" w:rsidP="00E967B8">
      <w:pPr>
        <w:spacing w:line="280" w:lineRule="atLeast"/>
        <w:rPr>
          <w:rFonts w:cs="Arial"/>
        </w:rPr>
      </w:pPr>
      <w:r w:rsidRPr="006A71AA">
        <w:rPr>
          <w:rFonts w:cs="Arial"/>
        </w:rPr>
        <w:t xml:space="preserve"> </w:t>
      </w:r>
    </w:p>
    <w:p w14:paraId="08F261EE" w14:textId="09195E38" w:rsidR="00A525CB" w:rsidRPr="006A71AA" w:rsidRDefault="00E967B8" w:rsidP="008D1371">
      <w:pPr>
        <w:spacing w:line="280" w:lineRule="atLeast"/>
        <w:rPr>
          <w:rFonts w:cs="Arial"/>
        </w:rPr>
      </w:pPr>
      <w:r w:rsidRPr="006A71AA">
        <w:rPr>
          <w:rFonts w:cs="Arial"/>
        </w:rPr>
        <w:t>(6) Kazen začne teči peti dan po poteku roka za dobavo. Če dobava zaostaja po ponudnikovi krivdi za več kot 4 tedne, ima naročnik pravico, razen če uveljavlja kazenski zahtevek, da določi nov dobavni rok ali prekine pogodbo.</w:t>
      </w:r>
      <w:bookmarkEnd w:id="164"/>
    </w:p>
    <w:p w14:paraId="791D0C0F" w14:textId="77777777" w:rsidR="008D1371" w:rsidRPr="006A71AA" w:rsidRDefault="008D1371" w:rsidP="008D1371">
      <w:pPr>
        <w:spacing w:line="280" w:lineRule="atLeast"/>
        <w:rPr>
          <w:rFonts w:cs="Arial"/>
        </w:rPr>
      </w:pPr>
    </w:p>
    <w:p w14:paraId="3074EA43" w14:textId="77777777" w:rsidR="008D1371" w:rsidRPr="006A71AA" w:rsidRDefault="008D1371" w:rsidP="008D1371">
      <w:pPr>
        <w:spacing w:line="280" w:lineRule="atLeast"/>
        <w:rPr>
          <w:rFonts w:cs="Arial"/>
        </w:rPr>
      </w:pPr>
    </w:p>
    <w:p w14:paraId="3F27CA0A" w14:textId="77777777" w:rsidR="008D1371" w:rsidRPr="006A71AA" w:rsidRDefault="008D1371" w:rsidP="008D1371">
      <w:pPr>
        <w:spacing w:line="280" w:lineRule="atLeast"/>
        <w:rPr>
          <w:rFonts w:cs="Arial"/>
        </w:rPr>
      </w:pPr>
    </w:p>
    <w:p w14:paraId="18D7052D" w14:textId="567607E2" w:rsidR="002A1263" w:rsidRPr="006A71AA" w:rsidRDefault="00F53558" w:rsidP="008D1371">
      <w:pPr>
        <w:spacing w:line="280" w:lineRule="atLeast"/>
        <w:jc w:val="center"/>
        <w:rPr>
          <w:rFonts w:cs="Arial"/>
          <w:b/>
          <w:i/>
          <w:iCs/>
          <w:noProof/>
        </w:rPr>
      </w:pPr>
      <w:r w:rsidRPr="006A71AA">
        <w:rPr>
          <w:rFonts w:cs="Arial"/>
          <w:b/>
          <w:i/>
          <w:iCs/>
          <w:noProof/>
        </w:rPr>
        <w:lastRenderedPageBreak/>
        <w:t xml:space="preserve">SUPPLY OF </w:t>
      </w:r>
      <w:r w:rsidR="00E967B8" w:rsidRPr="006A71AA">
        <w:rPr>
          <w:rFonts w:cs="Arial"/>
          <w:b/>
          <w:i/>
          <w:iCs/>
          <w:noProof/>
        </w:rPr>
        <w:t>VEHICLE</w:t>
      </w:r>
    </w:p>
    <w:p w14:paraId="0A72406D" w14:textId="5DACC32C" w:rsidR="00A04085" w:rsidRPr="006A71AA" w:rsidRDefault="00B25193" w:rsidP="004C37CE">
      <w:pPr>
        <w:pStyle w:val="BodyText3"/>
        <w:spacing w:line="280" w:lineRule="atLeast"/>
        <w:jc w:val="center"/>
        <w:rPr>
          <w:rFonts w:cs="Arial"/>
          <w:b/>
          <w:i/>
          <w:iCs/>
          <w:noProof/>
          <w:sz w:val="20"/>
          <w:lang w:val="sl-SI"/>
        </w:rPr>
      </w:pPr>
      <w:r w:rsidRPr="006A71AA">
        <w:rPr>
          <w:rFonts w:cs="Arial"/>
          <w:b/>
          <w:i/>
          <w:iCs/>
          <w:noProof/>
          <w:sz w:val="20"/>
          <w:lang w:val="sl-SI"/>
        </w:rPr>
        <w:t xml:space="preserve">Article </w:t>
      </w:r>
      <w:r w:rsidR="00E967B8" w:rsidRPr="006A71AA">
        <w:rPr>
          <w:rFonts w:cs="Arial"/>
          <w:b/>
          <w:i/>
          <w:iCs/>
          <w:noProof/>
          <w:sz w:val="20"/>
          <w:lang w:val="sl-SI"/>
        </w:rPr>
        <w:t>6</w:t>
      </w:r>
    </w:p>
    <w:p w14:paraId="5C1E3BCF" w14:textId="77777777" w:rsidR="00A04085" w:rsidRPr="006A71AA" w:rsidRDefault="00A04085" w:rsidP="004C37CE">
      <w:pPr>
        <w:spacing w:line="280" w:lineRule="atLeast"/>
        <w:rPr>
          <w:rFonts w:cs="Arial"/>
          <w:i/>
          <w:iCs/>
        </w:rPr>
      </w:pPr>
    </w:p>
    <w:p w14:paraId="124456D5" w14:textId="4E098E1A" w:rsidR="008805B6" w:rsidRPr="006A71AA" w:rsidRDefault="00E967B8" w:rsidP="004C37CE">
      <w:pPr>
        <w:spacing w:line="280" w:lineRule="atLeast"/>
        <w:rPr>
          <w:rFonts w:cs="Arial"/>
          <w:i/>
          <w:iCs/>
        </w:rPr>
      </w:pPr>
      <w:r w:rsidRPr="006A71AA">
        <w:rPr>
          <w:rFonts w:cs="Arial"/>
          <w:i/>
          <w:iCs/>
        </w:rPr>
        <w:t xml:space="preserve">(1) The </w:t>
      </w:r>
      <w:r w:rsidR="009D5E6A" w:rsidRPr="006A71AA">
        <w:rPr>
          <w:rFonts w:cs="Arial"/>
          <w:i/>
          <w:iCs/>
        </w:rPr>
        <w:t>Bidder</w:t>
      </w:r>
      <w:r w:rsidRPr="006A71AA">
        <w:rPr>
          <w:rFonts w:cs="Arial"/>
          <w:i/>
          <w:iCs/>
        </w:rPr>
        <w:t xml:space="preserve"> must deliver a homologated vehicle with all installed and working equipment to the </w:t>
      </w:r>
      <w:r w:rsidR="009D5E6A" w:rsidRPr="006A71AA">
        <w:rPr>
          <w:rFonts w:cs="Arial"/>
          <w:i/>
          <w:iCs/>
        </w:rPr>
        <w:t>Contracting Authority</w:t>
      </w:r>
      <w:r w:rsidRPr="006A71AA">
        <w:rPr>
          <w:rFonts w:cs="Arial"/>
          <w:i/>
          <w:iCs/>
        </w:rPr>
        <w:t xml:space="preserve">'s location and submit a record of successful final acceptance signed by the </w:t>
      </w:r>
      <w:r w:rsidR="009D5E6A" w:rsidRPr="006A71AA">
        <w:rPr>
          <w:rFonts w:cs="Arial"/>
          <w:i/>
          <w:iCs/>
        </w:rPr>
        <w:t>Bidder</w:t>
      </w:r>
      <w:r w:rsidRPr="006A71AA">
        <w:rPr>
          <w:rFonts w:cs="Arial"/>
          <w:i/>
          <w:iCs/>
        </w:rPr>
        <w:t xml:space="preserve"> and the </w:t>
      </w:r>
      <w:r w:rsidR="009D5E6A" w:rsidRPr="006A71AA">
        <w:rPr>
          <w:rFonts w:cs="Arial"/>
          <w:i/>
          <w:iCs/>
        </w:rPr>
        <w:t>Contracting Authority</w:t>
      </w:r>
      <w:r w:rsidRPr="006A71AA">
        <w:rPr>
          <w:rFonts w:cs="Arial"/>
          <w:i/>
          <w:iCs/>
        </w:rPr>
        <w:t xml:space="preserve"> no later than 270 days from the effective date of the contract.</w:t>
      </w:r>
    </w:p>
    <w:p w14:paraId="15CD23D2" w14:textId="77777777" w:rsidR="00E967B8" w:rsidRPr="006A71AA" w:rsidRDefault="00E967B8" w:rsidP="004C37CE">
      <w:pPr>
        <w:spacing w:line="280" w:lineRule="atLeast"/>
        <w:rPr>
          <w:i/>
          <w:iCs/>
        </w:rPr>
      </w:pPr>
    </w:p>
    <w:p w14:paraId="6B2C9D01" w14:textId="40B1FDBA" w:rsidR="00A04085" w:rsidRPr="006A71AA" w:rsidRDefault="00A04085" w:rsidP="004C37CE">
      <w:pPr>
        <w:spacing w:line="280" w:lineRule="atLeast"/>
        <w:rPr>
          <w:i/>
          <w:iCs/>
        </w:rPr>
      </w:pPr>
      <w:r w:rsidRPr="006A71AA">
        <w:rPr>
          <w:i/>
          <w:iCs/>
        </w:rPr>
        <w:t>(</w:t>
      </w:r>
      <w:r w:rsidR="00E967B8" w:rsidRPr="006A71AA">
        <w:rPr>
          <w:i/>
          <w:iCs/>
        </w:rPr>
        <w:t>2</w:t>
      </w:r>
      <w:r w:rsidRPr="006A71AA">
        <w:rPr>
          <w:i/>
          <w:iCs/>
        </w:rPr>
        <w:t xml:space="preserve">) </w:t>
      </w:r>
      <w:r w:rsidR="00CD46BF" w:rsidRPr="006A71AA">
        <w:rPr>
          <w:i/>
          <w:iCs/>
          <w:lang w:val="en"/>
        </w:rPr>
        <w:t>The exact time of delivery is agreed between the</w:t>
      </w:r>
      <w:r w:rsidR="00087290" w:rsidRPr="006A71AA">
        <w:rPr>
          <w:i/>
          <w:iCs/>
          <w:lang w:val="en"/>
        </w:rPr>
        <w:t xml:space="preserve"> </w:t>
      </w:r>
      <w:r w:rsidR="00087290" w:rsidRPr="006A71AA">
        <w:rPr>
          <w:rFonts w:cs="Arial"/>
          <w:i/>
          <w:iCs/>
        </w:rPr>
        <w:t>Contracting Authority</w:t>
      </w:r>
      <w:r w:rsidR="00CD46BF" w:rsidRPr="006A71AA">
        <w:rPr>
          <w:i/>
          <w:iCs/>
          <w:lang w:val="en"/>
        </w:rPr>
        <w:t xml:space="preserve"> and the </w:t>
      </w:r>
      <w:r w:rsidR="00087290" w:rsidRPr="006A71AA">
        <w:rPr>
          <w:i/>
          <w:iCs/>
          <w:lang w:val="en"/>
        </w:rPr>
        <w:t>Bidder</w:t>
      </w:r>
      <w:r w:rsidR="00CD46BF" w:rsidRPr="006A71AA">
        <w:rPr>
          <w:i/>
          <w:iCs/>
          <w:lang w:val="en"/>
        </w:rPr>
        <w:t xml:space="preserve">. The </w:t>
      </w:r>
      <w:r w:rsidR="00087290" w:rsidRPr="006A71AA">
        <w:rPr>
          <w:i/>
          <w:iCs/>
          <w:lang w:val="en"/>
        </w:rPr>
        <w:t>B</w:t>
      </w:r>
      <w:r w:rsidR="00CD46BF" w:rsidRPr="006A71AA">
        <w:rPr>
          <w:i/>
          <w:iCs/>
          <w:lang w:val="en"/>
        </w:rPr>
        <w:t>idder must notify the</w:t>
      </w:r>
      <w:r w:rsidR="00087290" w:rsidRPr="006A71AA">
        <w:rPr>
          <w:i/>
          <w:iCs/>
          <w:lang w:val="en"/>
        </w:rPr>
        <w:t xml:space="preserve"> C</w:t>
      </w:r>
      <w:r w:rsidR="00CD46BF" w:rsidRPr="006A71AA">
        <w:rPr>
          <w:i/>
          <w:iCs/>
          <w:lang w:val="en"/>
        </w:rPr>
        <w:t xml:space="preserve">ontracting </w:t>
      </w:r>
      <w:r w:rsidR="00087290" w:rsidRPr="006A71AA">
        <w:rPr>
          <w:i/>
          <w:iCs/>
          <w:lang w:val="en"/>
        </w:rPr>
        <w:t>A</w:t>
      </w:r>
      <w:r w:rsidR="00CD46BF" w:rsidRPr="006A71AA">
        <w:rPr>
          <w:i/>
          <w:iCs/>
          <w:lang w:val="en"/>
        </w:rPr>
        <w:t>uthority of the delivery date at least 5 working days before the scheduled delivery.</w:t>
      </w:r>
    </w:p>
    <w:p w14:paraId="29902C92" w14:textId="77777777" w:rsidR="00A04085" w:rsidRPr="006A71AA" w:rsidRDefault="00A04085" w:rsidP="004C37CE">
      <w:pPr>
        <w:spacing w:line="280" w:lineRule="atLeast"/>
        <w:rPr>
          <w:i/>
          <w:iCs/>
        </w:rPr>
      </w:pPr>
    </w:p>
    <w:p w14:paraId="47A21A30" w14:textId="7A736CFC" w:rsidR="00CD46BF" w:rsidRPr="006A71AA" w:rsidRDefault="00A04085" w:rsidP="004C37CE">
      <w:pPr>
        <w:spacing w:line="280" w:lineRule="atLeast"/>
        <w:rPr>
          <w:i/>
          <w:iCs/>
        </w:rPr>
      </w:pPr>
      <w:r w:rsidRPr="006A71AA">
        <w:rPr>
          <w:i/>
          <w:iCs/>
        </w:rPr>
        <w:t>(</w:t>
      </w:r>
      <w:r w:rsidR="00E967B8" w:rsidRPr="006A71AA">
        <w:rPr>
          <w:i/>
          <w:iCs/>
        </w:rPr>
        <w:t>3</w:t>
      </w:r>
      <w:r w:rsidRPr="006A71AA">
        <w:rPr>
          <w:i/>
          <w:iCs/>
        </w:rPr>
        <w:t xml:space="preserve">) </w:t>
      </w:r>
      <w:r w:rsidR="00CD46BF" w:rsidRPr="006A71AA">
        <w:rPr>
          <w:i/>
          <w:iCs/>
        </w:rPr>
        <w:t xml:space="preserve">At the same time, the </w:t>
      </w:r>
      <w:r w:rsidR="00087290" w:rsidRPr="006A71AA">
        <w:rPr>
          <w:i/>
          <w:iCs/>
        </w:rPr>
        <w:t>B</w:t>
      </w:r>
      <w:r w:rsidR="00CD46BF" w:rsidRPr="006A71AA">
        <w:rPr>
          <w:i/>
          <w:iCs/>
        </w:rPr>
        <w:t>idder must deliver:</w:t>
      </w:r>
    </w:p>
    <w:p w14:paraId="3E6E9F7A" w14:textId="77777777" w:rsidR="00CD46BF" w:rsidRPr="006A71AA" w:rsidRDefault="00CD46BF" w:rsidP="00A55482">
      <w:pPr>
        <w:pStyle w:val="ListParagraph"/>
        <w:numPr>
          <w:ilvl w:val="0"/>
          <w:numId w:val="10"/>
        </w:numPr>
        <w:spacing w:line="280" w:lineRule="atLeast"/>
        <w:rPr>
          <w:i/>
          <w:iCs/>
        </w:rPr>
      </w:pPr>
      <w:r w:rsidRPr="006A71AA">
        <w:rPr>
          <w:i/>
          <w:iCs/>
        </w:rPr>
        <w:t>duly completed delivery note,</w:t>
      </w:r>
    </w:p>
    <w:p w14:paraId="2A5255BC" w14:textId="77777777" w:rsidR="00CD46BF" w:rsidRPr="006A71AA" w:rsidRDefault="00CD46BF" w:rsidP="00A55482">
      <w:pPr>
        <w:pStyle w:val="ListParagraph"/>
        <w:numPr>
          <w:ilvl w:val="0"/>
          <w:numId w:val="10"/>
        </w:numPr>
        <w:spacing w:line="280" w:lineRule="atLeast"/>
        <w:rPr>
          <w:i/>
          <w:iCs/>
        </w:rPr>
      </w:pPr>
      <w:r w:rsidRPr="006A71AA">
        <w:rPr>
          <w:i/>
          <w:iCs/>
        </w:rPr>
        <w:t>signed and validated warranty sheets (for technical goods),</w:t>
      </w:r>
    </w:p>
    <w:p w14:paraId="649BAF9D" w14:textId="77777777" w:rsidR="00CD46BF" w:rsidRPr="006A71AA" w:rsidRDefault="00CD46BF" w:rsidP="00A55482">
      <w:pPr>
        <w:pStyle w:val="ListParagraph"/>
        <w:numPr>
          <w:ilvl w:val="0"/>
          <w:numId w:val="10"/>
        </w:numPr>
        <w:spacing w:line="280" w:lineRule="atLeast"/>
        <w:rPr>
          <w:i/>
          <w:iCs/>
        </w:rPr>
      </w:pPr>
      <w:r w:rsidRPr="006A71AA">
        <w:rPr>
          <w:i/>
          <w:iCs/>
        </w:rPr>
        <w:t>technical documentation and instructions for use,</w:t>
      </w:r>
    </w:p>
    <w:p w14:paraId="4353F9E0" w14:textId="100EC9BA" w:rsidR="00A04085" w:rsidRPr="006A71AA" w:rsidRDefault="00CD46BF" w:rsidP="00A55482">
      <w:pPr>
        <w:pStyle w:val="ListParagraph"/>
        <w:numPr>
          <w:ilvl w:val="0"/>
          <w:numId w:val="10"/>
        </w:numPr>
        <w:spacing w:line="280" w:lineRule="atLeast"/>
        <w:rPr>
          <w:i/>
          <w:iCs/>
          <w:u w:val="single"/>
        </w:rPr>
      </w:pPr>
      <w:r w:rsidRPr="006A71AA">
        <w:rPr>
          <w:i/>
          <w:iCs/>
        </w:rPr>
        <w:t>other documents as defined in the technical specifications.</w:t>
      </w:r>
    </w:p>
    <w:p w14:paraId="43C917E3" w14:textId="1ADD3322" w:rsidR="00960D02" w:rsidRPr="006A71AA" w:rsidRDefault="00960D02" w:rsidP="00960D02">
      <w:pPr>
        <w:spacing w:line="280" w:lineRule="atLeast"/>
        <w:rPr>
          <w:i/>
          <w:iCs/>
        </w:rPr>
      </w:pPr>
      <w:r w:rsidRPr="006A71AA">
        <w:rPr>
          <w:i/>
          <w:iCs/>
        </w:rPr>
        <w:t>The user manual (instructions) have to be in the Slovenian or English language. In the Slovenian or English language have to be also all other labels and instructions.</w:t>
      </w:r>
    </w:p>
    <w:p w14:paraId="2B1C2095" w14:textId="77777777" w:rsidR="00CD46BF" w:rsidRPr="006A71AA" w:rsidRDefault="00CD46BF" w:rsidP="004C37CE">
      <w:pPr>
        <w:spacing w:line="280" w:lineRule="atLeast"/>
        <w:rPr>
          <w:i/>
          <w:iCs/>
          <w:u w:val="single"/>
        </w:rPr>
      </w:pPr>
    </w:p>
    <w:p w14:paraId="07A5DF8B" w14:textId="768BE79D" w:rsidR="00A04085" w:rsidRPr="006A71AA" w:rsidRDefault="00A04085" w:rsidP="004C37CE">
      <w:pPr>
        <w:spacing w:line="280" w:lineRule="atLeast"/>
        <w:rPr>
          <w:rFonts w:cs="Arial"/>
          <w:i/>
          <w:iCs/>
        </w:rPr>
      </w:pPr>
      <w:r w:rsidRPr="006A71AA">
        <w:rPr>
          <w:rFonts w:cs="Arial"/>
          <w:i/>
          <w:iCs/>
        </w:rPr>
        <w:t>(</w:t>
      </w:r>
      <w:r w:rsidR="00E967B8" w:rsidRPr="006A71AA">
        <w:rPr>
          <w:rFonts w:cs="Arial"/>
          <w:i/>
          <w:iCs/>
        </w:rPr>
        <w:t>4</w:t>
      </w:r>
      <w:r w:rsidRPr="006A71AA">
        <w:rPr>
          <w:rFonts w:cs="Arial"/>
          <w:i/>
          <w:iCs/>
        </w:rPr>
        <w:t xml:space="preserve">) </w:t>
      </w:r>
      <w:r w:rsidR="00CD46BF" w:rsidRPr="006A71AA">
        <w:rPr>
          <w:i/>
          <w:iCs/>
          <w:lang w:val="en"/>
        </w:rPr>
        <w:t xml:space="preserve">The </w:t>
      </w:r>
      <w:r w:rsidR="00087290" w:rsidRPr="006A71AA">
        <w:rPr>
          <w:i/>
          <w:iCs/>
          <w:lang w:val="en"/>
        </w:rPr>
        <w:t>B</w:t>
      </w:r>
      <w:r w:rsidR="00CD46BF" w:rsidRPr="006A71AA">
        <w:rPr>
          <w:i/>
          <w:iCs/>
          <w:lang w:val="en"/>
        </w:rPr>
        <w:t>idder will fulfill the contract in accordance with the terms of the bid documentation, which is an integral part of this contract, in quantity, quality and deadlines. The Bidder undertakes to deliver a non-compliant product.</w:t>
      </w:r>
    </w:p>
    <w:p w14:paraId="017D90D2" w14:textId="77777777" w:rsidR="00A04085" w:rsidRPr="006A71AA" w:rsidRDefault="00A04085" w:rsidP="004C37CE">
      <w:pPr>
        <w:spacing w:line="280" w:lineRule="atLeast"/>
        <w:rPr>
          <w:rFonts w:cs="Arial"/>
          <w:i/>
          <w:iCs/>
        </w:rPr>
      </w:pPr>
    </w:p>
    <w:p w14:paraId="6277DCE9" w14:textId="16D461D9" w:rsidR="00F2412C" w:rsidRPr="006A71AA" w:rsidRDefault="00A04085" w:rsidP="004C37CE">
      <w:pPr>
        <w:spacing w:line="280" w:lineRule="atLeast"/>
        <w:rPr>
          <w:rFonts w:cs="Arial"/>
          <w:i/>
          <w:iCs/>
        </w:rPr>
      </w:pPr>
      <w:r w:rsidRPr="006A71AA">
        <w:rPr>
          <w:rFonts w:cs="Arial"/>
          <w:i/>
          <w:iCs/>
        </w:rPr>
        <w:t>(</w:t>
      </w:r>
      <w:r w:rsidR="00E967B8" w:rsidRPr="006A71AA">
        <w:rPr>
          <w:rFonts w:cs="Arial"/>
          <w:i/>
          <w:iCs/>
        </w:rPr>
        <w:t>5</w:t>
      </w:r>
      <w:r w:rsidRPr="006A71AA">
        <w:rPr>
          <w:rFonts w:cs="Arial"/>
          <w:i/>
          <w:iCs/>
        </w:rPr>
        <w:t xml:space="preserve">) </w:t>
      </w:r>
      <w:r w:rsidR="00F2412C" w:rsidRPr="006A71AA">
        <w:rPr>
          <w:rFonts w:cs="Arial"/>
          <w:i/>
          <w:iCs/>
          <w:noProof/>
          <w:color w:val="000000"/>
          <w:lang w:val="en-GB" w:eastAsia="ar-SA"/>
        </w:rPr>
        <w:t xml:space="preserve">If the goods are not supplied or the services are not completed due to the Bidder’s fault in a planned timescale, except for Force Majeure, the Bidder shall be liable to pay penalties in the amount of </w:t>
      </w:r>
      <w:r w:rsidR="00960D02" w:rsidRPr="006A71AA">
        <w:rPr>
          <w:rFonts w:cs="Arial"/>
          <w:i/>
          <w:iCs/>
          <w:noProof/>
          <w:color w:val="000000"/>
          <w:lang w:val="en-GB" w:eastAsia="ar-SA"/>
        </w:rPr>
        <w:t>1</w:t>
      </w:r>
      <w:r w:rsidR="0013565F" w:rsidRPr="006A71AA">
        <w:rPr>
          <w:rFonts w:cs="Arial"/>
          <w:i/>
          <w:iCs/>
          <w:noProof/>
          <w:color w:val="000000"/>
          <w:lang w:val="en-GB" w:eastAsia="ar-SA"/>
        </w:rPr>
        <w:t>%</w:t>
      </w:r>
      <w:r w:rsidR="00F2412C" w:rsidRPr="006A71AA">
        <w:rPr>
          <w:rFonts w:cs="Arial"/>
          <w:i/>
          <w:iCs/>
          <w:noProof/>
          <w:color w:val="000000"/>
          <w:lang w:val="en-GB" w:eastAsia="ar-SA"/>
        </w:rPr>
        <w:t xml:space="preserve"> </w:t>
      </w:r>
      <w:r w:rsidR="00F2412C" w:rsidRPr="006A71AA">
        <w:rPr>
          <w:i/>
          <w:iCs/>
          <w:noProof/>
          <w:color w:val="000000"/>
          <w:lang w:val="en-GB" w:eastAsia="ar-SA"/>
        </w:rPr>
        <w:t>of a respective partial delivery, incorporating a functional unit, for each week completed,</w:t>
      </w:r>
      <w:r w:rsidR="00F2412C" w:rsidRPr="006A71AA">
        <w:rPr>
          <w:rFonts w:cs="Arial"/>
          <w:i/>
          <w:iCs/>
          <w:noProof/>
          <w:color w:val="000000"/>
          <w:lang w:val="en-GB" w:eastAsia="ar-SA"/>
        </w:rPr>
        <w:t xml:space="preserve"> but not increasing 5 per cent of the total Contract amount. </w:t>
      </w:r>
    </w:p>
    <w:p w14:paraId="573BC2D9" w14:textId="65562EAD" w:rsidR="00A04085" w:rsidRPr="006A71AA" w:rsidRDefault="00A04085" w:rsidP="004C37CE">
      <w:pPr>
        <w:spacing w:line="280" w:lineRule="atLeast"/>
        <w:rPr>
          <w:rFonts w:cs="Arial"/>
          <w:i/>
          <w:iCs/>
        </w:rPr>
      </w:pPr>
    </w:p>
    <w:p w14:paraId="4E9E05E7" w14:textId="49979956" w:rsidR="00960D02" w:rsidRPr="006A71AA" w:rsidRDefault="00A04085" w:rsidP="004C37CE">
      <w:pPr>
        <w:spacing w:line="280" w:lineRule="atLeast"/>
        <w:rPr>
          <w:rFonts w:cs="Arial"/>
          <w:i/>
          <w:iCs/>
        </w:rPr>
      </w:pPr>
      <w:r w:rsidRPr="006A71AA">
        <w:rPr>
          <w:rFonts w:cs="Arial"/>
          <w:i/>
          <w:iCs/>
        </w:rPr>
        <w:t>(</w:t>
      </w:r>
      <w:r w:rsidR="00E967B8" w:rsidRPr="006A71AA">
        <w:rPr>
          <w:rFonts w:cs="Arial"/>
          <w:i/>
          <w:iCs/>
        </w:rPr>
        <w:t>6</w:t>
      </w:r>
      <w:r w:rsidRPr="006A71AA">
        <w:rPr>
          <w:rFonts w:cs="Arial"/>
          <w:i/>
          <w:iCs/>
        </w:rPr>
        <w:t xml:space="preserve">) </w:t>
      </w:r>
      <w:r w:rsidR="00B03D33" w:rsidRPr="006A71AA">
        <w:rPr>
          <w:rFonts w:cs="Arial"/>
          <w:i/>
          <w:iCs/>
        </w:rPr>
        <w:t xml:space="preserve">The penalty shall begin on the fifth day following the expiration of the delivery deadline. If the supply lags behind </w:t>
      </w:r>
      <w:r w:rsidR="00087290" w:rsidRPr="006A71AA">
        <w:rPr>
          <w:rFonts w:cs="Arial"/>
          <w:i/>
          <w:iCs/>
        </w:rPr>
        <w:t>because of the</w:t>
      </w:r>
      <w:r w:rsidR="00B03D33" w:rsidRPr="006A71AA">
        <w:rPr>
          <w:rFonts w:cs="Arial"/>
          <w:i/>
          <w:iCs/>
        </w:rPr>
        <w:t xml:space="preserve"> </w:t>
      </w:r>
      <w:r w:rsidR="00087290" w:rsidRPr="006A71AA">
        <w:rPr>
          <w:rFonts w:cs="Arial"/>
          <w:i/>
          <w:iCs/>
        </w:rPr>
        <w:t>Bidders</w:t>
      </w:r>
      <w:r w:rsidR="00B03D33" w:rsidRPr="006A71AA">
        <w:rPr>
          <w:rFonts w:cs="Arial"/>
          <w:i/>
          <w:iCs/>
        </w:rPr>
        <w:t xml:space="preserve">'s fault for more than </w:t>
      </w:r>
      <w:r w:rsidR="00960D02" w:rsidRPr="006A71AA">
        <w:rPr>
          <w:rFonts w:cs="Arial"/>
          <w:i/>
          <w:iCs/>
        </w:rPr>
        <w:t>four</w:t>
      </w:r>
      <w:r w:rsidR="00B03D33" w:rsidRPr="006A71AA">
        <w:rPr>
          <w:rFonts w:cs="Arial"/>
          <w:i/>
          <w:iCs/>
        </w:rPr>
        <w:t xml:space="preserve"> weeks, the </w:t>
      </w:r>
      <w:r w:rsidR="00087290" w:rsidRPr="006A71AA">
        <w:rPr>
          <w:rFonts w:cs="Arial"/>
          <w:i/>
          <w:iCs/>
        </w:rPr>
        <w:t>C</w:t>
      </w:r>
      <w:r w:rsidR="00B03D33" w:rsidRPr="006A71AA">
        <w:rPr>
          <w:rFonts w:cs="Arial"/>
          <w:i/>
          <w:iCs/>
        </w:rPr>
        <w:t xml:space="preserve">ontracting </w:t>
      </w:r>
      <w:r w:rsidR="00087290" w:rsidRPr="006A71AA">
        <w:rPr>
          <w:rFonts w:cs="Arial"/>
          <w:i/>
          <w:iCs/>
        </w:rPr>
        <w:t>A</w:t>
      </w:r>
      <w:r w:rsidR="00B03D33" w:rsidRPr="006A71AA">
        <w:rPr>
          <w:rFonts w:cs="Arial"/>
          <w:i/>
          <w:iCs/>
        </w:rPr>
        <w:t>uthority shall have the right, unless it invokes a criminal claim to set a new delivery period or terminate the contract.</w:t>
      </w:r>
    </w:p>
    <w:p w14:paraId="6745151C" w14:textId="77777777" w:rsidR="002A1263" w:rsidRPr="006A71AA" w:rsidRDefault="002A1263" w:rsidP="00B37B7F">
      <w:pPr>
        <w:spacing w:line="280" w:lineRule="atLeast"/>
        <w:rPr>
          <w:rFonts w:cs="Arial"/>
          <w:b/>
          <w:noProof/>
        </w:rPr>
      </w:pPr>
    </w:p>
    <w:p w14:paraId="3985B519" w14:textId="747EAB0F" w:rsidR="002A1263" w:rsidRPr="006A71AA" w:rsidRDefault="00960D02" w:rsidP="008D1371">
      <w:pPr>
        <w:spacing w:line="280" w:lineRule="atLeast"/>
        <w:jc w:val="center"/>
        <w:rPr>
          <w:rFonts w:cs="Arial"/>
          <w:b/>
          <w:noProof/>
        </w:rPr>
      </w:pPr>
      <w:r w:rsidRPr="006A71AA">
        <w:rPr>
          <w:rFonts w:cs="Arial"/>
          <w:b/>
          <w:noProof/>
        </w:rPr>
        <w:t xml:space="preserve">KOSOVNI </w:t>
      </w:r>
      <w:r w:rsidR="00A525CB" w:rsidRPr="006A71AA">
        <w:rPr>
          <w:rFonts w:cs="Arial"/>
          <w:b/>
          <w:noProof/>
        </w:rPr>
        <w:t>PREVZEM BLAGA</w:t>
      </w:r>
    </w:p>
    <w:p w14:paraId="2C53331D" w14:textId="7A5FF2F9" w:rsidR="00A525CB" w:rsidRPr="006A71AA" w:rsidRDefault="00960D02" w:rsidP="004C37CE">
      <w:pPr>
        <w:pStyle w:val="BodyText3"/>
        <w:spacing w:line="280" w:lineRule="atLeast"/>
        <w:jc w:val="center"/>
        <w:rPr>
          <w:rFonts w:cs="Arial"/>
          <w:b/>
          <w:noProof/>
          <w:sz w:val="20"/>
          <w:lang w:val="sl-SI"/>
        </w:rPr>
      </w:pPr>
      <w:r w:rsidRPr="006A71AA">
        <w:rPr>
          <w:rFonts w:cs="Arial"/>
          <w:b/>
          <w:noProof/>
          <w:sz w:val="20"/>
          <w:lang w:val="sl-SI"/>
        </w:rPr>
        <w:t>7</w:t>
      </w:r>
      <w:r w:rsidR="00A525CB" w:rsidRPr="006A71AA">
        <w:rPr>
          <w:rFonts w:cs="Arial"/>
          <w:b/>
          <w:noProof/>
          <w:sz w:val="20"/>
          <w:lang w:val="sl-SI"/>
        </w:rPr>
        <w:t>. člen</w:t>
      </w:r>
    </w:p>
    <w:p w14:paraId="0EDCAD17" w14:textId="77777777" w:rsidR="00A525CB" w:rsidRPr="006A71AA" w:rsidRDefault="00A525CB" w:rsidP="004C37CE">
      <w:pPr>
        <w:pStyle w:val="BodyText3"/>
        <w:spacing w:line="280" w:lineRule="atLeast"/>
        <w:jc w:val="center"/>
        <w:rPr>
          <w:rFonts w:cs="Arial"/>
          <w:b/>
          <w:noProof/>
          <w:sz w:val="20"/>
          <w:lang w:val="sl-SI"/>
        </w:rPr>
      </w:pPr>
    </w:p>
    <w:p w14:paraId="04CB1FFC" w14:textId="77777777" w:rsidR="00E967B8" w:rsidRPr="006A71AA" w:rsidRDefault="00E967B8" w:rsidP="00E967B8">
      <w:pPr>
        <w:pStyle w:val="BodyText3"/>
        <w:spacing w:line="280" w:lineRule="atLeast"/>
        <w:rPr>
          <w:sz w:val="20"/>
          <w:szCs w:val="24"/>
          <w:lang w:val="sl-SI"/>
        </w:rPr>
      </w:pPr>
      <w:bookmarkStart w:id="166" w:name="_Hlk528058670"/>
      <w:bookmarkStart w:id="167" w:name="_Hlk526418165"/>
      <w:r w:rsidRPr="006A71AA">
        <w:rPr>
          <w:sz w:val="20"/>
          <w:szCs w:val="24"/>
          <w:lang w:val="sl-SI"/>
        </w:rPr>
        <w:t>(1)  Kosovni prevzem se izvede s prevzemnim zapisnikom, ki ga na podlagi pravilno izročene ustrezne opreme ter spremljajočih dodatkov in listin podpiše naročnikov skrbnik pogodbe.</w:t>
      </w:r>
    </w:p>
    <w:p w14:paraId="7F96ACFB" w14:textId="77777777" w:rsidR="00E967B8" w:rsidRPr="006A71AA" w:rsidRDefault="00E967B8" w:rsidP="00E967B8">
      <w:pPr>
        <w:pStyle w:val="BodyText3"/>
        <w:spacing w:line="280" w:lineRule="atLeast"/>
        <w:rPr>
          <w:strike/>
          <w:sz w:val="20"/>
          <w:szCs w:val="24"/>
          <w:lang w:val="sl-SI"/>
        </w:rPr>
      </w:pPr>
    </w:p>
    <w:p w14:paraId="5277205A" w14:textId="77777777" w:rsidR="00E967B8" w:rsidRPr="006A71AA" w:rsidRDefault="00E967B8" w:rsidP="00E967B8">
      <w:pPr>
        <w:pStyle w:val="BodyText3"/>
        <w:spacing w:line="280" w:lineRule="atLeast"/>
        <w:rPr>
          <w:sz w:val="20"/>
          <w:szCs w:val="24"/>
          <w:lang w:val="sl-SI"/>
        </w:rPr>
      </w:pPr>
      <w:r w:rsidRPr="006A71AA">
        <w:rPr>
          <w:sz w:val="20"/>
          <w:szCs w:val="24"/>
          <w:lang w:val="sl-SI"/>
        </w:rPr>
        <w:t>(2) Naročnik bo kosovni prevzem opravil najkasneje v roku 5 dni od dneva dobave vozila na naročnikovo lokacijo za dostavo.</w:t>
      </w:r>
    </w:p>
    <w:p w14:paraId="3F21109C" w14:textId="77777777" w:rsidR="00E967B8" w:rsidRPr="006A71AA" w:rsidRDefault="00E967B8" w:rsidP="00E967B8">
      <w:pPr>
        <w:pStyle w:val="BodyText3"/>
        <w:spacing w:line="280" w:lineRule="atLeast"/>
        <w:rPr>
          <w:sz w:val="20"/>
          <w:szCs w:val="24"/>
          <w:lang w:val="sl-SI"/>
        </w:rPr>
      </w:pPr>
    </w:p>
    <w:p w14:paraId="72870A6F" w14:textId="77777777" w:rsidR="00E967B8" w:rsidRPr="006A71AA" w:rsidRDefault="00E967B8" w:rsidP="00E967B8">
      <w:pPr>
        <w:pStyle w:val="BodyText3"/>
        <w:spacing w:line="280" w:lineRule="atLeast"/>
        <w:rPr>
          <w:sz w:val="20"/>
          <w:szCs w:val="24"/>
          <w:lang w:val="sl-SI"/>
        </w:rPr>
      </w:pPr>
      <w:r w:rsidRPr="006A71AA">
        <w:rPr>
          <w:sz w:val="20"/>
          <w:szCs w:val="24"/>
          <w:lang w:val="sl-SI"/>
        </w:rPr>
        <w:t>(3) Naročnik bo pri kosovnem prevzemu opreme, na podlagi priloženih dobavnic in drugih spremljajočih listin ter fizične kontrole prejete opreme, preveril ali je dobavljena vsa ponujena oz. naročena oprema.</w:t>
      </w:r>
    </w:p>
    <w:p w14:paraId="41A83564" w14:textId="77777777" w:rsidR="00E967B8" w:rsidRPr="006A71AA" w:rsidRDefault="00E967B8" w:rsidP="00E967B8">
      <w:pPr>
        <w:pStyle w:val="BodyText3"/>
        <w:spacing w:line="280" w:lineRule="atLeast"/>
        <w:rPr>
          <w:sz w:val="20"/>
          <w:szCs w:val="24"/>
          <w:lang w:val="sl-SI"/>
        </w:rPr>
      </w:pPr>
    </w:p>
    <w:p w14:paraId="6ADAC385" w14:textId="6824E850" w:rsidR="00960D02" w:rsidRPr="006A71AA" w:rsidRDefault="00E967B8" w:rsidP="00960D02">
      <w:pPr>
        <w:pStyle w:val="BodyText3"/>
        <w:spacing w:line="280" w:lineRule="atLeast"/>
        <w:rPr>
          <w:sz w:val="20"/>
          <w:szCs w:val="24"/>
          <w:lang w:val="sl-SI"/>
        </w:rPr>
      </w:pPr>
      <w:r w:rsidRPr="006A71AA">
        <w:rPr>
          <w:sz w:val="20"/>
          <w:szCs w:val="24"/>
          <w:lang w:val="sl-SI"/>
        </w:rPr>
        <w:t>(4) Blago, za katero se bo ugotovilo, da kakorkoli odstopa od zahtev v dokumentaciji v zvezi z oddajo javnega naročila ali ponudbeni dokumentaciji, ali ni skladno z določili v tehničnih specifikacijah, bo zavrnjeno, zaradi česar bo dobavitelj prišel v zamudo. Enako velja, če bo neskladnost ugotovljena za katerikoli dokument, ki bi moral biti blagu priložen. Zavrnitev bo označena na prevzemnem zapisniku.</w:t>
      </w:r>
      <w:bookmarkEnd w:id="166"/>
      <w:bookmarkEnd w:id="167"/>
    </w:p>
    <w:p w14:paraId="691AB401" w14:textId="77777777" w:rsidR="00C44199" w:rsidRPr="006A71AA" w:rsidRDefault="00C44199" w:rsidP="00B11912">
      <w:pPr>
        <w:spacing w:line="280" w:lineRule="atLeast"/>
        <w:rPr>
          <w:rFonts w:cs="Arial"/>
          <w:b/>
          <w:noProof/>
        </w:rPr>
      </w:pPr>
    </w:p>
    <w:p w14:paraId="43C87DE6" w14:textId="77777777" w:rsidR="008D1371" w:rsidRPr="006A71AA" w:rsidRDefault="008D1371" w:rsidP="008C17B3">
      <w:pPr>
        <w:spacing w:line="280" w:lineRule="atLeast"/>
        <w:jc w:val="center"/>
        <w:rPr>
          <w:rFonts w:cs="Arial"/>
          <w:b/>
          <w:i/>
          <w:iCs/>
          <w:noProof/>
        </w:rPr>
      </w:pPr>
    </w:p>
    <w:p w14:paraId="7F87378F" w14:textId="77777777" w:rsidR="008D1371" w:rsidRPr="006A71AA" w:rsidRDefault="008D1371" w:rsidP="008C17B3">
      <w:pPr>
        <w:spacing w:line="280" w:lineRule="atLeast"/>
        <w:jc w:val="center"/>
        <w:rPr>
          <w:rFonts w:cs="Arial"/>
          <w:b/>
          <w:i/>
          <w:iCs/>
          <w:noProof/>
        </w:rPr>
      </w:pPr>
    </w:p>
    <w:p w14:paraId="512FF23E" w14:textId="016B73CC" w:rsidR="002A1263" w:rsidRPr="006A71AA" w:rsidRDefault="001D1902" w:rsidP="008D1371">
      <w:pPr>
        <w:spacing w:line="280" w:lineRule="atLeast"/>
        <w:jc w:val="center"/>
        <w:rPr>
          <w:rFonts w:cs="Arial"/>
          <w:b/>
          <w:i/>
          <w:iCs/>
          <w:noProof/>
        </w:rPr>
      </w:pPr>
      <w:r w:rsidRPr="006A71AA">
        <w:rPr>
          <w:rFonts w:cs="Arial"/>
          <w:b/>
          <w:i/>
          <w:iCs/>
          <w:noProof/>
        </w:rPr>
        <w:lastRenderedPageBreak/>
        <w:t xml:space="preserve">QUANTITY </w:t>
      </w:r>
      <w:r w:rsidR="00A375FD" w:rsidRPr="006A71AA">
        <w:rPr>
          <w:rFonts w:cs="Arial"/>
          <w:b/>
          <w:i/>
          <w:iCs/>
          <w:noProof/>
        </w:rPr>
        <w:t>ACCEPTANCE</w:t>
      </w:r>
    </w:p>
    <w:p w14:paraId="6986D24A" w14:textId="2EABA17B" w:rsidR="00A04085" w:rsidRPr="006A71AA" w:rsidRDefault="00173318" w:rsidP="004C37CE">
      <w:pPr>
        <w:pStyle w:val="BodyText3"/>
        <w:spacing w:line="280" w:lineRule="atLeast"/>
        <w:jc w:val="center"/>
        <w:rPr>
          <w:rFonts w:cs="Arial"/>
          <w:b/>
          <w:i/>
          <w:iCs/>
          <w:noProof/>
          <w:sz w:val="20"/>
          <w:lang w:val="sl-SI"/>
        </w:rPr>
      </w:pPr>
      <w:r w:rsidRPr="006A71AA">
        <w:rPr>
          <w:rFonts w:cs="Arial"/>
          <w:b/>
          <w:i/>
          <w:iCs/>
          <w:noProof/>
          <w:sz w:val="20"/>
          <w:lang w:val="sl-SI"/>
        </w:rPr>
        <w:t xml:space="preserve">Article </w:t>
      </w:r>
      <w:r w:rsidR="00BB3867" w:rsidRPr="006A71AA">
        <w:rPr>
          <w:rFonts w:cs="Arial"/>
          <w:b/>
          <w:i/>
          <w:iCs/>
          <w:noProof/>
          <w:sz w:val="20"/>
          <w:lang w:val="sl-SI"/>
        </w:rPr>
        <w:t>7</w:t>
      </w:r>
    </w:p>
    <w:p w14:paraId="743E43EF" w14:textId="77777777" w:rsidR="00A04085" w:rsidRPr="006A71AA" w:rsidRDefault="00A04085" w:rsidP="004C37CE">
      <w:pPr>
        <w:pStyle w:val="BodyText3"/>
        <w:spacing w:line="280" w:lineRule="atLeast"/>
        <w:jc w:val="center"/>
        <w:rPr>
          <w:rFonts w:cs="Arial"/>
          <w:b/>
          <w:i/>
          <w:iCs/>
          <w:noProof/>
          <w:sz w:val="20"/>
          <w:lang w:val="sl-SI"/>
        </w:rPr>
      </w:pPr>
    </w:p>
    <w:p w14:paraId="13C12CFA" w14:textId="601E1B9D" w:rsidR="00A04085" w:rsidRPr="006A71AA" w:rsidRDefault="00960D02" w:rsidP="00960D02">
      <w:pPr>
        <w:pStyle w:val="BodyText3"/>
        <w:spacing w:line="280" w:lineRule="atLeast"/>
        <w:rPr>
          <w:i/>
          <w:iCs/>
          <w:sz w:val="20"/>
          <w:szCs w:val="24"/>
          <w:lang w:val="sl-SI"/>
        </w:rPr>
      </w:pPr>
      <w:r w:rsidRPr="006A71AA">
        <w:rPr>
          <w:i/>
          <w:iCs/>
          <w:sz w:val="20"/>
          <w:szCs w:val="24"/>
          <w:lang w:val="sl-SI"/>
        </w:rPr>
        <w:t xml:space="preserve">(1)  </w:t>
      </w:r>
      <w:r w:rsidR="00173318" w:rsidRPr="006A71AA">
        <w:rPr>
          <w:i/>
          <w:iCs/>
          <w:sz w:val="20"/>
          <w:szCs w:val="24"/>
          <w:lang w:val="sl-SI"/>
        </w:rPr>
        <w:t xml:space="preserve">The quantity takeover of the offered </w:t>
      </w:r>
      <w:r w:rsidR="00A525CB" w:rsidRPr="006A71AA">
        <w:rPr>
          <w:i/>
          <w:iCs/>
          <w:sz w:val="20"/>
          <w:szCs w:val="24"/>
          <w:lang w:val="sl-SI"/>
        </w:rPr>
        <w:t>device</w:t>
      </w:r>
      <w:r w:rsidR="00173318" w:rsidRPr="006A71AA">
        <w:rPr>
          <w:i/>
          <w:iCs/>
          <w:sz w:val="20"/>
          <w:szCs w:val="24"/>
          <w:lang w:val="sl-SI"/>
        </w:rPr>
        <w:t xml:space="preserve"> shall be carried out with the takeover record, which shall be signed by the custodian of the contract on the basis of duly delivered goods and accompanying additions and documents.</w:t>
      </w:r>
    </w:p>
    <w:p w14:paraId="352E0613" w14:textId="7E164560" w:rsidR="00960D02" w:rsidRPr="006A71AA" w:rsidRDefault="00960D02" w:rsidP="00960D02">
      <w:pPr>
        <w:pStyle w:val="BodyText3"/>
        <w:spacing w:line="280" w:lineRule="atLeast"/>
        <w:rPr>
          <w:i/>
          <w:iCs/>
          <w:sz w:val="20"/>
          <w:szCs w:val="24"/>
          <w:lang w:val="sl-SI"/>
        </w:rPr>
      </w:pPr>
    </w:p>
    <w:p w14:paraId="3E658BCA" w14:textId="430A1793" w:rsidR="00BB3867" w:rsidRPr="006A71AA" w:rsidRDefault="00960D02" w:rsidP="00960D02">
      <w:pPr>
        <w:pStyle w:val="BodyText3"/>
        <w:spacing w:line="280" w:lineRule="atLeast"/>
        <w:rPr>
          <w:i/>
          <w:iCs/>
          <w:sz w:val="20"/>
          <w:szCs w:val="24"/>
          <w:lang w:val="sl-SI"/>
        </w:rPr>
      </w:pPr>
      <w:r w:rsidRPr="006A71AA">
        <w:rPr>
          <w:i/>
          <w:iCs/>
          <w:sz w:val="20"/>
          <w:szCs w:val="24"/>
          <w:lang w:val="sl-SI"/>
        </w:rPr>
        <w:t>(2) The</w:t>
      </w:r>
      <w:r w:rsidR="00BB3867" w:rsidRPr="006A71AA">
        <w:rPr>
          <w:i/>
          <w:iCs/>
          <w:sz w:val="20"/>
          <w:szCs w:val="24"/>
          <w:lang w:val="sl-SI"/>
        </w:rPr>
        <w:t xml:space="preserve"> Contracting Authority</w:t>
      </w:r>
      <w:r w:rsidRPr="006A71AA">
        <w:rPr>
          <w:i/>
          <w:iCs/>
          <w:sz w:val="20"/>
          <w:szCs w:val="24"/>
          <w:lang w:val="sl-SI"/>
        </w:rPr>
        <w:t xml:space="preserve"> shall take over the equipment within 5 days from the date of </w:t>
      </w:r>
      <w:r w:rsidR="00BB3867" w:rsidRPr="006A71AA">
        <w:rPr>
          <w:i/>
          <w:iCs/>
          <w:sz w:val="20"/>
          <w:szCs w:val="24"/>
          <w:lang w:val="sl-SI"/>
        </w:rPr>
        <w:t xml:space="preserve">the delivery of the </w:t>
      </w:r>
      <w:r w:rsidRPr="006A71AA">
        <w:rPr>
          <w:i/>
          <w:iCs/>
          <w:sz w:val="20"/>
          <w:szCs w:val="24"/>
          <w:lang w:val="sl-SI"/>
        </w:rPr>
        <w:t xml:space="preserve">offered equipment at the </w:t>
      </w:r>
      <w:r w:rsidR="00BB3867" w:rsidRPr="006A71AA">
        <w:rPr>
          <w:i/>
          <w:iCs/>
          <w:sz w:val="20"/>
          <w:szCs w:val="24"/>
          <w:lang w:val="sl-SI"/>
        </w:rPr>
        <w:t>Contracting Authorities location</w:t>
      </w:r>
      <w:r w:rsidRPr="006A71AA">
        <w:rPr>
          <w:i/>
          <w:iCs/>
          <w:sz w:val="20"/>
          <w:szCs w:val="24"/>
          <w:lang w:val="sl-SI"/>
        </w:rPr>
        <w:t>.</w:t>
      </w:r>
    </w:p>
    <w:p w14:paraId="0B791975" w14:textId="77777777" w:rsidR="00BB3867" w:rsidRPr="006A71AA" w:rsidRDefault="00BB3867" w:rsidP="00960D02">
      <w:pPr>
        <w:pStyle w:val="BodyText3"/>
        <w:spacing w:line="280" w:lineRule="atLeast"/>
        <w:rPr>
          <w:i/>
          <w:iCs/>
          <w:sz w:val="20"/>
          <w:szCs w:val="24"/>
          <w:lang w:val="sl-SI"/>
        </w:rPr>
      </w:pPr>
    </w:p>
    <w:p w14:paraId="377070EE" w14:textId="6F4F2795" w:rsidR="00960D02" w:rsidRPr="006A71AA" w:rsidRDefault="00960D02" w:rsidP="00960D02">
      <w:pPr>
        <w:pStyle w:val="BodyText3"/>
        <w:spacing w:line="280" w:lineRule="atLeast"/>
        <w:rPr>
          <w:i/>
          <w:iCs/>
          <w:sz w:val="20"/>
          <w:szCs w:val="24"/>
          <w:lang w:val="sl-SI"/>
        </w:rPr>
      </w:pPr>
      <w:r w:rsidRPr="006A71AA">
        <w:rPr>
          <w:i/>
          <w:iCs/>
          <w:sz w:val="20"/>
          <w:szCs w:val="24"/>
          <w:lang w:val="sl-SI"/>
        </w:rPr>
        <w:t>(3) The Purchaser will verify</w:t>
      </w:r>
      <w:r w:rsidR="00BB3867" w:rsidRPr="006A71AA">
        <w:rPr>
          <w:i/>
          <w:iCs/>
          <w:sz w:val="20"/>
          <w:szCs w:val="24"/>
          <w:lang w:val="sl-SI"/>
        </w:rPr>
        <w:t xml:space="preserve">, </w:t>
      </w:r>
      <w:r w:rsidRPr="006A71AA">
        <w:rPr>
          <w:i/>
          <w:iCs/>
          <w:sz w:val="20"/>
          <w:szCs w:val="24"/>
          <w:lang w:val="sl-SI"/>
        </w:rPr>
        <w:t>on the basis of the attached delivery notes and other accompanying documents and the physical control of the received equipment</w:t>
      </w:r>
      <w:r w:rsidR="00BB3867" w:rsidRPr="006A71AA">
        <w:rPr>
          <w:i/>
          <w:iCs/>
          <w:sz w:val="20"/>
          <w:szCs w:val="24"/>
          <w:lang w:val="sl-SI"/>
        </w:rPr>
        <w:t>, if all the equipment has been delivered.</w:t>
      </w:r>
    </w:p>
    <w:p w14:paraId="74E71DC0" w14:textId="77777777" w:rsidR="00A04085" w:rsidRPr="006A71AA" w:rsidRDefault="00A04085" w:rsidP="004C37CE">
      <w:pPr>
        <w:pStyle w:val="BodyText3"/>
        <w:spacing w:line="280" w:lineRule="atLeast"/>
        <w:rPr>
          <w:i/>
          <w:iCs/>
          <w:sz w:val="20"/>
          <w:szCs w:val="24"/>
          <w:lang w:val="sl-SI"/>
        </w:rPr>
      </w:pPr>
    </w:p>
    <w:p w14:paraId="6483C163" w14:textId="281EB63E" w:rsidR="00685328" w:rsidRPr="006A71AA" w:rsidRDefault="00A04085" w:rsidP="00BB3867">
      <w:pPr>
        <w:pStyle w:val="BodyText3"/>
        <w:spacing w:line="280" w:lineRule="atLeast"/>
        <w:rPr>
          <w:i/>
          <w:iCs/>
          <w:sz w:val="20"/>
          <w:szCs w:val="24"/>
          <w:lang w:val="sl-SI"/>
        </w:rPr>
      </w:pPr>
      <w:r w:rsidRPr="006A71AA">
        <w:rPr>
          <w:i/>
          <w:iCs/>
          <w:sz w:val="20"/>
          <w:szCs w:val="24"/>
          <w:lang w:val="sl-SI"/>
        </w:rPr>
        <w:t>(</w:t>
      </w:r>
      <w:r w:rsidR="00BB3867" w:rsidRPr="006A71AA">
        <w:rPr>
          <w:i/>
          <w:iCs/>
          <w:sz w:val="20"/>
          <w:szCs w:val="24"/>
          <w:lang w:val="sl-SI"/>
        </w:rPr>
        <w:t>4</w:t>
      </w:r>
      <w:r w:rsidRPr="006A71AA">
        <w:rPr>
          <w:i/>
          <w:iCs/>
          <w:sz w:val="20"/>
          <w:szCs w:val="24"/>
          <w:lang w:val="sl-SI"/>
        </w:rPr>
        <w:t xml:space="preserve">) </w:t>
      </w:r>
      <w:r w:rsidR="00A525CB" w:rsidRPr="006A71AA">
        <w:rPr>
          <w:i/>
          <w:iCs/>
          <w:sz w:val="20"/>
          <w:szCs w:val="24"/>
          <w:lang w:val="sl-SI"/>
        </w:rPr>
        <w:t>The device that will be deemed to depart in any way from the requirements of the documentation relating to the award of the contract or to the tender documents, or which do not comply with the specifications in the technical specifications will be rejected, which will result in the Bidder being delayed. The same applies if a non-compliance is found for any document that should be supplied with the goods. The refusal will be indicated on the takeover record.</w:t>
      </w:r>
    </w:p>
    <w:p w14:paraId="124B3626" w14:textId="6A68FD22" w:rsidR="00A525CB" w:rsidRPr="006A71AA" w:rsidRDefault="00A525CB" w:rsidP="004C37CE">
      <w:pPr>
        <w:spacing w:line="280" w:lineRule="atLeast"/>
        <w:jc w:val="center"/>
        <w:rPr>
          <w:rFonts w:cs="Arial"/>
          <w:b/>
          <w:noProof/>
        </w:rPr>
      </w:pPr>
    </w:p>
    <w:p w14:paraId="7092D783" w14:textId="1245FC8E" w:rsidR="002A1263" w:rsidRPr="006A71AA" w:rsidRDefault="00A525CB" w:rsidP="008D1371">
      <w:pPr>
        <w:spacing w:line="280" w:lineRule="atLeast"/>
        <w:jc w:val="center"/>
        <w:rPr>
          <w:rFonts w:cs="Arial"/>
          <w:b/>
          <w:noProof/>
        </w:rPr>
      </w:pPr>
      <w:r w:rsidRPr="006A71AA">
        <w:rPr>
          <w:rFonts w:cs="Arial"/>
          <w:b/>
          <w:noProof/>
        </w:rPr>
        <w:t>KONČNI PREVZEM BLAGA</w:t>
      </w:r>
    </w:p>
    <w:p w14:paraId="6DDCF85E" w14:textId="4F34DA9C" w:rsidR="00A525CB" w:rsidRPr="006A71AA" w:rsidRDefault="00BB3867" w:rsidP="004C37CE">
      <w:pPr>
        <w:pStyle w:val="BodyText3"/>
        <w:spacing w:line="280" w:lineRule="atLeast"/>
        <w:jc w:val="center"/>
        <w:rPr>
          <w:rFonts w:cs="Arial"/>
          <w:b/>
          <w:noProof/>
          <w:sz w:val="20"/>
          <w:lang w:val="sl-SI"/>
        </w:rPr>
      </w:pPr>
      <w:r w:rsidRPr="006A71AA">
        <w:rPr>
          <w:rFonts w:cs="Arial"/>
          <w:b/>
          <w:noProof/>
          <w:sz w:val="20"/>
          <w:lang w:val="sl-SI"/>
        </w:rPr>
        <w:t>8</w:t>
      </w:r>
      <w:r w:rsidR="00A525CB" w:rsidRPr="006A71AA">
        <w:rPr>
          <w:rFonts w:cs="Arial"/>
          <w:b/>
          <w:noProof/>
          <w:sz w:val="20"/>
          <w:lang w:val="sl-SI"/>
        </w:rPr>
        <w:t>. člen</w:t>
      </w:r>
    </w:p>
    <w:p w14:paraId="51313026" w14:textId="77777777" w:rsidR="00A525CB" w:rsidRPr="006A71AA" w:rsidRDefault="00A525CB" w:rsidP="004C37CE">
      <w:pPr>
        <w:pStyle w:val="BodyText3"/>
        <w:spacing w:line="280" w:lineRule="atLeast"/>
        <w:rPr>
          <w:sz w:val="20"/>
          <w:szCs w:val="24"/>
          <w:lang w:val="sl-SI"/>
        </w:rPr>
      </w:pPr>
    </w:p>
    <w:p w14:paraId="437B4885" w14:textId="2F29B137" w:rsidR="00BB3867" w:rsidRPr="006A71AA" w:rsidRDefault="00BB3867" w:rsidP="00BB3867">
      <w:pPr>
        <w:pStyle w:val="BodyText3"/>
        <w:spacing w:line="280" w:lineRule="atLeast"/>
        <w:rPr>
          <w:sz w:val="20"/>
          <w:szCs w:val="24"/>
          <w:lang w:val="sl-SI"/>
        </w:rPr>
      </w:pPr>
      <w:r w:rsidRPr="006A71AA">
        <w:rPr>
          <w:sz w:val="20"/>
          <w:szCs w:val="24"/>
          <w:lang w:val="sl-SI"/>
        </w:rPr>
        <w:t xml:space="preserve">(1) Končni prevzem opreme opravi naročnik najkasneje v roku </w:t>
      </w:r>
      <w:r w:rsidR="00E967B8" w:rsidRPr="006A71AA">
        <w:rPr>
          <w:sz w:val="20"/>
          <w:szCs w:val="24"/>
          <w:lang w:val="sl-SI"/>
        </w:rPr>
        <w:t>2</w:t>
      </w:r>
      <w:r w:rsidR="002A0914" w:rsidRPr="006A71AA">
        <w:rPr>
          <w:sz w:val="20"/>
          <w:szCs w:val="24"/>
          <w:lang w:val="sl-SI"/>
        </w:rPr>
        <w:t>0</w:t>
      </w:r>
      <w:r w:rsidRPr="006A71AA">
        <w:rPr>
          <w:sz w:val="20"/>
          <w:szCs w:val="24"/>
          <w:lang w:val="sl-SI"/>
        </w:rPr>
        <w:t xml:space="preserve"> </w:t>
      </w:r>
      <w:r w:rsidR="00B37B7F" w:rsidRPr="006A71AA">
        <w:rPr>
          <w:sz w:val="20"/>
          <w:szCs w:val="24"/>
          <w:lang w:val="sl-SI"/>
        </w:rPr>
        <w:t xml:space="preserve">delovnih </w:t>
      </w:r>
      <w:r w:rsidRPr="006A71AA">
        <w:rPr>
          <w:sz w:val="20"/>
          <w:szCs w:val="24"/>
          <w:lang w:val="sl-SI"/>
        </w:rPr>
        <w:t>dni po kosovnem prevzemu opreme.</w:t>
      </w:r>
    </w:p>
    <w:p w14:paraId="6B99E2D1" w14:textId="77777777" w:rsidR="00BB3867" w:rsidRPr="006A71AA" w:rsidRDefault="00BB3867" w:rsidP="00BB3867">
      <w:pPr>
        <w:pStyle w:val="BodyText3"/>
        <w:spacing w:line="280" w:lineRule="atLeast"/>
        <w:rPr>
          <w:sz w:val="20"/>
          <w:szCs w:val="24"/>
          <w:lang w:val="sl-SI"/>
        </w:rPr>
      </w:pPr>
    </w:p>
    <w:p w14:paraId="099F573A" w14:textId="6344D595" w:rsidR="00BB3867" w:rsidRPr="006A71AA" w:rsidRDefault="00BB3867" w:rsidP="00BB3867">
      <w:pPr>
        <w:pStyle w:val="BodyText3"/>
        <w:spacing w:line="280" w:lineRule="atLeast"/>
        <w:rPr>
          <w:sz w:val="20"/>
          <w:szCs w:val="24"/>
          <w:lang w:val="sl-SI"/>
        </w:rPr>
      </w:pPr>
      <w:r w:rsidRPr="006A71AA">
        <w:rPr>
          <w:sz w:val="20"/>
          <w:szCs w:val="24"/>
          <w:lang w:val="sl-SI"/>
        </w:rPr>
        <w:t>(2) Pri končnem prevzemu naročnik preveri ali je dobavljena oprema v celoti delujoča. Delovanje ponujene opreme naročnik opravi s testnim zagonom opreme. Pri končnem prevzemu in zagonu opreme bo naročnik ugotavljal naslednje karakteristike:</w:t>
      </w:r>
    </w:p>
    <w:p w14:paraId="40E203BE" w14:textId="77777777" w:rsidR="00BB3867" w:rsidRPr="006A71AA" w:rsidRDefault="00BB3867" w:rsidP="00A55482">
      <w:pPr>
        <w:pStyle w:val="BodyText3"/>
        <w:numPr>
          <w:ilvl w:val="0"/>
          <w:numId w:val="16"/>
        </w:numPr>
        <w:spacing w:line="280" w:lineRule="atLeast"/>
        <w:rPr>
          <w:sz w:val="20"/>
          <w:szCs w:val="24"/>
          <w:lang w:val="sl-SI"/>
        </w:rPr>
      </w:pPr>
      <w:r w:rsidRPr="006A71AA">
        <w:rPr>
          <w:sz w:val="20"/>
          <w:szCs w:val="24"/>
          <w:lang w:val="sl-SI"/>
        </w:rPr>
        <w:t>kakovost dobavljenih in vgrajenih delov sistema</w:t>
      </w:r>
    </w:p>
    <w:p w14:paraId="39B6684A" w14:textId="77777777" w:rsidR="00BB3867" w:rsidRPr="006A71AA" w:rsidRDefault="00BB3867" w:rsidP="00A55482">
      <w:pPr>
        <w:pStyle w:val="BodyText3"/>
        <w:numPr>
          <w:ilvl w:val="0"/>
          <w:numId w:val="16"/>
        </w:numPr>
        <w:spacing w:line="280" w:lineRule="atLeast"/>
        <w:rPr>
          <w:sz w:val="20"/>
          <w:szCs w:val="24"/>
          <w:lang w:val="sl-SI"/>
        </w:rPr>
      </w:pPr>
      <w:r w:rsidRPr="006A71AA">
        <w:rPr>
          <w:sz w:val="20"/>
          <w:szCs w:val="24"/>
          <w:lang w:val="sl-SI"/>
        </w:rPr>
        <w:t>funkcionalnost sistema</w:t>
      </w:r>
    </w:p>
    <w:p w14:paraId="25CBB7AD" w14:textId="77777777" w:rsidR="00BB3867" w:rsidRPr="006A71AA" w:rsidRDefault="00BB3867" w:rsidP="00A55482">
      <w:pPr>
        <w:pStyle w:val="BodyText3"/>
        <w:numPr>
          <w:ilvl w:val="0"/>
          <w:numId w:val="16"/>
        </w:numPr>
        <w:spacing w:line="280" w:lineRule="atLeast"/>
        <w:rPr>
          <w:sz w:val="20"/>
          <w:szCs w:val="24"/>
          <w:lang w:val="sl-SI"/>
        </w:rPr>
      </w:pPr>
      <w:r w:rsidRPr="006A71AA">
        <w:rPr>
          <w:sz w:val="20"/>
          <w:szCs w:val="24"/>
          <w:lang w:val="sl-SI"/>
        </w:rPr>
        <w:t xml:space="preserve">stabilnost delovanja sistema </w:t>
      </w:r>
    </w:p>
    <w:p w14:paraId="135224B1" w14:textId="77777777" w:rsidR="00BB3867" w:rsidRPr="006A71AA" w:rsidRDefault="00BB3867" w:rsidP="00A55482">
      <w:pPr>
        <w:pStyle w:val="BodyText3"/>
        <w:numPr>
          <w:ilvl w:val="0"/>
          <w:numId w:val="16"/>
        </w:numPr>
        <w:spacing w:line="280" w:lineRule="atLeast"/>
        <w:rPr>
          <w:sz w:val="20"/>
          <w:szCs w:val="24"/>
          <w:lang w:val="sl-SI"/>
        </w:rPr>
      </w:pPr>
      <w:r w:rsidRPr="006A71AA">
        <w:rPr>
          <w:sz w:val="20"/>
          <w:szCs w:val="24"/>
          <w:lang w:val="sl-SI"/>
        </w:rPr>
        <w:t>odpravljanje morebitnih napak v sistemu</w:t>
      </w:r>
    </w:p>
    <w:p w14:paraId="515660A8" w14:textId="77777777" w:rsidR="00BB3867" w:rsidRPr="006A71AA" w:rsidRDefault="00BB3867" w:rsidP="00BB3867">
      <w:pPr>
        <w:pStyle w:val="BodyText3"/>
        <w:spacing w:line="280" w:lineRule="atLeast"/>
        <w:rPr>
          <w:sz w:val="20"/>
          <w:szCs w:val="24"/>
          <w:lang w:val="sl-SI"/>
        </w:rPr>
      </w:pPr>
      <w:r w:rsidRPr="006A71AA">
        <w:rPr>
          <w:sz w:val="20"/>
          <w:szCs w:val="24"/>
          <w:lang w:val="sl-SI"/>
        </w:rPr>
        <w:t xml:space="preserve"> </w:t>
      </w:r>
    </w:p>
    <w:p w14:paraId="79C6FC5F" w14:textId="0F91D1C9" w:rsidR="00BB3867" w:rsidRPr="006A71AA" w:rsidRDefault="00BB3867" w:rsidP="00BB3867">
      <w:pPr>
        <w:pStyle w:val="BodyText3"/>
        <w:spacing w:line="280" w:lineRule="atLeast"/>
        <w:rPr>
          <w:rFonts w:cs="Arial"/>
          <w:noProof/>
          <w:sz w:val="20"/>
          <w:lang w:val="sl-SI"/>
        </w:rPr>
      </w:pPr>
      <w:r w:rsidRPr="006A71AA">
        <w:rPr>
          <w:sz w:val="20"/>
          <w:szCs w:val="24"/>
          <w:lang w:val="sl-SI"/>
        </w:rPr>
        <w:t xml:space="preserve">(3) Vse morebitne nepravilnosti, ugotovljene pri končnem prevzemu opreme, morajo biti odpravljene s strani ponudnika v roku 14 dni. </w:t>
      </w:r>
      <w:r w:rsidRPr="006A71AA">
        <w:rPr>
          <w:rFonts w:cs="Arial"/>
          <w:noProof/>
          <w:sz w:val="20"/>
          <w:lang w:val="sl-SI"/>
        </w:rPr>
        <w:t xml:space="preserve">V kolikor nepravilnosti niso odpravljene v tem roku, se celotni postopek </w:t>
      </w:r>
      <w:r w:rsidR="002C4AFC" w:rsidRPr="006A71AA">
        <w:rPr>
          <w:rFonts w:cs="Arial"/>
          <w:noProof/>
          <w:sz w:val="20"/>
          <w:lang w:val="sl-SI"/>
        </w:rPr>
        <w:t>končnega</w:t>
      </w:r>
      <w:r w:rsidRPr="006A71AA">
        <w:rPr>
          <w:rFonts w:cs="Arial"/>
          <w:noProof/>
          <w:sz w:val="20"/>
          <w:lang w:val="sl-SI"/>
        </w:rPr>
        <w:t xml:space="preserve"> prevzema ponovi. </w:t>
      </w:r>
    </w:p>
    <w:p w14:paraId="61CCC591" w14:textId="77777777" w:rsidR="00BB3867" w:rsidRPr="006A71AA" w:rsidRDefault="00BB3867" w:rsidP="00BB3867">
      <w:pPr>
        <w:pStyle w:val="BodyText3"/>
        <w:spacing w:line="280" w:lineRule="atLeast"/>
        <w:rPr>
          <w:sz w:val="20"/>
          <w:szCs w:val="24"/>
          <w:lang w:val="sl-SI"/>
        </w:rPr>
      </w:pPr>
    </w:p>
    <w:p w14:paraId="07C42BAA" w14:textId="77777777" w:rsidR="00BB3867" w:rsidRPr="006A71AA" w:rsidRDefault="00BB3867" w:rsidP="00BB3867">
      <w:pPr>
        <w:pStyle w:val="BodyText3"/>
        <w:spacing w:line="280" w:lineRule="atLeast"/>
        <w:rPr>
          <w:sz w:val="20"/>
          <w:szCs w:val="24"/>
          <w:lang w:val="sl-SI"/>
        </w:rPr>
      </w:pPr>
      <w:r w:rsidRPr="006A71AA">
        <w:rPr>
          <w:sz w:val="20"/>
          <w:szCs w:val="24"/>
          <w:lang w:val="sl-SI"/>
        </w:rPr>
        <w:t xml:space="preserve">(4) V primeru, ko je potrebno postopek končnega prevzema ponoviti, ima naročnik pravico unovčiti garancijo za dobro izvedbo pogodbenih obveznosti, ponudnik pa mora predložiti novo garancijo za dobro izvedbo pogodbenih obveznosti.  </w:t>
      </w:r>
    </w:p>
    <w:p w14:paraId="0BCBC006" w14:textId="77777777" w:rsidR="00BB3867" w:rsidRPr="006A71AA" w:rsidRDefault="00BB3867" w:rsidP="00BB3867">
      <w:pPr>
        <w:pStyle w:val="BodyText3"/>
        <w:spacing w:line="280" w:lineRule="atLeast"/>
        <w:rPr>
          <w:sz w:val="20"/>
          <w:szCs w:val="24"/>
          <w:lang w:val="sl-SI"/>
        </w:rPr>
      </w:pPr>
    </w:p>
    <w:p w14:paraId="7EBF1B24" w14:textId="6D80536F" w:rsidR="002A1263" w:rsidRPr="006A71AA" w:rsidRDefault="00BB3867" w:rsidP="00F477F4">
      <w:pPr>
        <w:pStyle w:val="BodyText3"/>
        <w:spacing w:line="280" w:lineRule="atLeast"/>
        <w:rPr>
          <w:sz w:val="20"/>
          <w:szCs w:val="24"/>
          <w:lang w:val="sl-SI"/>
        </w:rPr>
      </w:pPr>
      <w:r w:rsidRPr="006A71AA">
        <w:rPr>
          <w:sz w:val="20"/>
          <w:szCs w:val="24"/>
          <w:lang w:val="sl-SI"/>
        </w:rPr>
        <w:t>(5) O uspešno opravljenem končnem prevzemu naročnik sestavi in podpiše zapisnik. Z dnem, ko naročnik podpiše zapisnik o uspešno opravljenem končnem prevzemu opreme, prične teči garancijski rok.</w:t>
      </w:r>
    </w:p>
    <w:p w14:paraId="7FCF8D7F" w14:textId="21F683D8" w:rsidR="002A1263" w:rsidRPr="006A71AA" w:rsidRDefault="00E16DEA" w:rsidP="008D1371">
      <w:pPr>
        <w:spacing w:line="280" w:lineRule="atLeast"/>
        <w:jc w:val="center"/>
        <w:rPr>
          <w:rFonts w:cs="Arial"/>
          <w:b/>
          <w:i/>
          <w:iCs/>
          <w:noProof/>
        </w:rPr>
      </w:pPr>
      <w:r w:rsidRPr="006A71AA">
        <w:rPr>
          <w:rFonts w:cs="Arial"/>
          <w:b/>
          <w:i/>
          <w:iCs/>
          <w:noProof/>
        </w:rPr>
        <w:t>FINAL ACCEPTANCE OF THE EQUIPMENT</w:t>
      </w:r>
    </w:p>
    <w:p w14:paraId="7EEF2C2F" w14:textId="72D87886" w:rsidR="001D1902" w:rsidRPr="006A71AA" w:rsidRDefault="00341BC3" w:rsidP="004C37CE">
      <w:pPr>
        <w:pStyle w:val="BodyText3"/>
        <w:spacing w:line="280" w:lineRule="atLeast"/>
        <w:jc w:val="center"/>
        <w:rPr>
          <w:rFonts w:cs="Arial"/>
          <w:b/>
          <w:i/>
          <w:iCs/>
          <w:noProof/>
          <w:sz w:val="20"/>
          <w:lang w:val="sl-SI"/>
        </w:rPr>
      </w:pPr>
      <w:r w:rsidRPr="006A71AA">
        <w:rPr>
          <w:rFonts w:cs="Arial"/>
          <w:b/>
          <w:i/>
          <w:iCs/>
          <w:noProof/>
          <w:sz w:val="20"/>
          <w:lang w:val="sl-SI"/>
        </w:rPr>
        <w:t xml:space="preserve">Article </w:t>
      </w:r>
      <w:r w:rsidR="00BB3867" w:rsidRPr="006A71AA">
        <w:rPr>
          <w:rFonts w:cs="Arial"/>
          <w:b/>
          <w:i/>
          <w:iCs/>
          <w:noProof/>
          <w:sz w:val="20"/>
          <w:lang w:val="sl-SI"/>
        </w:rPr>
        <w:t>8</w:t>
      </w:r>
    </w:p>
    <w:p w14:paraId="387F00C2" w14:textId="77777777" w:rsidR="001D1902" w:rsidRPr="006A71AA" w:rsidRDefault="001D1902" w:rsidP="004C37CE">
      <w:pPr>
        <w:pStyle w:val="BodyText3"/>
        <w:spacing w:line="280" w:lineRule="atLeast"/>
        <w:rPr>
          <w:i/>
          <w:iCs/>
          <w:sz w:val="20"/>
          <w:szCs w:val="24"/>
          <w:lang w:val="sl-SI"/>
        </w:rPr>
      </w:pPr>
    </w:p>
    <w:p w14:paraId="7A0BE314" w14:textId="7CF0C945" w:rsidR="003424B8" w:rsidRPr="006A71AA" w:rsidRDefault="001D1902" w:rsidP="004C37CE">
      <w:pPr>
        <w:suppressAutoHyphens/>
        <w:spacing w:line="280" w:lineRule="atLeast"/>
        <w:rPr>
          <w:rFonts w:cs="Arial"/>
          <w:i/>
          <w:iCs/>
          <w:noProof/>
          <w:lang w:val="en-GB" w:eastAsia="ar-SA"/>
        </w:rPr>
      </w:pPr>
      <w:r w:rsidRPr="006A71AA">
        <w:rPr>
          <w:i/>
          <w:iCs/>
        </w:rPr>
        <w:t xml:space="preserve">(1) </w:t>
      </w:r>
      <w:r w:rsidR="003424B8" w:rsidRPr="006A71AA">
        <w:rPr>
          <w:rFonts w:cs="Arial"/>
          <w:i/>
          <w:iCs/>
          <w:noProof/>
          <w:lang w:val="en-GB" w:eastAsia="ar-SA"/>
        </w:rPr>
        <w:t xml:space="preserve">The </w:t>
      </w:r>
      <w:r w:rsidR="003424B8" w:rsidRPr="006A71AA">
        <w:rPr>
          <w:rFonts w:cs="Arial"/>
          <w:i/>
          <w:iCs/>
          <w:noProof/>
          <w:color w:val="000000"/>
          <w:lang w:val="en-GB" w:eastAsia="ar-SA"/>
        </w:rPr>
        <w:t>final acceptance of the equipment</w:t>
      </w:r>
      <w:r w:rsidR="00087290" w:rsidRPr="006A71AA">
        <w:rPr>
          <w:rFonts w:cs="Arial"/>
          <w:i/>
          <w:iCs/>
          <w:noProof/>
          <w:color w:val="000000"/>
          <w:szCs w:val="20"/>
          <w:lang w:val="en-GB" w:eastAsia="ar-SA"/>
        </w:rPr>
        <w:t xml:space="preserve"> </w:t>
      </w:r>
      <w:r w:rsidR="003424B8" w:rsidRPr="006A71AA">
        <w:rPr>
          <w:rFonts w:cs="Arial"/>
          <w:i/>
          <w:iCs/>
          <w:noProof/>
          <w:lang w:val="en-GB" w:eastAsia="ar-SA"/>
        </w:rPr>
        <w:t xml:space="preserve">will be performed by the </w:t>
      </w:r>
      <w:r w:rsidR="00BB3867" w:rsidRPr="006A71AA">
        <w:rPr>
          <w:rFonts w:cs="Arial"/>
          <w:i/>
          <w:iCs/>
          <w:noProof/>
          <w:lang w:val="en-GB" w:eastAsia="ar-SA"/>
        </w:rPr>
        <w:t xml:space="preserve">Contracting Authority not later than in </w:t>
      </w:r>
      <w:r w:rsidR="00E967B8" w:rsidRPr="006A71AA">
        <w:rPr>
          <w:rFonts w:cs="Arial"/>
          <w:i/>
          <w:iCs/>
          <w:noProof/>
          <w:lang w:val="en-GB" w:eastAsia="ar-SA"/>
        </w:rPr>
        <w:t>2</w:t>
      </w:r>
      <w:r w:rsidR="00BB3867" w:rsidRPr="006A71AA">
        <w:rPr>
          <w:rFonts w:cs="Arial"/>
          <w:i/>
          <w:iCs/>
          <w:noProof/>
          <w:lang w:val="en-GB" w:eastAsia="ar-SA"/>
        </w:rPr>
        <w:t>0</w:t>
      </w:r>
      <w:r w:rsidR="00B37B7F" w:rsidRPr="006A71AA">
        <w:rPr>
          <w:rFonts w:cs="Arial"/>
          <w:i/>
          <w:iCs/>
          <w:noProof/>
          <w:lang w:val="en-GB" w:eastAsia="ar-SA"/>
        </w:rPr>
        <w:t xml:space="preserve"> working</w:t>
      </w:r>
      <w:r w:rsidR="00BB3867" w:rsidRPr="006A71AA">
        <w:rPr>
          <w:rFonts w:cs="Arial"/>
          <w:i/>
          <w:iCs/>
          <w:noProof/>
          <w:lang w:val="en-GB" w:eastAsia="ar-SA"/>
        </w:rPr>
        <w:t xml:space="preserve"> </w:t>
      </w:r>
      <w:r w:rsidR="002A0914" w:rsidRPr="006A71AA">
        <w:rPr>
          <w:rFonts w:cs="Arial"/>
          <w:i/>
          <w:iCs/>
          <w:noProof/>
          <w:lang w:val="en-GB" w:eastAsia="ar-SA"/>
        </w:rPr>
        <w:t xml:space="preserve">days </w:t>
      </w:r>
      <w:r w:rsidR="00BB3867" w:rsidRPr="006A71AA">
        <w:rPr>
          <w:rFonts w:cs="Arial"/>
          <w:i/>
          <w:iCs/>
          <w:noProof/>
          <w:lang w:val="en-GB" w:eastAsia="ar-SA"/>
        </w:rPr>
        <w:t>after the completed quantity acceptance of the equipment.</w:t>
      </w:r>
    </w:p>
    <w:p w14:paraId="50FBB222" w14:textId="28665D09" w:rsidR="001D1902" w:rsidRPr="006A71AA" w:rsidRDefault="001D1902" w:rsidP="004C37CE">
      <w:pPr>
        <w:pStyle w:val="BodyText3"/>
        <w:spacing w:line="280" w:lineRule="atLeast"/>
        <w:rPr>
          <w:rFonts w:cs="Arial"/>
          <w:i/>
          <w:iCs/>
        </w:rPr>
      </w:pPr>
    </w:p>
    <w:p w14:paraId="4FB35F4D" w14:textId="36E451C9" w:rsidR="001D1902" w:rsidRPr="006A71AA" w:rsidRDefault="001D1902" w:rsidP="00BB3867">
      <w:pPr>
        <w:suppressAutoHyphens/>
        <w:spacing w:line="280" w:lineRule="atLeast"/>
        <w:rPr>
          <w:rFonts w:cs="Arial"/>
          <w:i/>
          <w:iCs/>
          <w:noProof/>
          <w:lang w:val="en-GB" w:eastAsia="ar-SA"/>
        </w:rPr>
      </w:pPr>
      <w:r w:rsidRPr="006A71AA">
        <w:rPr>
          <w:rFonts w:cs="Arial"/>
          <w:i/>
          <w:iCs/>
        </w:rPr>
        <w:lastRenderedPageBreak/>
        <w:t xml:space="preserve">(2) </w:t>
      </w:r>
      <w:r w:rsidR="00BB3867" w:rsidRPr="006A71AA">
        <w:rPr>
          <w:rFonts w:cs="Arial"/>
          <w:i/>
          <w:iCs/>
          <w:noProof/>
          <w:lang w:val="en-GB" w:eastAsia="ar-SA"/>
        </w:rPr>
        <w:t>Upon final acceptance, the Contracting Authority checks whether the supplied equipment is fully operational. The Contracting Authority performs the operation of the offered equipment with the test run of the equipment. When the equipment is finalized and commissioned, the Contracting Authority will determine the following characteristics:</w:t>
      </w:r>
    </w:p>
    <w:p w14:paraId="2C432259" w14:textId="77777777" w:rsidR="003424B8" w:rsidRPr="006A71AA" w:rsidRDefault="003424B8" w:rsidP="00A55482">
      <w:pPr>
        <w:pStyle w:val="ListParagraph"/>
        <w:numPr>
          <w:ilvl w:val="0"/>
          <w:numId w:val="11"/>
        </w:numPr>
        <w:suppressAutoHyphens/>
        <w:spacing w:line="280" w:lineRule="atLeast"/>
        <w:rPr>
          <w:rFonts w:cs="Arial"/>
          <w:i/>
          <w:iCs/>
          <w:noProof/>
          <w:lang w:val="en-GB" w:eastAsia="ar-SA"/>
        </w:rPr>
      </w:pPr>
      <w:r w:rsidRPr="006A71AA">
        <w:rPr>
          <w:rFonts w:cs="Arial"/>
          <w:i/>
          <w:iCs/>
          <w:noProof/>
          <w:lang w:val="en-GB" w:eastAsia="ar-SA"/>
        </w:rPr>
        <w:t>the quality of the supplied and installed parts</w:t>
      </w:r>
    </w:p>
    <w:p w14:paraId="268980F5" w14:textId="77777777" w:rsidR="003424B8" w:rsidRPr="006A71AA" w:rsidRDefault="003424B8" w:rsidP="00A55482">
      <w:pPr>
        <w:pStyle w:val="ListParagraph"/>
        <w:numPr>
          <w:ilvl w:val="0"/>
          <w:numId w:val="11"/>
        </w:numPr>
        <w:suppressAutoHyphens/>
        <w:spacing w:line="280" w:lineRule="atLeast"/>
        <w:rPr>
          <w:rFonts w:cs="Arial"/>
          <w:i/>
          <w:iCs/>
          <w:noProof/>
          <w:lang w:val="en-GB" w:eastAsia="ar-SA"/>
        </w:rPr>
      </w:pPr>
      <w:r w:rsidRPr="006A71AA">
        <w:rPr>
          <w:rFonts w:cs="Arial"/>
          <w:i/>
          <w:iCs/>
          <w:noProof/>
          <w:lang w:val="en-GB" w:eastAsia="ar-SA"/>
        </w:rPr>
        <w:t>the applicability of the system</w:t>
      </w:r>
    </w:p>
    <w:p w14:paraId="0424FB91" w14:textId="77777777" w:rsidR="003424B8" w:rsidRPr="006A71AA" w:rsidRDefault="003424B8" w:rsidP="00A55482">
      <w:pPr>
        <w:pStyle w:val="ListParagraph"/>
        <w:numPr>
          <w:ilvl w:val="0"/>
          <w:numId w:val="11"/>
        </w:numPr>
        <w:suppressAutoHyphens/>
        <w:spacing w:line="280" w:lineRule="atLeast"/>
        <w:rPr>
          <w:rFonts w:cs="Arial"/>
          <w:i/>
          <w:iCs/>
          <w:noProof/>
          <w:lang w:val="en-GB" w:eastAsia="ar-SA"/>
        </w:rPr>
      </w:pPr>
      <w:r w:rsidRPr="006A71AA">
        <w:rPr>
          <w:rFonts w:cs="Arial"/>
          <w:i/>
          <w:iCs/>
          <w:noProof/>
          <w:lang w:val="en-GB" w:eastAsia="ar-SA"/>
        </w:rPr>
        <w:t>how stable the system is when operational</w:t>
      </w:r>
    </w:p>
    <w:p w14:paraId="19D3A4DF" w14:textId="7BE2A27A" w:rsidR="003424B8" w:rsidRPr="006A71AA" w:rsidRDefault="003424B8" w:rsidP="00A55482">
      <w:pPr>
        <w:pStyle w:val="ListParagraph"/>
        <w:numPr>
          <w:ilvl w:val="0"/>
          <w:numId w:val="11"/>
        </w:numPr>
        <w:suppressAutoHyphens/>
        <w:spacing w:line="280" w:lineRule="atLeast"/>
        <w:rPr>
          <w:rFonts w:cs="Arial"/>
          <w:i/>
          <w:iCs/>
          <w:noProof/>
          <w:lang w:val="en-GB" w:eastAsia="ar-SA"/>
        </w:rPr>
      </w:pPr>
      <w:r w:rsidRPr="006A71AA">
        <w:rPr>
          <w:rFonts w:cs="Arial"/>
          <w:i/>
          <w:iCs/>
          <w:noProof/>
          <w:lang w:val="en-GB" w:eastAsia="ar-SA"/>
        </w:rPr>
        <w:t xml:space="preserve">the </w:t>
      </w:r>
      <w:r w:rsidR="00BB3867" w:rsidRPr="006A71AA">
        <w:rPr>
          <w:rFonts w:cs="Arial"/>
          <w:i/>
          <w:iCs/>
          <w:noProof/>
          <w:lang w:val="en-GB" w:eastAsia="ar-SA"/>
        </w:rPr>
        <w:t>elimination</w:t>
      </w:r>
      <w:r w:rsidRPr="006A71AA">
        <w:rPr>
          <w:rFonts w:cs="Arial"/>
          <w:i/>
          <w:iCs/>
          <w:noProof/>
          <w:lang w:val="en-GB" w:eastAsia="ar-SA"/>
        </w:rPr>
        <w:t xml:space="preserve"> of eventual system errors</w:t>
      </w:r>
    </w:p>
    <w:p w14:paraId="0B3DED2B" w14:textId="77777777" w:rsidR="001D1902" w:rsidRPr="006A71AA" w:rsidRDefault="001D1902" w:rsidP="004C37CE">
      <w:pPr>
        <w:pStyle w:val="Footer"/>
        <w:spacing w:line="280" w:lineRule="atLeast"/>
        <w:jc w:val="both"/>
        <w:rPr>
          <w:rFonts w:ascii="Arial" w:hAnsi="Arial" w:cs="Arial"/>
          <w:i/>
          <w:iCs/>
          <w:lang w:val="sl-SI"/>
        </w:rPr>
      </w:pPr>
    </w:p>
    <w:p w14:paraId="61C03029" w14:textId="44E82A97" w:rsidR="001D1902" w:rsidRPr="006A71AA" w:rsidRDefault="001D1902" w:rsidP="004C37CE">
      <w:pPr>
        <w:spacing w:line="280" w:lineRule="atLeast"/>
        <w:rPr>
          <w:rFonts w:cs="Arial"/>
          <w:i/>
          <w:iCs/>
          <w:noProof/>
          <w:lang w:val="en-GB" w:eastAsia="ar-SA"/>
        </w:rPr>
      </w:pPr>
      <w:r w:rsidRPr="006A71AA">
        <w:rPr>
          <w:i/>
          <w:iCs/>
        </w:rPr>
        <w:t xml:space="preserve">(3) </w:t>
      </w:r>
      <w:r w:rsidR="00BB3867" w:rsidRPr="006A71AA">
        <w:rPr>
          <w:rFonts w:cs="Arial"/>
          <w:i/>
          <w:iCs/>
          <w:noProof/>
          <w:lang w:val="en-GB" w:eastAsia="ar-SA"/>
        </w:rPr>
        <w:t>Any irregularities found during the final acceptance of the equipment must be solved by the Bidder within 14 days. After that time, the entire final acceptance procedure is repeated.</w:t>
      </w:r>
    </w:p>
    <w:p w14:paraId="25046ECF" w14:textId="77777777" w:rsidR="001D1902" w:rsidRPr="006A71AA" w:rsidRDefault="001D1902" w:rsidP="004C37CE">
      <w:pPr>
        <w:spacing w:line="280" w:lineRule="atLeast"/>
        <w:rPr>
          <w:i/>
          <w:iCs/>
        </w:rPr>
      </w:pPr>
    </w:p>
    <w:p w14:paraId="361BD3D7" w14:textId="055A3908" w:rsidR="001D1902" w:rsidRPr="006A71AA" w:rsidRDefault="001D1902" w:rsidP="004C37CE">
      <w:pPr>
        <w:spacing w:line="280" w:lineRule="atLeast"/>
        <w:rPr>
          <w:i/>
          <w:iCs/>
        </w:rPr>
      </w:pPr>
      <w:r w:rsidRPr="006A71AA">
        <w:rPr>
          <w:i/>
          <w:iCs/>
        </w:rPr>
        <w:t xml:space="preserve">(4) </w:t>
      </w:r>
      <w:r w:rsidR="00BB3867" w:rsidRPr="006A71AA">
        <w:rPr>
          <w:i/>
          <w:iCs/>
        </w:rPr>
        <w:t>In case it is necessary to repeat the process of the final acceptance, the Contracting Authority has the right to realize a guarantee for the performance of contractual obligations, and the Bidder must submit a new guarantee for the performance of contractual obligations.</w:t>
      </w:r>
    </w:p>
    <w:p w14:paraId="649AB45F" w14:textId="77777777" w:rsidR="001D1902" w:rsidRPr="006A71AA" w:rsidRDefault="001D1902" w:rsidP="004C37CE">
      <w:pPr>
        <w:spacing w:line="280" w:lineRule="atLeast"/>
        <w:rPr>
          <w:i/>
          <w:iCs/>
        </w:rPr>
      </w:pPr>
    </w:p>
    <w:p w14:paraId="4C897970" w14:textId="1A46E062" w:rsidR="001D1902" w:rsidRPr="006A71AA" w:rsidRDefault="001D1902" w:rsidP="004C37CE">
      <w:pPr>
        <w:suppressAutoHyphens/>
        <w:spacing w:line="280" w:lineRule="atLeast"/>
        <w:rPr>
          <w:rFonts w:cs="Arial"/>
          <w:i/>
          <w:iCs/>
          <w:noProof/>
          <w:color w:val="000000"/>
          <w:lang w:val="en-GB" w:eastAsia="ar-SA"/>
        </w:rPr>
      </w:pPr>
      <w:r w:rsidRPr="006A71AA">
        <w:rPr>
          <w:i/>
          <w:iCs/>
        </w:rPr>
        <w:t xml:space="preserve">(5) </w:t>
      </w:r>
      <w:r w:rsidR="00615FD5" w:rsidRPr="006A71AA">
        <w:rPr>
          <w:rFonts w:cs="Arial"/>
          <w:i/>
          <w:iCs/>
          <w:noProof/>
          <w:lang w:val="en-GB" w:eastAsia="ar-SA"/>
        </w:rPr>
        <w:t xml:space="preserve">After the final acceptance is successfully carried out, the protocol will be issued and signed by the Contracting Authority. </w:t>
      </w:r>
      <w:r w:rsidR="00615FD5" w:rsidRPr="006A71AA">
        <w:rPr>
          <w:rFonts w:cs="Arial"/>
          <w:i/>
          <w:iCs/>
          <w:noProof/>
          <w:color w:val="000000"/>
          <w:lang w:val="en-GB" w:eastAsia="ar-SA"/>
        </w:rPr>
        <w:t>It is understood that the final acceptance will be completed when all eventual incorrectness are eliminated. The incorrectness is to be specified in writing by the Contracting Authority.</w:t>
      </w:r>
    </w:p>
    <w:p w14:paraId="5E3CD22D" w14:textId="77777777" w:rsidR="00B11912" w:rsidRPr="006A71AA" w:rsidRDefault="00B11912" w:rsidP="008C17B3">
      <w:pPr>
        <w:pStyle w:val="BodyText3"/>
        <w:spacing w:line="280" w:lineRule="atLeast"/>
        <w:rPr>
          <w:rFonts w:cs="Arial"/>
          <w:b/>
          <w:noProof/>
          <w:sz w:val="20"/>
          <w:lang w:val="sl-SI"/>
        </w:rPr>
      </w:pPr>
    </w:p>
    <w:p w14:paraId="22E81848" w14:textId="092CB38D" w:rsidR="00E967B8" w:rsidRPr="006A71AA" w:rsidRDefault="00E967B8" w:rsidP="008D1371">
      <w:pPr>
        <w:pStyle w:val="BodyText3"/>
        <w:spacing w:line="280" w:lineRule="atLeast"/>
        <w:jc w:val="center"/>
        <w:rPr>
          <w:rFonts w:cs="Arial"/>
          <w:b/>
          <w:sz w:val="20"/>
          <w:lang w:val="sl-SI"/>
        </w:rPr>
      </w:pPr>
      <w:r w:rsidRPr="006A71AA">
        <w:rPr>
          <w:rFonts w:cs="Arial"/>
          <w:b/>
          <w:sz w:val="20"/>
          <w:lang w:val="sl-SI"/>
        </w:rPr>
        <w:t>OPERATIVNO – VZDRŽEVALNI TEČAJ NA LOKACIJI NAROČNIKA</w:t>
      </w:r>
    </w:p>
    <w:p w14:paraId="17ADB666" w14:textId="77777777" w:rsidR="00E967B8" w:rsidRPr="006A71AA" w:rsidRDefault="00E967B8" w:rsidP="00E967B8">
      <w:pPr>
        <w:pStyle w:val="BodyText3"/>
        <w:spacing w:line="280" w:lineRule="atLeast"/>
        <w:jc w:val="center"/>
        <w:rPr>
          <w:rFonts w:cs="Arial"/>
          <w:b/>
          <w:sz w:val="20"/>
          <w:lang w:val="sl-SI"/>
        </w:rPr>
      </w:pPr>
      <w:r w:rsidRPr="006A71AA">
        <w:rPr>
          <w:rFonts w:cs="Arial"/>
          <w:b/>
          <w:sz w:val="20"/>
          <w:lang w:val="sl-SI"/>
        </w:rPr>
        <w:t>9. člen</w:t>
      </w:r>
    </w:p>
    <w:p w14:paraId="7E3B29D0" w14:textId="77777777" w:rsidR="00E967B8" w:rsidRPr="006A71AA" w:rsidRDefault="00E967B8" w:rsidP="00E967B8">
      <w:pPr>
        <w:pStyle w:val="BodyText3"/>
        <w:spacing w:line="280" w:lineRule="atLeast"/>
        <w:rPr>
          <w:rFonts w:cs="Arial"/>
          <w:b/>
          <w:sz w:val="20"/>
          <w:lang w:val="sl-SI"/>
        </w:rPr>
      </w:pPr>
    </w:p>
    <w:p w14:paraId="3EC00AB2" w14:textId="77777777" w:rsidR="00E967B8" w:rsidRPr="006A71AA" w:rsidRDefault="00E967B8" w:rsidP="00E967B8">
      <w:pPr>
        <w:pStyle w:val="BodyText3"/>
        <w:spacing w:line="280" w:lineRule="atLeast"/>
        <w:rPr>
          <w:rFonts w:cs="Arial"/>
          <w:sz w:val="20"/>
          <w:lang w:val="sl-SI"/>
        </w:rPr>
      </w:pPr>
      <w:r w:rsidRPr="006A71AA">
        <w:rPr>
          <w:rFonts w:cs="Arial"/>
          <w:sz w:val="20"/>
          <w:lang w:val="sl-SI"/>
        </w:rPr>
        <w:t>(1) V okviru predmeta javnega naročila mora ponudnik po končnem prevzemu vozila, izpeljati operativno - vzdrževalno izobraževanje v trajanju 1 dan, 8 ur, za 8 udeležencev naročnika.</w:t>
      </w:r>
    </w:p>
    <w:p w14:paraId="68672B80" w14:textId="77777777" w:rsidR="00E967B8" w:rsidRPr="006A71AA" w:rsidRDefault="00E967B8" w:rsidP="00E967B8">
      <w:pPr>
        <w:pStyle w:val="BodyText3"/>
        <w:spacing w:line="280" w:lineRule="atLeast"/>
        <w:rPr>
          <w:rFonts w:cs="Arial"/>
          <w:sz w:val="20"/>
          <w:lang w:val="sl-SI"/>
        </w:rPr>
      </w:pPr>
    </w:p>
    <w:p w14:paraId="58FCA95C" w14:textId="77777777" w:rsidR="00E967B8" w:rsidRPr="006A71AA" w:rsidRDefault="00E967B8" w:rsidP="00E967B8">
      <w:pPr>
        <w:pStyle w:val="BodyText3"/>
        <w:spacing w:line="280" w:lineRule="atLeast"/>
        <w:rPr>
          <w:rFonts w:cs="Arial"/>
          <w:sz w:val="20"/>
          <w:lang w:val="sl-SI"/>
        </w:rPr>
      </w:pPr>
      <w:r w:rsidRPr="006A71AA">
        <w:rPr>
          <w:rFonts w:cs="Arial"/>
          <w:sz w:val="20"/>
          <w:lang w:val="sl-SI"/>
        </w:rPr>
        <w:t xml:space="preserve">(2) </w:t>
      </w:r>
      <w:bookmarkStart w:id="168" w:name="_Hlk178839135"/>
      <w:r w:rsidRPr="006A71AA">
        <w:rPr>
          <w:rFonts w:cs="Arial"/>
          <w:sz w:val="20"/>
          <w:lang w:val="sl-SI"/>
        </w:rPr>
        <w:t>Šolanje naročnikovih uporabnikov mora biti izvedeno v roku 10 dni po končnem prevzemu.</w:t>
      </w:r>
      <w:bookmarkEnd w:id="168"/>
    </w:p>
    <w:p w14:paraId="6FFA22C8" w14:textId="77777777" w:rsidR="00E967B8" w:rsidRPr="006A71AA" w:rsidRDefault="00E967B8" w:rsidP="00E967B8">
      <w:pPr>
        <w:pStyle w:val="BodyText3"/>
        <w:spacing w:line="280" w:lineRule="atLeast"/>
        <w:rPr>
          <w:rFonts w:cs="Arial"/>
          <w:sz w:val="20"/>
          <w:lang w:val="sl-SI"/>
        </w:rPr>
      </w:pPr>
    </w:p>
    <w:p w14:paraId="6A15563A" w14:textId="77777777" w:rsidR="00E967B8" w:rsidRPr="006A71AA" w:rsidRDefault="00E967B8" w:rsidP="00E967B8">
      <w:pPr>
        <w:pStyle w:val="BodyText3"/>
        <w:spacing w:line="280" w:lineRule="atLeast"/>
        <w:rPr>
          <w:rFonts w:cs="Arial"/>
          <w:sz w:val="20"/>
          <w:lang w:val="sl-SI"/>
        </w:rPr>
      </w:pPr>
      <w:r w:rsidRPr="006A71AA">
        <w:rPr>
          <w:rFonts w:cs="Arial"/>
          <w:sz w:val="20"/>
          <w:lang w:val="sl-SI"/>
        </w:rPr>
        <w:t xml:space="preserve">(3) Stroški, povezani z izpeljavo šolanja (to so vsi stroške v  zvezi s  šolanjem, literaturo in pripomočki za izvedbo šolanja, kakor tudi stroški prevoza in nastanitve predavateljev), v celoti bremenijo ponudnika. Naročnik je bo priznal nobenih dodatnih stroškov, ki utegnejo nastati ob izvedbi šolanja. </w:t>
      </w:r>
    </w:p>
    <w:p w14:paraId="4F99EDC6" w14:textId="77777777" w:rsidR="00E967B8" w:rsidRPr="006A71AA" w:rsidRDefault="00E967B8" w:rsidP="00E967B8">
      <w:pPr>
        <w:pStyle w:val="BodyText3"/>
        <w:spacing w:line="280" w:lineRule="atLeast"/>
        <w:rPr>
          <w:rFonts w:cs="Arial"/>
          <w:sz w:val="20"/>
          <w:lang w:val="sl-SI"/>
        </w:rPr>
      </w:pPr>
    </w:p>
    <w:p w14:paraId="5F43A4B0" w14:textId="77777777" w:rsidR="00E967B8" w:rsidRPr="006A71AA" w:rsidRDefault="00E967B8" w:rsidP="00E967B8">
      <w:pPr>
        <w:pStyle w:val="BodyText3"/>
        <w:spacing w:line="280" w:lineRule="atLeast"/>
        <w:rPr>
          <w:rFonts w:cs="Arial"/>
          <w:sz w:val="20"/>
          <w:lang w:val="sl-SI"/>
        </w:rPr>
      </w:pPr>
      <w:r w:rsidRPr="006A71AA">
        <w:rPr>
          <w:rFonts w:cs="Arial"/>
          <w:sz w:val="20"/>
          <w:lang w:val="sl-SI"/>
        </w:rPr>
        <w:t>(4) Ponudnik se zavezuje, da bo šolanje vključevalo naslednje elemente:</w:t>
      </w:r>
    </w:p>
    <w:p w14:paraId="4111D306" w14:textId="77777777" w:rsidR="00E967B8" w:rsidRPr="006A71AA" w:rsidRDefault="00E967B8" w:rsidP="00E967B8">
      <w:pPr>
        <w:pStyle w:val="BodyText3"/>
        <w:spacing w:line="280" w:lineRule="atLeast"/>
        <w:rPr>
          <w:rFonts w:cs="Arial"/>
          <w:sz w:val="20"/>
          <w:lang w:val="sl-SI"/>
        </w:rPr>
      </w:pPr>
    </w:p>
    <w:p w14:paraId="63D953E9" w14:textId="77777777" w:rsidR="00E967B8" w:rsidRPr="006A71AA" w:rsidRDefault="00E967B8" w:rsidP="00A55482">
      <w:pPr>
        <w:pStyle w:val="BodyText3"/>
        <w:numPr>
          <w:ilvl w:val="0"/>
          <w:numId w:val="32"/>
        </w:numPr>
        <w:spacing w:line="280" w:lineRule="atLeast"/>
        <w:rPr>
          <w:rFonts w:cs="Arial"/>
          <w:sz w:val="20"/>
          <w:lang w:val="sl-SI"/>
        </w:rPr>
      </w:pPr>
      <w:r w:rsidRPr="006A71AA">
        <w:rPr>
          <w:rFonts w:cs="Arial"/>
          <w:sz w:val="20"/>
          <w:lang w:val="sl-SI"/>
        </w:rPr>
        <w:t>predstavitev vgrajenih elementov,</w:t>
      </w:r>
    </w:p>
    <w:p w14:paraId="2374FD78" w14:textId="77777777" w:rsidR="00E967B8" w:rsidRPr="006A71AA" w:rsidRDefault="00E967B8" w:rsidP="00A55482">
      <w:pPr>
        <w:pStyle w:val="BodyText3"/>
        <w:numPr>
          <w:ilvl w:val="0"/>
          <w:numId w:val="32"/>
        </w:numPr>
        <w:spacing w:line="280" w:lineRule="atLeast"/>
        <w:rPr>
          <w:rFonts w:cs="Arial"/>
          <w:sz w:val="20"/>
          <w:lang w:val="sl-SI"/>
        </w:rPr>
      </w:pPr>
      <w:r w:rsidRPr="006A71AA">
        <w:rPr>
          <w:rFonts w:cs="Arial"/>
          <w:sz w:val="20"/>
          <w:lang w:val="sl-SI"/>
        </w:rPr>
        <w:t>obrazložitev delovanja in uporabe sistema električnega napajanja vozila,</w:t>
      </w:r>
    </w:p>
    <w:p w14:paraId="5A2CA6AE" w14:textId="77777777" w:rsidR="00E967B8" w:rsidRPr="006A71AA" w:rsidRDefault="00E967B8" w:rsidP="00A55482">
      <w:pPr>
        <w:pStyle w:val="BodyText3"/>
        <w:numPr>
          <w:ilvl w:val="0"/>
          <w:numId w:val="32"/>
        </w:numPr>
        <w:spacing w:line="280" w:lineRule="atLeast"/>
        <w:rPr>
          <w:rFonts w:cs="Arial"/>
          <w:sz w:val="20"/>
          <w:lang w:val="sl-SI"/>
        </w:rPr>
      </w:pPr>
      <w:r w:rsidRPr="006A71AA">
        <w:rPr>
          <w:rFonts w:cs="Arial"/>
          <w:sz w:val="20"/>
          <w:lang w:val="sl-SI"/>
        </w:rPr>
        <w:t>vklop, izklop naprav,</w:t>
      </w:r>
    </w:p>
    <w:p w14:paraId="7E0342FD" w14:textId="77777777" w:rsidR="00E967B8" w:rsidRPr="006A71AA" w:rsidRDefault="00E967B8" w:rsidP="00A55482">
      <w:pPr>
        <w:pStyle w:val="BodyText3"/>
        <w:numPr>
          <w:ilvl w:val="0"/>
          <w:numId w:val="32"/>
        </w:numPr>
        <w:spacing w:line="280" w:lineRule="atLeast"/>
        <w:rPr>
          <w:rFonts w:cs="Arial"/>
          <w:sz w:val="20"/>
          <w:lang w:val="sl-SI"/>
        </w:rPr>
      </w:pPr>
      <w:r w:rsidRPr="006A71AA">
        <w:rPr>
          <w:rFonts w:cs="Arial"/>
          <w:sz w:val="20"/>
          <w:lang w:val="sl-SI"/>
        </w:rPr>
        <w:t>uporaba sistemov ogrevanja, hlajenja,</w:t>
      </w:r>
    </w:p>
    <w:p w14:paraId="5E2DE5AF" w14:textId="77777777" w:rsidR="00E967B8" w:rsidRPr="006A71AA" w:rsidRDefault="00E967B8" w:rsidP="00A55482">
      <w:pPr>
        <w:pStyle w:val="BodyText3"/>
        <w:numPr>
          <w:ilvl w:val="0"/>
          <w:numId w:val="32"/>
        </w:numPr>
        <w:spacing w:line="280" w:lineRule="atLeast"/>
        <w:rPr>
          <w:rFonts w:cs="Arial"/>
          <w:sz w:val="20"/>
          <w:lang w:val="sl-SI"/>
        </w:rPr>
      </w:pPr>
      <w:r w:rsidRPr="006A71AA">
        <w:rPr>
          <w:rFonts w:cs="Arial"/>
          <w:sz w:val="20"/>
          <w:lang w:val="sl-SI"/>
        </w:rPr>
        <w:t>uporaba zračnega vzmetenja vozila,</w:t>
      </w:r>
    </w:p>
    <w:p w14:paraId="21D15B7E" w14:textId="77777777" w:rsidR="00E967B8" w:rsidRPr="006A71AA" w:rsidRDefault="00E967B8" w:rsidP="00A55482">
      <w:pPr>
        <w:pStyle w:val="BodyText3"/>
        <w:numPr>
          <w:ilvl w:val="0"/>
          <w:numId w:val="32"/>
        </w:numPr>
        <w:spacing w:line="280" w:lineRule="atLeast"/>
        <w:rPr>
          <w:rFonts w:cs="Arial"/>
          <w:sz w:val="20"/>
          <w:lang w:val="sl-SI"/>
        </w:rPr>
      </w:pPr>
      <w:r w:rsidRPr="006A71AA">
        <w:rPr>
          <w:rFonts w:cs="Arial"/>
          <w:sz w:val="20"/>
          <w:lang w:val="sl-SI"/>
        </w:rPr>
        <w:t>predstavitev v zvezi z varnostjo pri uporabi vozila.</w:t>
      </w:r>
    </w:p>
    <w:p w14:paraId="77AFC058" w14:textId="77777777" w:rsidR="00E967B8" w:rsidRPr="006A71AA" w:rsidRDefault="00E967B8" w:rsidP="00E967B8">
      <w:pPr>
        <w:pStyle w:val="BodyText3"/>
        <w:spacing w:line="280" w:lineRule="atLeast"/>
        <w:rPr>
          <w:rFonts w:cs="Arial"/>
          <w:sz w:val="20"/>
          <w:lang w:val="sl-SI"/>
        </w:rPr>
      </w:pPr>
    </w:p>
    <w:p w14:paraId="2C72EC6D" w14:textId="77777777" w:rsidR="00E967B8" w:rsidRPr="006A71AA" w:rsidRDefault="00E967B8" w:rsidP="00E967B8">
      <w:pPr>
        <w:pStyle w:val="BodyText3"/>
        <w:spacing w:line="280" w:lineRule="atLeast"/>
        <w:rPr>
          <w:rFonts w:cs="Arial"/>
          <w:sz w:val="20"/>
          <w:lang w:val="sl-SI"/>
        </w:rPr>
      </w:pPr>
      <w:r w:rsidRPr="006A71AA">
        <w:rPr>
          <w:rFonts w:cs="Arial"/>
          <w:sz w:val="20"/>
          <w:lang w:val="sl-SI"/>
        </w:rPr>
        <w:t>(5) Potek celotnega šolanja in pripadajoče gradivo mora biti v slovenskem ali v angleškem jeziku.</w:t>
      </w:r>
    </w:p>
    <w:p w14:paraId="08772811" w14:textId="5E48D25D" w:rsidR="00BB3867" w:rsidRPr="006A71AA" w:rsidRDefault="00BB3867" w:rsidP="004C37CE">
      <w:pPr>
        <w:suppressAutoHyphens/>
        <w:spacing w:line="280" w:lineRule="atLeast"/>
        <w:rPr>
          <w:rFonts w:cs="Arial"/>
          <w:noProof/>
          <w:color w:val="000000"/>
          <w:lang w:eastAsia="ar-SA"/>
        </w:rPr>
      </w:pPr>
    </w:p>
    <w:p w14:paraId="2B936E5C" w14:textId="12F0DB4A" w:rsidR="00E967B8" w:rsidRPr="006A71AA" w:rsidRDefault="00E967B8" w:rsidP="008D1371">
      <w:pPr>
        <w:pStyle w:val="BodyText3"/>
        <w:spacing w:line="280" w:lineRule="atLeast"/>
        <w:jc w:val="center"/>
        <w:rPr>
          <w:rFonts w:cs="Arial"/>
          <w:b/>
          <w:i/>
          <w:iCs/>
          <w:sz w:val="20"/>
          <w:lang w:val="sl-SI"/>
        </w:rPr>
      </w:pPr>
      <w:r w:rsidRPr="006A71AA">
        <w:rPr>
          <w:rFonts w:cs="Arial"/>
          <w:b/>
          <w:i/>
          <w:iCs/>
          <w:sz w:val="20"/>
          <w:lang w:val="sl-SI"/>
        </w:rPr>
        <w:t>OPERATIONAL – MAINTENANCE COURSE ATE THE CONTRACTING AUTHORITY LOCATION</w:t>
      </w:r>
    </w:p>
    <w:p w14:paraId="51FD7D16" w14:textId="4F68D07A" w:rsidR="00E967B8" w:rsidRPr="006A71AA" w:rsidRDefault="00E967B8" w:rsidP="00E967B8">
      <w:pPr>
        <w:pStyle w:val="BodyText3"/>
        <w:spacing w:line="280" w:lineRule="atLeast"/>
        <w:jc w:val="center"/>
        <w:rPr>
          <w:rFonts w:cs="Arial"/>
          <w:b/>
          <w:i/>
          <w:iCs/>
          <w:sz w:val="20"/>
          <w:lang w:val="sl-SI"/>
        </w:rPr>
      </w:pPr>
      <w:r w:rsidRPr="006A71AA">
        <w:rPr>
          <w:rFonts w:cs="Arial"/>
          <w:b/>
          <w:i/>
          <w:iCs/>
          <w:sz w:val="20"/>
          <w:lang w:val="sl-SI"/>
        </w:rPr>
        <w:t>Article 9</w:t>
      </w:r>
    </w:p>
    <w:p w14:paraId="04B4A1A4" w14:textId="77777777" w:rsidR="00E967B8" w:rsidRPr="006A71AA" w:rsidRDefault="00E967B8" w:rsidP="00E967B8">
      <w:pPr>
        <w:pStyle w:val="BodyText3"/>
        <w:spacing w:line="280" w:lineRule="atLeast"/>
        <w:rPr>
          <w:rFonts w:cs="Arial"/>
          <w:b/>
          <w:i/>
          <w:iCs/>
          <w:sz w:val="20"/>
          <w:lang w:val="sl-SI"/>
        </w:rPr>
      </w:pPr>
    </w:p>
    <w:p w14:paraId="5A6881A9" w14:textId="31C0E47C" w:rsidR="00E967B8" w:rsidRPr="006A71AA" w:rsidRDefault="00E967B8" w:rsidP="00E967B8">
      <w:pPr>
        <w:pStyle w:val="BodyText3"/>
        <w:spacing w:line="280" w:lineRule="atLeast"/>
        <w:rPr>
          <w:rFonts w:cs="Arial"/>
          <w:i/>
          <w:iCs/>
          <w:sz w:val="20"/>
          <w:lang w:val="sl-SI"/>
        </w:rPr>
      </w:pPr>
      <w:r w:rsidRPr="006A71AA">
        <w:rPr>
          <w:rFonts w:cs="Arial"/>
          <w:i/>
          <w:iCs/>
          <w:sz w:val="20"/>
          <w:lang w:val="sl-SI"/>
        </w:rPr>
        <w:t xml:space="preserve">(1) Within the scope of the public contract, after the final acceptance of the vehicle, the </w:t>
      </w:r>
      <w:r w:rsidR="009D5E6A" w:rsidRPr="006A71AA">
        <w:rPr>
          <w:rFonts w:cs="Arial"/>
          <w:i/>
          <w:iCs/>
          <w:sz w:val="20"/>
          <w:lang w:val="sl-SI"/>
        </w:rPr>
        <w:t>Bidder</w:t>
      </w:r>
      <w:r w:rsidRPr="006A71AA">
        <w:rPr>
          <w:rFonts w:cs="Arial"/>
          <w:i/>
          <w:iCs/>
          <w:sz w:val="20"/>
          <w:lang w:val="sl-SI"/>
        </w:rPr>
        <w:t xml:space="preserve"> must conduct operational and maintenance training for 1 day, 8 hours, for 8 participants of the </w:t>
      </w:r>
      <w:r w:rsidR="009D5E6A" w:rsidRPr="006A71AA">
        <w:rPr>
          <w:rFonts w:cs="Arial"/>
          <w:i/>
          <w:iCs/>
          <w:sz w:val="20"/>
          <w:lang w:val="sl-SI"/>
        </w:rPr>
        <w:t>Contracting Authority</w:t>
      </w:r>
      <w:r w:rsidRPr="006A71AA">
        <w:rPr>
          <w:rFonts w:cs="Arial"/>
          <w:i/>
          <w:iCs/>
          <w:sz w:val="20"/>
          <w:lang w:val="sl-SI"/>
        </w:rPr>
        <w:t>.</w:t>
      </w:r>
    </w:p>
    <w:p w14:paraId="76431D30" w14:textId="77777777" w:rsidR="00E967B8" w:rsidRPr="006A71AA" w:rsidRDefault="00E967B8" w:rsidP="00E967B8">
      <w:pPr>
        <w:pStyle w:val="BodyText3"/>
        <w:spacing w:line="280" w:lineRule="atLeast"/>
        <w:rPr>
          <w:rFonts w:cs="Arial"/>
          <w:i/>
          <w:iCs/>
          <w:sz w:val="20"/>
          <w:lang w:val="sl-SI"/>
        </w:rPr>
      </w:pPr>
    </w:p>
    <w:p w14:paraId="07C3B0C1" w14:textId="20C1723B" w:rsidR="00E967B8" w:rsidRPr="006A71AA" w:rsidRDefault="00E967B8" w:rsidP="00E967B8">
      <w:pPr>
        <w:pStyle w:val="BodyText3"/>
        <w:spacing w:line="280" w:lineRule="atLeast"/>
        <w:rPr>
          <w:rFonts w:cs="Arial"/>
          <w:i/>
          <w:iCs/>
          <w:sz w:val="20"/>
          <w:lang w:val="sl-SI"/>
        </w:rPr>
      </w:pPr>
      <w:r w:rsidRPr="006A71AA">
        <w:rPr>
          <w:rFonts w:cs="Arial"/>
          <w:i/>
          <w:iCs/>
          <w:sz w:val="20"/>
          <w:lang w:val="sl-SI"/>
        </w:rPr>
        <w:lastRenderedPageBreak/>
        <w:t xml:space="preserve">(2) The training of the </w:t>
      </w:r>
      <w:r w:rsidR="009D5E6A" w:rsidRPr="006A71AA">
        <w:rPr>
          <w:rFonts w:cs="Arial"/>
          <w:i/>
          <w:iCs/>
          <w:sz w:val="20"/>
          <w:lang w:val="sl-SI"/>
        </w:rPr>
        <w:t>Contracting Authority</w:t>
      </w:r>
      <w:r w:rsidRPr="006A71AA">
        <w:rPr>
          <w:rFonts w:cs="Arial"/>
          <w:i/>
          <w:iCs/>
          <w:sz w:val="20"/>
          <w:lang w:val="sl-SI"/>
        </w:rPr>
        <w:t>'s users must be carried out within 10 days after the final acceptance.</w:t>
      </w:r>
    </w:p>
    <w:p w14:paraId="79608865" w14:textId="77777777" w:rsidR="00E967B8" w:rsidRPr="006A71AA" w:rsidRDefault="00E967B8" w:rsidP="00E967B8">
      <w:pPr>
        <w:pStyle w:val="BodyText3"/>
        <w:spacing w:line="280" w:lineRule="atLeast"/>
        <w:rPr>
          <w:rFonts w:cs="Arial"/>
          <w:i/>
          <w:iCs/>
          <w:sz w:val="20"/>
          <w:lang w:val="sl-SI"/>
        </w:rPr>
      </w:pPr>
    </w:p>
    <w:p w14:paraId="075D71F2" w14:textId="3510CC00" w:rsidR="00E967B8" w:rsidRPr="006A71AA" w:rsidRDefault="00E967B8" w:rsidP="00E967B8">
      <w:pPr>
        <w:pStyle w:val="BodyText3"/>
        <w:spacing w:line="280" w:lineRule="atLeast"/>
        <w:rPr>
          <w:rFonts w:cs="Arial"/>
          <w:i/>
          <w:iCs/>
          <w:sz w:val="20"/>
          <w:lang w:val="sl-SI"/>
        </w:rPr>
      </w:pPr>
      <w:r w:rsidRPr="006A71AA">
        <w:rPr>
          <w:rFonts w:cs="Arial"/>
          <w:i/>
          <w:iCs/>
          <w:sz w:val="20"/>
          <w:lang w:val="sl-SI"/>
        </w:rPr>
        <w:t xml:space="preserve">(3) Costs related to the conduct of the training (i.e. all costs related to the training, literature and aids for conducting the training, as well as the costs of transportation and accommodation of the lecturers) are fully borne by the </w:t>
      </w:r>
      <w:r w:rsidR="009D5E6A" w:rsidRPr="006A71AA">
        <w:rPr>
          <w:rFonts w:cs="Arial"/>
          <w:i/>
          <w:iCs/>
          <w:sz w:val="20"/>
          <w:lang w:val="sl-SI"/>
        </w:rPr>
        <w:t>Bidder</w:t>
      </w:r>
      <w:r w:rsidRPr="006A71AA">
        <w:rPr>
          <w:rFonts w:cs="Arial"/>
          <w:i/>
          <w:iCs/>
          <w:sz w:val="20"/>
          <w:lang w:val="sl-SI"/>
        </w:rPr>
        <w:t>. The customer will acknowledge any additional costs that may arise when the training is carried out.</w:t>
      </w:r>
    </w:p>
    <w:p w14:paraId="26E91015" w14:textId="77777777" w:rsidR="00E967B8" w:rsidRPr="006A71AA" w:rsidRDefault="00E967B8" w:rsidP="00E967B8">
      <w:pPr>
        <w:pStyle w:val="BodyText3"/>
        <w:spacing w:line="280" w:lineRule="atLeast"/>
        <w:rPr>
          <w:rFonts w:cs="Arial"/>
          <w:i/>
          <w:iCs/>
          <w:sz w:val="20"/>
          <w:lang w:val="sl-SI"/>
        </w:rPr>
      </w:pPr>
    </w:p>
    <w:p w14:paraId="561AADD3" w14:textId="1944E886" w:rsidR="00E967B8" w:rsidRPr="006A71AA" w:rsidRDefault="00E967B8" w:rsidP="00E967B8">
      <w:pPr>
        <w:pStyle w:val="BodyText3"/>
        <w:spacing w:line="280" w:lineRule="atLeast"/>
        <w:rPr>
          <w:rFonts w:cs="Arial"/>
          <w:i/>
          <w:iCs/>
          <w:sz w:val="20"/>
          <w:lang w:val="sl-SI"/>
        </w:rPr>
      </w:pPr>
      <w:r w:rsidRPr="006A71AA">
        <w:rPr>
          <w:rFonts w:cs="Arial"/>
          <w:i/>
          <w:iCs/>
          <w:sz w:val="20"/>
          <w:lang w:val="sl-SI"/>
        </w:rPr>
        <w:t xml:space="preserve">(4) The </w:t>
      </w:r>
      <w:r w:rsidR="009D5E6A" w:rsidRPr="006A71AA">
        <w:rPr>
          <w:rFonts w:cs="Arial"/>
          <w:i/>
          <w:iCs/>
          <w:sz w:val="20"/>
          <w:lang w:val="sl-SI"/>
        </w:rPr>
        <w:t>Bidder</w:t>
      </w:r>
      <w:r w:rsidRPr="006A71AA">
        <w:rPr>
          <w:rFonts w:cs="Arial"/>
          <w:i/>
          <w:iCs/>
          <w:sz w:val="20"/>
          <w:lang w:val="sl-SI"/>
        </w:rPr>
        <w:t xml:space="preserve"> undertakes that the training will include the following elements:</w:t>
      </w:r>
    </w:p>
    <w:p w14:paraId="588B5A55" w14:textId="77777777" w:rsidR="00E967B8" w:rsidRPr="006A71AA" w:rsidRDefault="00E967B8" w:rsidP="00E967B8">
      <w:pPr>
        <w:pStyle w:val="BodyText3"/>
        <w:spacing w:line="280" w:lineRule="atLeast"/>
        <w:rPr>
          <w:rFonts w:cs="Arial"/>
          <w:i/>
          <w:iCs/>
          <w:sz w:val="20"/>
          <w:lang w:val="sl-SI"/>
        </w:rPr>
      </w:pPr>
    </w:p>
    <w:p w14:paraId="7515512F" w14:textId="77777777" w:rsidR="00E967B8" w:rsidRPr="006A71AA" w:rsidRDefault="00E967B8" w:rsidP="00E967B8">
      <w:pPr>
        <w:pStyle w:val="BodyText3"/>
        <w:spacing w:line="280" w:lineRule="atLeast"/>
        <w:rPr>
          <w:rFonts w:cs="Arial"/>
          <w:i/>
          <w:iCs/>
          <w:sz w:val="20"/>
          <w:lang w:val="sl-SI"/>
        </w:rPr>
      </w:pPr>
      <w:r w:rsidRPr="006A71AA">
        <w:rPr>
          <w:rFonts w:cs="Arial"/>
          <w:i/>
          <w:iCs/>
          <w:sz w:val="20"/>
          <w:lang w:val="sl-SI"/>
        </w:rPr>
        <w:t>• presentation of built-in elements,</w:t>
      </w:r>
    </w:p>
    <w:p w14:paraId="4DD85DE7" w14:textId="77777777" w:rsidR="00E967B8" w:rsidRPr="006A71AA" w:rsidRDefault="00E967B8" w:rsidP="00E967B8">
      <w:pPr>
        <w:pStyle w:val="BodyText3"/>
        <w:spacing w:line="280" w:lineRule="atLeast"/>
        <w:rPr>
          <w:rFonts w:cs="Arial"/>
          <w:i/>
          <w:iCs/>
          <w:sz w:val="20"/>
          <w:lang w:val="sl-SI"/>
        </w:rPr>
      </w:pPr>
      <w:r w:rsidRPr="006A71AA">
        <w:rPr>
          <w:rFonts w:cs="Arial"/>
          <w:i/>
          <w:iCs/>
          <w:sz w:val="20"/>
          <w:lang w:val="sl-SI"/>
        </w:rPr>
        <w:t>• explanation of the operation and use of the vehicle's electrical supply system,</w:t>
      </w:r>
    </w:p>
    <w:p w14:paraId="00973B11" w14:textId="77777777" w:rsidR="00E967B8" w:rsidRPr="006A71AA" w:rsidRDefault="00E967B8" w:rsidP="00E967B8">
      <w:pPr>
        <w:pStyle w:val="BodyText3"/>
        <w:spacing w:line="280" w:lineRule="atLeast"/>
        <w:rPr>
          <w:rFonts w:cs="Arial"/>
          <w:i/>
          <w:iCs/>
          <w:sz w:val="20"/>
          <w:lang w:val="sl-SI"/>
        </w:rPr>
      </w:pPr>
      <w:r w:rsidRPr="006A71AA">
        <w:rPr>
          <w:rFonts w:cs="Arial"/>
          <w:i/>
          <w:iCs/>
          <w:sz w:val="20"/>
          <w:lang w:val="sl-SI"/>
        </w:rPr>
        <w:t>• turning on, turning off devices,</w:t>
      </w:r>
    </w:p>
    <w:p w14:paraId="44C1ADFA" w14:textId="77777777" w:rsidR="00E967B8" w:rsidRPr="006A71AA" w:rsidRDefault="00E967B8" w:rsidP="00E967B8">
      <w:pPr>
        <w:pStyle w:val="BodyText3"/>
        <w:spacing w:line="280" w:lineRule="atLeast"/>
        <w:rPr>
          <w:rFonts w:cs="Arial"/>
          <w:i/>
          <w:iCs/>
          <w:sz w:val="20"/>
          <w:lang w:val="sl-SI"/>
        </w:rPr>
      </w:pPr>
      <w:r w:rsidRPr="006A71AA">
        <w:rPr>
          <w:rFonts w:cs="Arial"/>
          <w:i/>
          <w:iCs/>
          <w:sz w:val="20"/>
          <w:lang w:val="sl-SI"/>
        </w:rPr>
        <w:t>• use of heating and cooling systems,</w:t>
      </w:r>
    </w:p>
    <w:p w14:paraId="553C2F81" w14:textId="77777777" w:rsidR="00E967B8" w:rsidRPr="006A71AA" w:rsidRDefault="00E967B8" w:rsidP="00E967B8">
      <w:pPr>
        <w:pStyle w:val="BodyText3"/>
        <w:spacing w:line="280" w:lineRule="atLeast"/>
        <w:rPr>
          <w:rFonts w:cs="Arial"/>
          <w:i/>
          <w:iCs/>
          <w:sz w:val="20"/>
          <w:lang w:val="sl-SI"/>
        </w:rPr>
      </w:pPr>
      <w:r w:rsidRPr="006A71AA">
        <w:rPr>
          <w:rFonts w:cs="Arial"/>
          <w:i/>
          <w:iCs/>
          <w:sz w:val="20"/>
          <w:lang w:val="sl-SI"/>
        </w:rPr>
        <w:t>• use of vehicle air suspension,</w:t>
      </w:r>
    </w:p>
    <w:p w14:paraId="00F74B72" w14:textId="77777777" w:rsidR="00E967B8" w:rsidRPr="006A71AA" w:rsidRDefault="00E967B8" w:rsidP="00E967B8">
      <w:pPr>
        <w:pStyle w:val="BodyText3"/>
        <w:spacing w:line="280" w:lineRule="atLeast"/>
        <w:rPr>
          <w:rFonts w:cs="Arial"/>
          <w:i/>
          <w:iCs/>
          <w:sz w:val="20"/>
          <w:lang w:val="sl-SI"/>
        </w:rPr>
      </w:pPr>
      <w:r w:rsidRPr="006A71AA">
        <w:rPr>
          <w:rFonts w:cs="Arial"/>
          <w:i/>
          <w:iCs/>
          <w:sz w:val="20"/>
          <w:lang w:val="sl-SI"/>
        </w:rPr>
        <w:t>• presentation regarding safety when using the vehicle.</w:t>
      </w:r>
    </w:p>
    <w:p w14:paraId="2A161740" w14:textId="77777777" w:rsidR="00E967B8" w:rsidRPr="006A71AA" w:rsidRDefault="00E967B8" w:rsidP="00E967B8">
      <w:pPr>
        <w:pStyle w:val="BodyText3"/>
        <w:spacing w:line="280" w:lineRule="atLeast"/>
        <w:rPr>
          <w:rFonts w:cs="Arial"/>
          <w:i/>
          <w:iCs/>
          <w:sz w:val="20"/>
          <w:lang w:val="sl-SI"/>
        </w:rPr>
      </w:pPr>
    </w:p>
    <w:p w14:paraId="258581BD" w14:textId="4A72E9FA" w:rsidR="002A1263" w:rsidRPr="006A71AA" w:rsidRDefault="00E967B8" w:rsidP="00E967B8">
      <w:pPr>
        <w:pStyle w:val="BodyText3"/>
        <w:spacing w:line="280" w:lineRule="atLeast"/>
        <w:rPr>
          <w:rFonts w:cs="Arial"/>
          <w:i/>
          <w:iCs/>
          <w:sz w:val="20"/>
          <w:lang w:val="sl-SI"/>
        </w:rPr>
      </w:pPr>
      <w:r w:rsidRPr="006A71AA">
        <w:rPr>
          <w:rFonts w:cs="Arial"/>
          <w:i/>
          <w:iCs/>
          <w:sz w:val="20"/>
          <w:lang w:val="sl-SI"/>
        </w:rPr>
        <w:t>(5) The course of the entire schooling and related material must be in Slovenian or English.</w:t>
      </w:r>
    </w:p>
    <w:p w14:paraId="77790194" w14:textId="77777777" w:rsidR="00E967B8" w:rsidRPr="006A71AA" w:rsidRDefault="00E967B8" w:rsidP="00E967B8">
      <w:pPr>
        <w:pStyle w:val="BodyText3"/>
        <w:spacing w:line="280" w:lineRule="atLeast"/>
        <w:jc w:val="center"/>
        <w:rPr>
          <w:rFonts w:cs="Arial"/>
          <w:b/>
          <w:noProof/>
          <w:sz w:val="20"/>
          <w:lang w:val="sl-SI"/>
        </w:rPr>
      </w:pPr>
    </w:p>
    <w:p w14:paraId="71456234" w14:textId="0DCEF5A6" w:rsidR="002A1263" w:rsidRPr="006A71AA" w:rsidRDefault="00A525CB" w:rsidP="002A1263">
      <w:pPr>
        <w:pStyle w:val="BodyText3"/>
        <w:spacing w:line="280" w:lineRule="atLeast"/>
        <w:jc w:val="center"/>
        <w:rPr>
          <w:rFonts w:cs="Arial"/>
          <w:b/>
          <w:noProof/>
          <w:sz w:val="20"/>
          <w:lang w:val="sl-SI"/>
        </w:rPr>
      </w:pPr>
      <w:r w:rsidRPr="006A71AA">
        <w:rPr>
          <w:rFonts w:cs="Arial"/>
          <w:b/>
          <w:noProof/>
          <w:sz w:val="20"/>
          <w:lang w:val="sl-SI"/>
        </w:rPr>
        <w:t>PLAČILO</w:t>
      </w:r>
    </w:p>
    <w:p w14:paraId="3D82EBFE" w14:textId="77777777" w:rsidR="00A525CB" w:rsidRPr="006A71AA" w:rsidRDefault="00A525CB" w:rsidP="004C37CE">
      <w:pPr>
        <w:pStyle w:val="BodyText3"/>
        <w:spacing w:line="280" w:lineRule="atLeast"/>
        <w:jc w:val="center"/>
        <w:rPr>
          <w:rFonts w:cs="Arial"/>
          <w:b/>
          <w:noProof/>
          <w:sz w:val="20"/>
          <w:lang w:val="sl-SI"/>
        </w:rPr>
      </w:pPr>
      <w:r w:rsidRPr="006A71AA">
        <w:rPr>
          <w:rFonts w:cs="Arial"/>
          <w:b/>
          <w:noProof/>
          <w:sz w:val="20"/>
          <w:lang w:val="sl-SI"/>
        </w:rPr>
        <w:t>10. člen</w:t>
      </w:r>
    </w:p>
    <w:p w14:paraId="62A43ED8" w14:textId="77777777" w:rsidR="00A525CB" w:rsidRPr="006A71AA" w:rsidRDefault="00A525CB" w:rsidP="004C37CE">
      <w:pPr>
        <w:pStyle w:val="BodyText3"/>
        <w:spacing w:line="280" w:lineRule="atLeast"/>
        <w:rPr>
          <w:rFonts w:cs="Arial"/>
          <w:b/>
          <w:noProof/>
          <w:sz w:val="20"/>
          <w:lang w:val="sl-SI"/>
        </w:rPr>
      </w:pPr>
    </w:p>
    <w:p w14:paraId="156CCF7A" w14:textId="77777777" w:rsidR="000856B2" w:rsidRPr="006A71AA" w:rsidRDefault="000856B2" w:rsidP="000856B2">
      <w:pPr>
        <w:spacing w:line="280" w:lineRule="atLeast"/>
        <w:rPr>
          <w:szCs w:val="20"/>
        </w:rPr>
      </w:pPr>
      <w:bookmarkStart w:id="169" w:name="_Hlk74816628"/>
      <w:r w:rsidRPr="006A71AA">
        <w:rPr>
          <w:szCs w:val="20"/>
        </w:rPr>
        <w:t xml:space="preserve">(1) Naročnik bo plačilo izvršil na sledeči poslovni račun ponudnika: TRR številka …………………….., odprt pri banki …………………., v skladu z naslednjimi plačilnimi pogoji: </w:t>
      </w:r>
    </w:p>
    <w:p w14:paraId="0A6047FA" w14:textId="77777777" w:rsidR="000856B2" w:rsidRPr="006A71AA" w:rsidRDefault="000856B2" w:rsidP="000856B2">
      <w:pPr>
        <w:rPr>
          <w:bCs/>
          <w:u w:val="single"/>
        </w:rPr>
      </w:pPr>
    </w:p>
    <w:bookmarkEnd w:id="169"/>
    <w:p w14:paraId="2AB5EE54" w14:textId="77777777" w:rsidR="000856B2" w:rsidRPr="006A71AA" w:rsidRDefault="000856B2" w:rsidP="00A55482">
      <w:pPr>
        <w:numPr>
          <w:ilvl w:val="0"/>
          <w:numId w:val="12"/>
        </w:numPr>
      </w:pPr>
      <w:r w:rsidRPr="006A71AA">
        <w:t>25 % - v roku 30 dni po predloženem računu ponudnika, iz katerega je razvidno plačilo avtomobila;</w:t>
      </w:r>
    </w:p>
    <w:p w14:paraId="2084E250" w14:textId="77777777" w:rsidR="000856B2" w:rsidRPr="006A71AA" w:rsidRDefault="000856B2" w:rsidP="00A55482">
      <w:pPr>
        <w:numPr>
          <w:ilvl w:val="0"/>
          <w:numId w:val="12"/>
        </w:numPr>
      </w:pPr>
      <w:r w:rsidRPr="006A71AA">
        <w:t>75 % - roku 30 dni od dneva uspešno opravljenega končnega prevzema opreme in predložitve s strani naročnika podpisanega zapisnika o opravljenem končnem prevzemu opreme.</w:t>
      </w:r>
    </w:p>
    <w:p w14:paraId="24EAC9B7" w14:textId="77777777" w:rsidR="000856B2" w:rsidRPr="006A71AA" w:rsidRDefault="000856B2" w:rsidP="000856B2"/>
    <w:p w14:paraId="5E49433A" w14:textId="77777777" w:rsidR="000856B2" w:rsidRPr="006A71AA" w:rsidRDefault="000856B2" w:rsidP="000856B2">
      <w:pPr>
        <w:spacing w:line="280" w:lineRule="atLeast"/>
        <w:rPr>
          <w:rFonts w:cs="Arial"/>
        </w:rPr>
      </w:pPr>
      <w:r w:rsidRPr="006A71AA">
        <w:rPr>
          <w:rFonts w:cs="Arial"/>
        </w:rPr>
        <w:t xml:space="preserve">(2) Vsi dokumenti, ki jih izda ponudnik (računi, dobavnice,..), morajo vsebovati tudi oznako pogodbe in navedbo številke naročila. Naročilo bo ponudnik prejel po pričetku veljavnosti pogodbe. </w:t>
      </w:r>
    </w:p>
    <w:p w14:paraId="3BA4E86E" w14:textId="77777777" w:rsidR="000856B2" w:rsidRPr="006A71AA" w:rsidRDefault="000856B2" w:rsidP="000856B2">
      <w:pPr>
        <w:spacing w:line="280" w:lineRule="atLeast"/>
        <w:rPr>
          <w:rFonts w:cs="Arial"/>
        </w:rPr>
      </w:pPr>
    </w:p>
    <w:p w14:paraId="40758E11" w14:textId="77777777" w:rsidR="000856B2" w:rsidRPr="006A71AA" w:rsidRDefault="000856B2" w:rsidP="000856B2">
      <w:pPr>
        <w:spacing w:line="280" w:lineRule="atLeast"/>
        <w:rPr>
          <w:i/>
          <w:iCs/>
        </w:rPr>
      </w:pPr>
      <w:r w:rsidRPr="006A71AA">
        <w:rPr>
          <w:i/>
          <w:iCs/>
        </w:rPr>
        <w:t>Naročnik ne bo predložil garancije za zavarovanje odloženih plačil, kakor tudi ne bo predložil kakšnega drugega instrumenta za zavarovanje plačil.</w:t>
      </w:r>
    </w:p>
    <w:p w14:paraId="2339742D" w14:textId="77777777" w:rsidR="00A525CB" w:rsidRPr="006A71AA" w:rsidRDefault="00A525CB" w:rsidP="00F477F4">
      <w:pPr>
        <w:pStyle w:val="BodyText3"/>
        <w:spacing w:line="280" w:lineRule="atLeast"/>
        <w:rPr>
          <w:rFonts w:cs="Arial"/>
          <w:b/>
          <w:noProof/>
          <w:sz w:val="20"/>
          <w:lang w:val="sl-SI"/>
        </w:rPr>
      </w:pPr>
    </w:p>
    <w:p w14:paraId="7702E558" w14:textId="3D196469" w:rsidR="002A1263" w:rsidRPr="006A71AA" w:rsidRDefault="001D1902" w:rsidP="008D1371">
      <w:pPr>
        <w:pStyle w:val="BodyText3"/>
        <w:spacing w:line="280" w:lineRule="atLeast"/>
        <w:jc w:val="center"/>
        <w:rPr>
          <w:rFonts w:cs="Arial"/>
          <w:b/>
          <w:i/>
          <w:iCs/>
          <w:noProof/>
          <w:sz w:val="20"/>
          <w:lang w:val="sl-SI"/>
        </w:rPr>
      </w:pPr>
      <w:r w:rsidRPr="006A71AA">
        <w:rPr>
          <w:rFonts w:cs="Arial"/>
          <w:b/>
          <w:i/>
          <w:iCs/>
          <w:noProof/>
          <w:sz w:val="20"/>
          <w:lang w:val="sl-SI"/>
        </w:rPr>
        <w:t>P</w:t>
      </w:r>
      <w:r w:rsidR="00341BC3" w:rsidRPr="006A71AA">
        <w:rPr>
          <w:rFonts w:cs="Arial"/>
          <w:b/>
          <w:i/>
          <w:iCs/>
          <w:noProof/>
          <w:sz w:val="20"/>
          <w:lang w:val="sl-SI"/>
        </w:rPr>
        <w:t>AYMENT</w:t>
      </w:r>
    </w:p>
    <w:p w14:paraId="04657575" w14:textId="22C0A992" w:rsidR="001D1902" w:rsidRPr="006A71AA" w:rsidRDefault="00341BC3" w:rsidP="004C37CE">
      <w:pPr>
        <w:pStyle w:val="BodyText3"/>
        <w:spacing w:line="280" w:lineRule="atLeast"/>
        <w:jc w:val="center"/>
        <w:rPr>
          <w:rFonts w:cs="Arial"/>
          <w:b/>
          <w:i/>
          <w:iCs/>
          <w:noProof/>
          <w:sz w:val="20"/>
          <w:lang w:val="sl-SI"/>
        </w:rPr>
      </w:pPr>
      <w:r w:rsidRPr="006A71AA">
        <w:rPr>
          <w:rFonts w:cs="Arial"/>
          <w:b/>
          <w:i/>
          <w:iCs/>
          <w:noProof/>
          <w:sz w:val="20"/>
          <w:lang w:val="sl-SI"/>
        </w:rPr>
        <w:t>Article 10</w:t>
      </w:r>
    </w:p>
    <w:p w14:paraId="4357B736" w14:textId="77777777" w:rsidR="001D1902" w:rsidRPr="006A71AA" w:rsidRDefault="001D1902" w:rsidP="004C37CE">
      <w:pPr>
        <w:pStyle w:val="BodyText3"/>
        <w:spacing w:line="280" w:lineRule="atLeast"/>
        <w:rPr>
          <w:rFonts w:cs="Arial"/>
          <w:b/>
          <w:i/>
          <w:iCs/>
          <w:noProof/>
          <w:sz w:val="20"/>
          <w:lang w:val="sl-SI"/>
        </w:rPr>
      </w:pPr>
    </w:p>
    <w:p w14:paraId="15168B98" w14:textId="3ADE76AB" w:rsidR="004452CE" w:rsidRPr="006A71AA" w:rsidRDefault="001D1902" w:rsidP="004C37CE">
      <w:pPr>
        <w:spacing w:line="280" w:lineRule="atLeast"/>
        <w:rPr>
          <w:i/>
          <w:iCs/>
          <w:noProof/>
          <w:color w:val="000000"/>
          <w:lang w:val="en-GB"/>
        </w:rPr>
      </w:pPr>
      <w:r w:rsidRPr="006A71AA">
        <w:rPr>
          <w:i/>
          <w:iCs/>
          <w:szCs w:val="20"/>
        </w:rPr>
        <w:t xml:space="preserve">(1) </w:t>
      </w:r>
      <w:r w:rsidR="004452CE" w:rsidRPr="006A71AA">
        <w:rPr>
          <w:i/>
          <w:iCs/>
          <w:noProof/>
          <w:color w:val="000000"/>
          <w:lang w:val="en-GB"/>
        </w:rPr>
        <w:t>The Contracting Authority shall pay the amount specified in favour of the Bidder’s account No …………………at the Bank …………………; in accordance with the following payment terms:</w:t>
      </w:r>
    </w:p>
    <w:p w14:paraId="3754635E" w14:textId="24777029" w:rsidR="001D1902" w:rsidRPr="006A71AA" w:rsidRDefault="001D1902" w:rsidP="004C37CE">
      <w:pPr>
        <w:spacing w:line="280" w:lineRule="atLeast"/>
        <w:rPr>
          <w:i/>
          <w:iCs/>
          <w:szCs w:val="20"/>
        </w:rPr>
      </w:pPr>
    </w:p>
    <w:p w14:paraId="4A3F22D9" w14:textId="77777777" w:rsidR="000856B2" w:rsidRPr="006A71AA" w:rsidRDefault="000856B2" w:rsidP="00A55482">
      <w:pPr>
        <w:pStyle w:val="ListParagraph"/>
        <w:numPr>
          <w:ilvl w:val="0"/>
          <w:numId w:val="25"/>
        </w:numPr>
        <w:ind w:left="714" w:hanging="357"/>
        <w:rPr>
          <w:rFonts w:cs="Arial"/>
          <w:i/>
          <w:iCs/>
          <w:noProof/>
          <w:lang w:val="en-GB"/>
        </w:rPr>
      </w:pPr>
      <w:r w:rsidRPr="006A71AA">
        <w:rPr>
          <w:rFonts w:cs="Arial"/>
          <w:i/>
          <w:iCs/>
          <w:noProof/>
          <w:lang w:val="en-GB"/>
        </w:rPr>
        <w:t>25% - within 30 days of the Bidder`s invoice, which shows the payment for the car;</w:t>
      </w:r>
    </w:p>
    <w:p w14:paraId="7328A9FB" w14:textId="77777777" w:rsidR="000856B2" w:rsidRPr="006A71AA" w:rsidRDefault="000856B2" w:rsidP="00A55482">
      <w:pPr>
        <w:pStyle w:val="ListParagraph"/>
        <w:numPr>
          <w:ilvl w:val="0"/>
          <w:numId w:val="25"/>
        </w:numPr>
        <w:ind w:left="714" w:hanging="357"/>
        <w:rPr>
          <w:rFonts w:cs="Arial"/>
          <w:i/>
          <w:iCs/>
          <w:noProof/>
          <w:lang w:val="en-GB"/>
        </w:rPr>
      </w:pPr>
      <w:r w:rsidRPr="006A71AA">
        <w:rPr>
          <w:rFonts w:cs="Arial"/>
          <w:i/>
          <w:iCs/>
          <w:noProof/>
          <w:lang w:val="en-GB"/>
        </w:rPr>
        <w:t>75% - within 30 days from the date of successful final acceptance of the equipment and submission by the Contracting Authority of a signed record of final acceptance of the equipment.</w:t>
      </w:r>
    </w:p>
    <w:p w14:paraId="0B361D95" w14:textId="77777777" w:rsidR="001D1902" w:rsidRPr="006A71AA" w:rsidRDefault="001D1902" w:rsidP="004C37CE">
      <w:pPr>
        <w:spacing w:line="280" w:lineRule="atLeast"/>
        <w:rPr>
          <w:bCs/>
          <w:i/>
          <w:iCs/>
          <w:lang w:val="en-GB"/>
        </w:rPr>
      </w:pPr>
    </w:p>
    <w:p w14:paraId="3619A0DD" w14:textId="35E8497A" w:rsidR="001D1902" w:rsidRPr="006A71AA" w:rsidRDefault="001D1902" w:rsidP="004C37CE">
      <w:pPr>
        <w:spacing w:line="280" w:lineRule="atLeast"/>
        <w:rPr>
          <w:rFonts w:cs="Arial"/>
          <w:i/>
          <w:iCs/>
          <w:noProof/>
          <w:lang w:val="en-GB"/>
        </w:rPr>
      </w:pPr>
      <w:r w:rsidRPr="006A71AA">
        <w:rPr>
          <w:rFonts w:cs="Arial"/>
          <w:i/>
          <w:iCs/>
        </w:rPr>
        <w:t xml:space="preserve">(2) </w:t>
      </w:r>
      <w:r w:rsidR="004452CE" w:rsidRPr="006A71AA">
        <w:rPr>
          <w:rFonts w:cs="Arial"/>
          <w:i/>
          <w:iCs/>
          <w:noProof/>
          <w:lang w:val="en-GB"/>
        </w:rPr>
        <w:t>All documents issued by the Bidder (Invoices, Delivery Notes) shall also incorporate the Public Tender or Contract Number and the Order number. The Order will be sent by the Contracting Authority to the chosen Bidder after the beginning of Contract validity.</w:t>
      </w:r>
    </w:p>
    <w:p w14:paraId="103D1FEC" w14:textId="77777777" w:rsidR="001D1902" w:rsidRPr="006A71AA" w:rsidRDefault="001D1902" w:rsidP="004C37CE">
      <w:pPr>
        <w:spacing w:line="280" w:lineRule="atLeast"/>
        <w:rPr>
          <w:rFonts w:cs="Arial"/>
          <w:i/>
          <w:iCs/>
        </w:rPr>
      </w:pPr>
    </w:p>
    <w:p w14:paraId="3C415F33" w14:textId="160D05C6" w:rsidR="001D1902" w:rsidRPr="006A71AA" w:rsidRDefault="004452CE" w:rsidP="00F477F4">
      <w:pPr>
        <w:spacing w:line="280" w:lineRule="atLeast"/>
        <w:rPr>
          <w:i/>
          <w:iCs/>
          <w:noProof/>
          <w:color w:val="000000"/>
          <w:sz w:val="18"/>
          <w:szCs w:val="18"/>
          <w:lang w:val="en-GB"/>
        </w:rPr>
      </w:pPr>
      <w:r w:rsidRPr="006A71AA">
        <w:rPr>
          <w:i/>
          <w:iCs/>
          <w:noProof/>
          <w:color w:val="000000"/>
          <w:sz w:val="18"/>
          <w:szCs w:val="18"/>
          <w:lang w:val="en-GB"/>
        </w:rPr>
        <w:t>The Contracting Authority shall not present bank warranty or any other instrument for insurance of the retained payments.</w:t>
      </w:r>
      <w:r w:rsidRPr="006A71AA">
        <w:rPr>
          <w:rFonts w:cs="Arial"/>
          <w:i/>
          <w:iCs/>
          <w:noProof/>
          <w:kern w:val="16"/>
          <w:sz w:val="18"/>
          <w:szCs w:val="18"/>
          <w:lang w:val="en-GB"/>
        </w:rPr>
        <w:t xml:space="preserve">The passage regarding e-invoices shall apply for Slovenian Bidders only. </w:t>
      </w:r>
    </w:p>
    <w:p w14:paraId="46AE9F7D" w14:textId="1940A3ED" w:rsidR="002A1263" w:rsidRPr="006A71AA" w:rsidRDefault="00A525CB" w:rsidP="008D1371">
      <w:pPr>
        <w:pStyle w:val="BodyText3"/>
        <w:spacing w:line="280" w:lineRule="atLeast"/>
        <w:jc w:val="center"/>
        <w:rPr>
          <w:rFonts w:cs="Arial"/>
          <w:b/>
          <w:noProof/>
          <w:sz w:val="20"/>
          <w:lang w:val="sl-SI"/>
        </w:rPr>
      </w:pPr>
      <w:r w:rsidRPr="006A71AA">
        <w:rPr>
          <w:rFonts w:cs="Arial"/>
          <w:b/>
          <w:noProof/>
          <w:sz w:val="20"/>
          <w:lang w:val="sl-SI"/>
        </w:rPr>
        <w:lastRenderedPageBreak/>
        <w:t>ODGOVORNE OSEBE</w:t>
      </w:r>
    </w:p>
    <w:p w14:paraId="4189E0BC" w14:textId="77777777" w:rsidR="00A525CB" w:rsidRPr="006A71AA" w:rsidRDefault="00A525CB" w:rsidP="004C37CE">
      <w:pPr>
        <w:pStyle w:val="BodyText3"/>
        <w:spacing w:line="280" w:lineRule="atLeast"/>
        <w:jc w:val="center"/>
        <w:rPr>
          <w:rFonts w:cs="Arial"/>
          <w:b/>
          <w:noProof/>
          <w:sz w:val="20"/>
          <w:lang w:val="sl-SI"/>
        </w:rPr>
      </w:pPr>
      <w:r w:rsidRPr="006A71AA">
        <w:rPr>
          <w:rFonts w:cs="Arial"/>
          <w:b/>
          <w:noProof/>
          <w:sz w:val="20"/>
          <w:lang w:val="sl-SI"/>
        </w:rPr>
        <w:t>11. člen</w:t>
      </w:r>
    </w:p>
    <w:p w14:paraId="617F5619" w14:textId="77777777" w:rsidR="00A525CB" w:rsidRPr="006A71AA" w:rsidRDefault="00A525CB" w:rsidP="004C37CE">
      <w:pPr>
        <w:spacing w:line="280" w:lineRule="atLeast"/>
        <w:rPr>
          <w:szCs w:val="20"/>
        </w:rPr>
      </w:pPr>
    </w:p>
    <w:p w14:paraId="6D16FA0F" w14:textId="77777777" w:rsidR="00A525CB" w:rsidRPr="006A71AA" w:rsidRDefault="00A525CB" w:rsidP="004C37CE">
      <w:pPr>
        <w:spacing w:line="280" w:lineRule="atLeast"/>
        <w:rPr>
          <w:szCs w:val="20"/>
        </w:rPr>
      </w:pPr>
      <w:r w:rsidRPr="006A71AA">
        <w:rPr>
          <w:szCs w:val="20"/>
        </w:rPr>
        <w:t>(1) S strani ponudnika je za sodelovanje z naročnikom odgovoren:</w:t>
      </w:r>
      <w:r w:rsidRPr="006A71AA">
        <w:t xml:space="preserve"> ........................., telefon: .................................., elektronski naslov: ................................................ .</w:t>
      </w:r>
    </w:p>
    <w:p w14:paraId="258410C1" w14:textId="77777777" w:rsidR="00A525CB" w:rsidRPr="006A71AA" w:rsidRDefault="00A525CB" w:rsidP="004C37CE">
      <w:pPr>
        <w:spacing w:line="280" w:lineRule="atLeast"/>
        <w:rPr>
          <w:szCs w:val="20"/>
        </w:rPr>
      </w:pPr>
    </w:p>
    <w:p w14:paraId="568386F7" w14:textId="77777777" w:rsidR="00A525CB" w:rsidRPr="006A71AA" w:rsidRDefault="00A525CB" w:rsidP="004C37CE">
      <w:pPr>
        <w:spacing w:line="280" w:lineRule="atLeast"/>
        <w:rPr>
          <w:szCs w:val="20"/>
        </w:rPr>
      </w:pPr>
      <w:r w:rsidRPr="006A71AA">
        <w:rPr>
          <w:szCs w:val="20"/>
        </w:rPr>
        <w:t>(2) S strani naročnika je za sodelovanje s ponudnikom odgovoren g. ……………, telefon: …………….. mobilna številka: …………………., elektronski naslov:</w:t>
      </w:r>
      <w:r w:rsidRPr="006A71AA">
        <w:rPr>
          <w:rStyle w:val="Hyperlink"/>
          <w:szCs w:val="20"/>
        </w:rPr>
        <w:t xml:space="preserve"> ……………………….</w:t>
      </w:r>
      <w:r w:rsidRPr="006A71AA">
        <w:rPr>
          <w:szCs w:val="20"/>
        </w:rPr>
        <w:t xml:space="preserve">. </w:t>
      </w:r>
    </w:p>
    <w:p w14:paraId="5E9D4A5D" w14:textId="77777777" w:rsidR="00C44199" w:rsidRPr="006A71AA" w:rsidRDefault="00C44199" w:rsidP="00F477F4">
      <w:pPr>
        <w:pStyle w:val="BodyText3"/>
        <w:spacing w:line="280" w:lineRule="atLeast"/>
        <w:rPr>
          <w:rFonts w:cs="Arial"/>
          <w:b/>
          <w:noProof/>
          <w:sz w:val="20"/>
          <w:lang w:val="sl-SI"/>
        </w:rPr>
      </w:pPr>
    </w:p>
    <w:p w14:paraId="320E76B5" w14:textId="5FDD8D11" w:rsidR="002A1263" w:rsidRPr="006A71AA" w:rsidRDefault="009311EE" w:rsidP="008D1371">
      <w:pPr>
        <w:pStyle w:val="BodyText3"/>
        <w:spacing w:line="280" w:lineRule="atLeast"/>
        <w:jc w:val="center"/>
        <w:rPr>
          <w:rFonts w:cs="Arial"/>
          <w:b/>
          <w:i/>
          <w:iCs/>
          <w:noProof/>
          <w:sz w:val="20"/>
          <w:lang w:val="sl-SI"/>
        </w:rPr>
      </w:pPr>
      <w:r w:rsidRPr="006A71AA">
        <w:rPr>
          <w:rFonts w:cs="Arial"/>
          <w:b/>
          <w:i/>
          <w:iCs/>
          <w:noProof/>
          <w:sz w:val="20"/>
          <w:lang w:val="sl-SI"/>
        </w:rPr>
        <w:t>REPRESENTATIVES</w:t>
      </w:r>
    </w:p>
    <w:p w14:paraId="37C34809" w14:textId="1377C978" w:rsidR="001D1902" w:rsidRPr="006A71AA" w:rsidRDefault="009311EE" w:rsidP="004C37CE">
      <w:pPr>
        <w:pStyle w:val="BodyText3"/>
        <w:spacing w:line="280" w:lineRule="atLeast"/>
        <w:jc w:val="center"/>
        <w:rPr>
          <w:rFonts w:cs="Arial"/>
          <w:b/>
          <w:i/>
          <w:iCs/>
          <w:noProof/>
          <w:sz w:val="20"/>
          <w:lang w:val="sl-SI"/>
        </w:rPr>
      </w:pPr>
      <w:r w:rsidRPr="006A71AA">
        <w:rPr>
          <w:rFonts w:cs="Arial"/>
          <w:b/>
          <w:i/>
          <w:iCs/>
          <w:noProof/>
          <w:sz w:val="20"/>
          <w:lang w:val="sl-SI"/>
        </w:rPr>
        <w:t>Article 11</w:t>
      </w:r>
    </w:p>
    <w:p w14:paraId="59AF4B86" w14:textId="77777777" w:rsidR="001D1902" w:rsidRPr="006A71AA" w:rsidRDefault="001D1902" w:rsidP="004C37CE">
      <w:pPr>
        <w:spacing w:line="280" w:lineRule="atLeast"/>
        <w:rPr>
          <w:i/>
          <w:iCs/>
          <w:szCs w:val="20"/>
        </w:rPr>
      </w:pPr>
    </w:p>
    <w:p w14:paraId="5BCE6533" w14:textId="26A1AB4B" w:rsidR="00535B9B" w:rsidRPr="006A71AA" w:rsidRDefault="00535B9B" w:rsidP="004C37CE">
      <w:pPr>
        <w:spacing w:line="280" w:lineRule="atLeast"/>
        <w:rPr>
          <w:i/>
          <w:iCs/>
          <w:noProof/>
          <w:color w:val="000000"/>
          <w:lang w:val="en-GB"/>
        </w:rPr>
      </w:pPr>
      <w:r w:rsidRPr="006A71AA">
        <w:rPr>
          <w:i/>
          <w:iCs/>
          <w:noProof/>
          <w:color w:val="000000"/>
          <w:lang w:val="en-GB"/>
        </w:rPr>
        <w:t>Each party shall nominate representatives, responsible for the  realization of the Contract, i.e.: for the Contracting Authority – …………….. (phone: ……</w:t>
      </w:r>
      <w:r w:rsidRPr="006A71AA">
        <w:rPr>
          <w:rFonts w:cs="Arial"/>
          <w:i/>
          <w:iCs/>
          <w:noProof/>
          <w:lang w:val="en-GB"/>
        </w:rPr>
        <w:t>….</w:t>
      </w:r>
      <w:r w:rsidRPr="006A71AA">
        <w:rPr>
          <w:i/>
          <w:iCs/>
          <w:noProof/>
          <w:color w:val="000000"/>
          <w:lang w:val="en-GB"/>
        </w:rPr>
        <w:t xml:space="preserve">); for the </w:t>
      </w:r>
      <w:r w:rsidR="00087290" w:rsidRPr="006A71AA">
        <w:rPr>
          <w:i/>
          <w:iCs/>
          <w:noProof/>
          <w:color w:val="000000"/>
          <w:lang w:val="en-GB"/>
        </w:rPr>
        <w:t>B</w:t>
      </w:r>
      <w:r w:rsidRPr="006A71AA">
        <w:rPr>
          <w:i/>
          <w:iCs/>
          <w:noProof/>
          <w:color w:val="000000"/>
          <w:lang w:val="en-GB"/>
        </w:rPr>
        <w:t>idder: ………………(phone: ……….).</w:t>
      </w:r>
    </w:p>
    <w:p w14:paraId="17832DBD" w14:textId="77777777" w:rsidR="002A1263" w:rsidRPr="006A71AA" w:rsidRDefault="002A1263" w:rsidP="000856B2">
      <w:pPr>
        <w:pStyle w:val="BodyText3"/>
        <w:spacing w:line="280" w:lineRule="atLeast"/>
        <w:rPr>
          <w:rFonts w:cs="Arial"/>
          <w:b/>
          <w:noProof/>
          <w:sz w:val="20"/>
          <w:lang w:val="sl-SI"/>
        </w:rPr>
      </w:pPr>
    </w:p>
    <w:p w14:paraId="70B2D7C8" w14:textId="5179BA70" w:rsidR="002A1263" w:rsidRPr="006A71AA" w:rsidRDefault="00A525CB" w:rsidP="008D1371">
      <w:pPr>
        <w:pStyle w:val="BodyText3"/>
        <w:spacing w:line="280" w:lineRule="atLeast"/>
        <w:jc w:val="center"/>
        <w:rPr>
          <w:rFonts w:cs="Arial"/>
          <w:b/>
          <w:noProof/>
          <w:sz w:val="20"/>
          <w:lang w:val="sl-SI"/>
        </w:rPr>
      </w:pPr>
      <w:r w:rsidRPr="006A71AA">
        <w:rPr>
          <w:rFonts w:cs="Arial"/>
          <w:b/>
          <w:noProof/>
          <w:sz w:val="20"/>
          <w:lang w:val="sl-SI"/>
        </w:rPr>
        <w:t>JAMSTVA IN GARANCIJSKE OBVEZNOSTI PONUDNIKA</w:t>
      </w:r>
    </w:p>
    <w:p w14:paraId="7EAB9A5E" w14:textId="77777777" w:rsidR="00A525CB" w:rsidRPr="006A71AA" w:rsidRDefault="00A525CB" w:rsidP="004C37CE">
      <w:pPr>
        <w:pStyle w:val="BodyText3"/>
        <w:spacing w:line="280" w:lineRule="atLeast"/>
        <w:jc w:val="center"/>
        <w:rPr>
          <w:rFonts w:cs="Arial"/>
          <w:b/>
          <w:noProof/>
          <w:sz w:val="20"/>
          <w:lang w:val="sl-SI"/>
        </w:rPr>
      </w:pPr>
      <w:r w:rsidRPr="006A71AA">
        <w:rPr>
          <w:rFonts w:cs="Arial"/>
          <w:b/>
          <w:noProof/>
          <w:sz w:val="20"/>
          <w:lang w:val="sl-SI"/>
        </w:rPr>
        <w:t>12. člen</w:t>
      </w:r>
    </w:p>
    <w:p w14:paraId="79DB5777" w14:textId="77777777" w:rsidR="007C344A" w:rsidRPr="006A71AA" w:rsidRDefault="007C344A" w:rsidP="007C344A">
      <w:pPr>
        <w:pStyle w:val="BodyText3"/>
        <w:spacing w:line="280" w:lineRule="atLeast"/>
        <w:rPr>
          <w:rFonts w:cs="Arial"/>
          <w:noProof/>
          <w:sz w:val="20"/>
          <w:lang w:val="sl-SI"/>
        </w:rPr>
      </w:pPr>
      <w:r w:rsidRPr="006A71AA">
        <w:rPr>
          <w:rFonts w:cs="Arial"/>
          <w:noProof/>
          <w:sz w:val="20"/>
          <w:lang w:val="sl-SI"/>
        </w:rPr>
        <w:t>(1) Ponudnik naročniku jamči:</w:t>
      </w:r>
    </w:p>
    <w:p w14:paraId="6EB76A10" w14:textId="77777777" w:rsidR="007C344A" w:rsidRPr="006A71AA" w:rsidRDefault="007C344A" w:rsidP="007C344A">
      <w:pPr>
        <w:pStyle w:val="BodyText3"/>
        <w:spacing w:line="280" w:lineRule="atLeast"/>
        <w:rPr>
          <w:rFonts w:cs="Arial"/>
          <w:noProof/>
          <w:sz w:val="20"/>
          <w:lang w:val="sl-SI"/>
        </w:rPr>
      </w:pPr>
    </w:p>
    <w:p w14:paraId="0D6CCF24" w14:textId="77777777" w:rsidR="007C344A" w:rsidRPr="006A71AA" w:rsidRDefault="007C344A" w:rsidP="00C05128">
      <w:pPr>
        <w:pStyle w:val="BodyText3"/>
        <w:numPr>
          <w:ilvl w:val="0"/>
          <w:numId w:val="9"/>
        </w:numPr>
        <w:spacing w:line="280" w:lineRule="atLeast"/>
        <w:rPr>
          <w:rFonts w:cs="Arial"/>
          <w:noProof/>
          <w:sz w:val="20"/>
          <w:lang w:val="sl-SI"/>
        </w:rPr>
      </w:pPr>
      <w:r w:rsidRPr="006A71AA">
        <w:rPr>
          <w:rFonts w:cs="Arial"/>
          <w:noProof/>
          <w:sz w:val="20"/>
          <w:lang w:val="sl-SI"/>
        </w:rPr>
        <w:t>da kupljena oprema deluje brezhibno in nima skritih napak,</w:t>
      </w:r>
    </w:p>
    <w:p w14:paraId="22535E23" w14:textId="77777777" w:rsidR="007C344A" w:rsidRPr="006A71AA" w:rsidRDefault="007C344A" w:rsidP="00C05128">
      <w:pPr>
        <w:pStyle w:val="BodyText3"/>
        <w:numPr>
          <w:ilvl w:val="0"/>
          <w:numId w:val="9"/>
        </w:numPr>
        <w:spacing w:line="280" w:lineRule="atLeast"/>
        <w:rPr>
          <w:rFonts w:cs="Arial"/>
          <w:noProof/>
          <w:sz w:val="20"/>
          <w:lang w:val="sl-SI"/>
        </w:rPr>
      </w:pPr>
      <w:r w:rsidRPr="006A71AA">
        <w:rPr>
          <w:rFonts w:cs="Arial"/>
          <w:noProof/>
          <w:sz w:val="20"/>
          <w:lang w:val="sl-SI"/>
        </w:rPr>
        <w:t>da oprema, ki je predmet te pogodbe, ni obremenjeno s pravicami tretjih oseb,</w:t>
      </w:r>
    </w:p>
    <w:p w14:paraId="734F382F" w14:textId="77777777" w:rsidR="007C344A" w:rsidRPr="006A71AA" w:rsidRDefault="007C344A" w:rsidP="00C05128">
      <w:pPr>
        <w:pStyle w:val="BodyText3"/>
        <w:numPr>
          <w:ilvl w:val="0"/>
          <w:numId w:val="9"/>
        </w:numPr>
        <w:spacing w:line="280" w:lineRule="atLeast"/>
        <w:rPr>
          <w:rFonts w:cs="Arial"/>
          <w:noProof/>
          <w:sz w:val="20"/>
          <w:lang w:val="sl-SI"/>
        </w:rPr>
      </w:pPr>
      <w:r w:rsidRPr="006A71AA">
        <w:rPr>
          <w:rFonts w:cs="Arial"/>
          <w:noProof/>
          <w:sz w:val="20"/>
          <w:lang w:val="sl-SI"/>
        </w:rPr>
        <w:t>da oprema popolnoma ustreza vsem tehničnim opisom, karakteristikam in specifikacijam, ki so bila dana v okviru Dokumentacije v zvezi z oddajo naročila in ponudbene dokumentacije ali so priloga te pogodbe,</w:t>
      </w:r>
    </w:p>
    <w:p w14:paraId="412B4A40" w14:textId="77777777" w:rsidR="007C344A" w:rsidRPr="006A71AA" w:rsidRDefault="007C344A" w:rsidP="00C05128">
      <w:pPr>
        <w:pStyle w:val="BodyText3"/>
        <w:numPr>
          <w:ilvl w:val="0"/>
          <w:numId w:val="9"/>
        </w:numPr>
        <w:spacing w:line="280" w:lineRule="atLeast"/>
        <w:rPr>
          <w:rFonts w:cs="Arial"/>
          <w:noProof/>
          <w:sz w:val="20"/>
          <w:lang w:val="sl-SI"/>
        </w:rPr>
      </w:pPr>
      <w:r w:rsidRPr="006A71AA">
        <w:rPr>
          <w:rFonts w:cs="Arial"/>
          <w:noProof/>
          <w:sz w:val="20"/>
          <w:lang w:val="sl-SI"/>
        </w:rPr>
        <w:t>da bo naročnik pridobil vse pravice, ki so vezane na opremo, ponudnik pa bo brezhibno izvrševal vse obveznosti, ki so vezane na opremo.</w:t>
      </w:r>
    </w:p>
    <w:p w14:paraId="34CC57BC" w14:textId="77777777" w:rsidR="007C344A" w:rsidRPr="006A71AA" w:rsidRDefault="007C344A" w:rsidP="007C344A">
      <w:pPr>
        <w:pStyle w:val="BodyText3"/>
        <w:spacing w:line="280" w:lineRule="atLeast"/>
        <w:rPr>
          <w:rFonts w:cs="Arial"/>
          <w:noProof/>
          <w:sz w:val="20"/>
          <w:lang w:val="sl-SI"/>
        </w:rPr>
      </w:pPr>
    </w:p>
    <w:p w14:paraId="1E4EA303" w14:textId="0A0CE4F2" w:rsidR="007C344A" w:rsidRPr="006A71AA" w:rsidRDefault="007C344A" w:rsidP="007C344A">
      <w:pPr>
        <w:pStyle w:val="BodyText3"/>
        <w:spacing w:line="280" w:lineRule="atLeast"/>
        <w:rPr>
          <w:rFonts w:cs="Arial"/>
          <w:noProof/>
          <w:sz w:val="20"/>
          <w:lang w:val="sl-SI"/>
        </w:rPr>
      </w:pPr>
      <w:r w:rsidRPr="006A71AA">
        <w:rPr>
          <w:rFonts w:cs="Arial"/>
          <w:noProof/>
          <w:sz w:val="20"/>
          <w:lang w:val="sl-SI"/>
        </w:rPr>
        <w:t xml:space="preserve">(2) Za opremo, ki je predmet te pogodbe, daje ponudnik ……..  mesečno garancijo </w:t>
      </w:r>
      <w:r w:rsidRPr="006A71AA">
        <w:rPr>
          <w:rFonts w:cs="Arial"/>
          <w:i/>
          <w:noProof/>
          <w:sz w:val="16"/>
          <w:szCs w:val="16"/>
          <w:lang w:val="sl-SI"/>
        </w:rPr>
        <w:t xml:space="preserve">(najmanj </w:t>
      </w:r>
      <w:r w:rsidR="000856B2" w:rsidRPr="006A71AA">
        <w:rPr>
          <w:rFonts w:cs="Arial"/>
          <w:i/>
          <w:noProof/>
          <w:sz w:val="16"/>
          <w:szCs w:val="16"/>
          <w:lang w:val="sl-SI"/>
        </w:rPr>
        <w:t>24</w:t>
      </w:r>
      <w:r w:rsidRPr="006A71AA">
        <w:rPr>
          <w:rFonts w:cs="Arial"/>
          <w:i/>
          <w:noProof/>
          <w:sz w:val="16"/>
          <w:szCs w:val="16"/>
          <w:lang w:val="sl-SI"/>
        </w:rPr>
        <w:t>-mesečno garancijo)</w:t>
      </w:r>
      <w:r w:rsidRPr="006A71AA">
        <w:rPr>
          <w:rFonts w:cs="Arial"/>
          <w:noProof/>
          <w:sz w:val="20"/>
          <w:lang w:val="sl-SI"/>
        </w:rPr>
        <w:t xml:space="preserve"> za brezhibno tehnično delovanje. Garancijski rok teče od dneva podpisa zapisnika o uspešnem končnem prevzemu. Če je bilo blago v garancijskem roku zamenjano ali bistveno popravljeno, začne teči garancijski rok znova in je dobavitelj dolžan izdati nov garancijski list.</w:t>
      </w:r>
    </w:p>
    <w:p w14:paraId="49D06A27" w14:textId="77777777" w:rsidR="007C344A" w:rsidRPr="006A71AA" w:rsidRDefault="007C344A" w:rsidP="007C344A">
      <w:pPr>
        <w:pStyle w:val="BodyText3"/>
        <w:spacing w:line="280" w:lineRule="atLeast"/>
        <w:rPr>
          <w:rFonts w:cs="Arial"/>
          <w:noProof/>
          <w:sz w:val="20"/>
          <w:lang w:val="sl-SI"/>
        </w:rPr>
      </w:pPr>
    </w:p>
    <w:p w14:paraId="5B853F9F" w14:textId="77777777" w:rsidR="007C344A" w:rsidRPr="006A71AA" w:rsidRDefault="007C344A" w:rsidP="007C344A">
      <w:pPr>
        <w:pStyle w:val="BodyText3"/>
        <w:spacing w:line="280" w:lineRule="atLeast"/>
        <w:rPr>
          <w:rFonts w:cs="Arial"/>
          <w:noProof/>
          <w:sz w:val="20"/>
          <w:lang w:val="sl-SI"/>
        </w:rPr>
      </w:pPr>
      <w:r w:rsidRPr="006A71AA">
        <w:rPr>
          <w:rFonts w:cs="Arial"/>
          <w:noProof/>
          <w:sz w:val="20"/>
          <w:lang w:val="sl-SI"/>
        </w:rPr>
        <w:t>(3) Ponudnik mora za celotno ponujeno opremo, v času garancijskega roka iz drugega odstavka tega člena, zagotavljati brezplačno podporo za servisiranje, brezplačno servisiranje in brezplačne rezervne (nadomestne) dele. Kot podpora za servisiranje se šteje pomoč naročniku pru odpravljanju napak, s pomočjo telefonskega klica ali elektronske pošte.</w:t>
      </w:r>
    </w:p>
    <w:p w14:paraId="21E68E5B" w14:textId="77777777" w:rsidR="007C344A" w:rsidRPr="006A71AA" w:rsidRDefault="007C344A" w:rsidP="007C344A">
      <w:pPr>
        <w:pStyle w:val="BodyText3"/>
        <w:spacing w:line="280" w:lineRule="atLeast"/>
        <w:rPr>
          <w:rFonts w:cs="Arial"/>
          <w:noProof/>
          <w:sz w:val="20"/>
          <w:lang w:val="sl-SI"/>
        </w:rPr>
      </w:pPr>
    </w:p>
    <w:p w14:paraId="24EFF980" w14:textId="4CF75EBD" w:rsidR="007C344A" w:rsidRPr="006A71AA" w:rsidRDefault="007C344A" w:rsidP="007C344A">
      <w:pPr>
        <w:pStyle w:val="BodyText3"/>
        <w:spacing w:line="280" w:lineRule="atLeast"/>
        <w:rPr>
          <w:rFonts w:cs="Arial"/>
          <w:noProof/>
          <w:sz w:val="20"/>
          <w:lang w:val="sl-SI"/>
        </w:rPr>
      </w:pPr>
      <w:r w:rsidRPr="006A71AA">
        <w:rPr>
          <w:rFonts w:cs="Arial"/>
          <w:noProof/>
          <w:sz w:val="20"/>
          <w:lang w:val="sl-SI"/>
        </w:rPr>
        <w:t xml:space="preserve">(4) Ponudnik mora za celotno trajanje garancijske dobe zagotavljati odzivni čas, ki ni daljši od </w:t>
      </w:r>
      <w:r w:rsidR="000856B2" w:rsidRPr="006A71AA">
        <w:rPr>
          <w:rFonts w:cs="Arial"/>
          <w:noProof/>
          <w:sz w:val="20"/>
          <w:lang w:val="sl-SI"/>
        </w:rPr>
        <w:t>24</w:t>
      </w:r>
      <w:r w:rsidRPr="006A71AA">
        <w:rPr>
          <w:rFonts w:cs="Arial"/>
          <w:noProof/>
          <w:sz w:val="20"/>
          <w:lang w:val="sl-SI"/>
        </w:rPr>
        <w:t xml:space="preserve"> ur.</w:t>
      </w:r>
    </w:p>
    <w:p w14:paraId="25435F12" w14:textId="77777777" w:rsidR="007C344A" w:rsidRPr="006A71AA" w:rsidRDefault="007C344A" w:rsidP="007C344A">
      <w:pPr>
        <w:pStyle w:val="BodyText3"/>
        <w:spacing w:line="280" w:lineRule="atLeast"/>
        <w:rPr>
          <w:rFonts w:cs="Arial"/>
          <w:noProof/>
          <w:sz w:val="20"/>
          <w:lang w:val="sl-SI"/>
        </w:rPr>
      </w:pPr>
    </w:p>
    <w:p w14:paraId="24A2F887" w14:textId="2E2AE747" w:rsidR="007C344A" w:rsidRPr="006A71AA" w:rsidRDefault="007C344A" w:rsidP="007C344A">
      <w:pPr>
        <w:pStyle w:val="BodyText3"/>
        <w:spacing w:line="280" w:lineRule="atLeast"/>
        <w:rPr>
          <w:rFonts w:cs="Arial"/>
          <w:noProof/>
          <w:sz w:val="20"/>
          <w:lang w:val="sl-SI"/>
        </w:rPr>
      </w:pPr>
      <w:r w:rsidRPr="006A71AA">
        <w:rPr>
          <w:rFonts w:cs="Arial"/>
          <w:noProof/>
          <w:sz w:val="20"/>
          <w:lang w:val="sl-SI"/>
        </w:rPr>
        <w:t>(5) Ponudnik mora zagotoviti popravilo ponujene opreme oziroma odpravo napak v roku pet</w:t>
      </w:r>
      <w:r w:rsidR="003C6B34" w:rsidRPr="006A71AA">
        <w:rPr>
          <w:rFonts w:cs="Arial"/>
          <w:noProof/>
          <w:sz w:val="20"/>
          <w:lang w:val="sl-SI"/>
        </w:rPr>
        <w:t>najstih</w:t>
      </w:r>
      <w:r w:rsidRPr="006A71AA">
        <w:rPr>
          <w:rFonts w:cs="Arial"/>
          <w:noProof/>
          <w:sz w:val="20"/>
          <w:lang w:val="sl-SI"/>
        </w:rPr>
        <w:t xml:space="preserve"> (</w:t>
      </w:r>
      <w:r w:rsidR="003C6B34" w:rsidRPr="006A71AA">
        <w:rPr>
          <w:rFonts w:cs="Arial"/>
          <w:noProof/>
          <w:sz w:val="20"/>
          <w:lang w:val="sl-SI"/>
        </w:rPr>
        <w:t>1</w:t>
      </w:r>
      <w:r w:rsidRPr="006A71AA">
        <w:rPr>
          <w:rFonts w:cs="Arial"/>
          <w:noProof/>
          <w:sz w:val="20"/>
          <w:lang w:val="sl-SI"/>
        </w:rPr>
        <w:t>5) delovni</w:t>
      </w:r>
      <w:r w:rsidR="009337C4" w:rsidRPr="006A71AA">
        <w:rPr>
          <w:rFonts w:cs="Arial"/>
          <w:noProof/>
          <w:sz w:val="20"/>
          <w:lang w:val="sl-SI"/>
        </w:rPr>
        <w:t>h</w:t>
      </w:r>
      <w:r w:rsidRPr="006A71AA">
        <w:rPr>
          <w:rFonts w:cs="Arial"/>
          <w:noProof/>
          <w:sz w:val="20"/>
          <w:lang w:val="sl-SI"/>
        </w:rPr>
        <w:t xml:space="preserve"> dni od prijave napake s strani naročnika.</w:t>
      </w:r>
    </w:p>
    <w:p w14:paraId="1B25155B" w14:textId="77777777" w:rsidR="007C344A" w:rsidRPr="006A71AA" w:rsidRDefault="007C344A" w:rsidP="007C344A">
      <w:pPr>
        <w:pStyle w:val="BodyText3"/>
        <w:spacing w:line="280" w:lineRule="atLeast"/>
        <w:rPr>
          <w:rFonts w:cs="Arial"/>
          <w:noProof/>
          <w:sz w:val="20"/>
          <w:lang w:val="sl-SI"/>
        </w:rPr>
      </w:pPr>
    </w:p>
    <w:p w14:paraId="78B11461" w14:textId="77777777" w:rsidR="007C344A" w:rsidRPr="006A71AA" w:rsidRDefault="007C344A" w:rsidP="007C344A">
      <w:pPr>
        <w:tabs>
          <w:tab w:val="left" w:pos="0"/>
        </w:tabs>
        <w:spacing w:line="280" w:lineRule="atLeast"/>
      </w:pPr>
      <w:r w:rsidRPr="006A71AA">
        <w:rPr>
          <w:rFonts w:cs="Arial"/>
          <w:noProof/>
        </w:rPr>
        <w:t>(6)</w:t>
      </w:r>
      <w:r w:rsidRPr="006A71AA">
        <w:t xml:space="preserve"> V primeru treh ali več sistemskih napak (napake na istem funkcionalnem sklopu), mora ponudnik naročniku na lastne stroške zagotovili zamenjavo vseh tovrstnih sklopov s tehnološko izboljšanim modelom v roku 15 dni od prijave tretje napake.</w:t>
      </w:r>
    </w:p>
    <w:p w14:paraId="3C67C2A7" w14:textId="77777777" w:rsidR="007C344A" w:rsidRPr="006A71AA" w:rsidRDefault="007C344A" w:rsidP="007C344A">
      <w:pPr>
        <w:pStyle w:val="BodyText3"/>
        <w:spacing w:line="280" w:lineRule="atLeast"/>
        <w:rPr>
          <w:rFonts w:cs="Arial"/>
          <w:noProof/>
          <w:sz w:val="20"/>
          <w:lang w:val="sl-SI"/>
        </w:rPr>
      </w:pPr>
    </w:p>
    <w:p w14:paraId="73A34C6B" w14:textId="77777777" w:rsidR="007C344A" w:rsidRPr="006A71AA" w:rsidRDefault="007C344A" w:rsidP="007C344A">
      <w:pPr>
        <w:pStyle w:val="BodyText3"/>
        <w:spacing w:line="280" w:lineRule="atLeast"/>
        <w:rPr>
          <w:rFonts w:cs="Arial"/>
          <w:noProof/>
          <w:sz w:val="20"/>
          <w:lang w:val="sl-SI"/>
        </w:rPr>
      </w:pPr>
      <w:r w:rsidRPr="006A71AA">
        <w:rPr>
          <w:rFonts w:cs="Arial"/>
          <w:noProof/>
          <w:sz w:val="20"/>
          <w:lang w:val="sl-SI"/>
        </w:rPr>
        <w:t>(7) V primeru šestih ali več napak na isti napravi mora ponudnik  na lastne stroške zagotovili zamenjavo okvarjene naprave z novo napravo v roku 15 dni od prijave šeste napake.</w:t>
      </w:r>
    </w:p>
    <w:p w14:paraId="5AB79736" w14:textId="77777777" w:rsidR="007C344A" w:rsidRPr="006A71AA" w:rsidRDefault="007C344A" w:rsidP="007C344A">
      <w:pPr>
        <w:pStyle w:val="BodyText3"/>
        <w:spacing w:line="280" w:lineRule="atLeast"/>
        <w:rPr>
          <w:rFonts w:cs="Arial"/>
          <w:noProof/>
          <w:sz w:val="20"/>
          <w:lang w:val="sl-SI"/>
        </w:rPr>
      </w:pPr>
    </w:p>
    <w:p w14:paraId="5030D3A6" w14:textId="77777777" w:rsidR="007C344A" w:rsidRPr="006A71AA" w:rsidRDefault="007C344A" w:rsidP="007C344A">
      <w:pPr>
        <w:pStyle w:val="BodyText3"/>
        <w:spacing w:line="280" w:lineRule="atLeast"/>
        <w:rPr>
          <w:rFonts w:cs="Arial"/>
          <w:noProof/>
          <w:sz w:val="20"/>
          <w:lang w:val="sl-SI"/>
        </w:rPr>
      </w:pPr>
      <w:r w:rsidRPr="006A71AA">
        <w:rPr>
          <w:rFonts w:cs="Arial"/>
          <w:noProof/>
          <w:sz w:val="20"/>
          <w:lang w:val="sl-SI"/>
        </w:rPr>
        <w:t>(8) O vsaki intervenciji (popravilu napake) mora ponudnik naročniku izdati pisno poročilo o opravljenem delu in morebitnih zamenjanih komponentah.</w:t>
      </w:r>
    </w:p>
    <w:p w14:paraId="7C3469C2" w14:textId="77777777" w:rsidR="007C344A" w:rsidRPr="006A71AA" w:rsidRDefault="007C344A" w:rsidP="007C344A">
      <w:pPr>
        <w:pStyle w:val="BodyText3"/>
        <w:spacing w:line="280" w:lineRule="atLeast"/>
        <w:rPr>
          <w:rFonts w:cs="Arial"/>
          <w:noProof/>
          <w:sz w:val="20"/>
          <w:lang w:val="sl-SI"/>
        </w:rPr>
      </w:pPr>
    </w:p>
    <w:p w14:paraId="01CA2B3F" w14:textId="7334D784" w:rsidR="007C344A" w:rsidRPr="006A71AA" w:rsidRDefault="007C344A" w:rsidP="007C344A">
      <w:pPr>
        <w:pStyle w:val="BodyText3"/>
        <w:spacing w:line="280" w:lineRule="atLeast"/>
        <w:rPr>
          <w:rFonts w:cs="Arial"/>
          <w:noProof/>
          <w:sz w:val="20"/>
          <w:lang w:val="sl-SI"/>
        </w:rPr>
      </w:pPr>
      <w:r w:rsidRPr="006A71AA">
        <w:rPr>
          <w:rFonts w:cs="Arial"/>
          <w:noProof/>
          <w:sz w:val="20"/>
          <w:lang w:val="sl-SI"/>
        </w:rPr>
        <w:t xml:space="preserve">(9) Ponudnik mora zagotoviti razpoložljivost in združljivost nadomestnih delov najmanj </w:t>
      </w:r>
      <w:r w:rsidR="000856B2" w:rsidRPr="006A71AA">
        <w:rPr>
          <w:rFonts w:cs="Arial"/>
          <w:noProof/>
          <w:sz w:val="20"/>
          <w:lang w:val="sl-SI"/>
        </w:rPr>
        <w:t>5</w:t>
      </w:r>
      <w:r w:rsidRPr="006A71AA">
        <w:rPr>
          <w:rFonts w:cs="Arial"/>
          <w:noProof/>
          <w:sz w:val="20"/>
          <w:lang w:val="sl-SI"/>
        </w:rPr>
        <w:t xml:space="preserve"> let od datuma končnega prevzema ponujene opreme. Za čas trajanja garancijske dobe so vsi nadomestni deli vključeni v ceno iz prvega odstavka 4. člena te pogodbe.</w:t>
      </w:r>
    </w:p>
    <w:p w14:paraId="7D477472" w14:textId="77777777" w:rsidR="007771DF" w:rsidRPr="006A71AA" w:rsidRDefault="007771DF" w:rsidP="00F477F4">
      <w:pPr>
        <w:pStyle w:val="BodyText3"/>
        <w:spacing w:line="280" w:lineRule="atLeast"/>
        <w:rPr>
          <w:rFonts w:cs="Arial"/>
          <w:b/>
          <w:noProof/>
          <w:sz w:val="20"/>
          <w:lang w:val="sl-SI"/>
        </w:rPr>
      </w:pPr>
    </w:p>
    <w:p w14:paraId="46AEC877" w14:textId="45F23ECB" w:rsidR="002A1263" w:rsidRPr="006A71AA" w:rsidRDefault="004C38E5" w:rsidP="008D1371">
      <w:pPr>
        <w:pStyle w:val="BodyText3"/>
        <w:spacing w:line="280" w:lineRule="atLeast"/>
        <w:jc w:val="center"/>
        <w:rPr>
          <w:rFonts w:cs="Arial"/>
          <w:b/>
          <w:i/>
          <w:iCs/>
          <w:noProof/>
          <w:sz w:val="20"/>
          <w:lang w:val="sl-SI"/>
        </w:rPr>
      </w:pPr>
      <w:r w:rsidRPr="006A71AA">
        <w:rPr>
          <w:rFonts w:cs="Arial"/>
          <w:b/>
          <w:i/>
          <w:iCs/>
          <w:noProof/>
          <w:sz w:val="20"/>
          <w:lang w:val="sl-SI"/>
        </w:rPr>
        <w:t>GUARANTEE AND WARRANTY OBLIGATIONS OF THE BIDDER</w:t>
      </w:r>
    </w:p>
    <w:p w14:paraId="7F461AA8" w14:textId="273F5F50" w:rsidR="00A04085" w:rsidRPr="006A71AA" w:rsidRDefault="004C38E5" w:rsidP="004C37CE">
      <w:pPr>
        <w:pStyle w:val="BodyText3"/>
        <w:spacing w:line="280" w:lineRule="atLeast"/>
        <w:jc w:val="center"/>
        <w:rPr>
          <w:rFonts w:cs="Arial"/>
          <w:b/>
          <w:i/>
          <w:iCs/>
          <w:noProof/>
          <w:sz w:val="20"/>
          <w:lang w:val="sl-SI"/>
        </w:rPr>
      </w:pPr>
      <w:r w:rsidRPr="006A71AA">
        <w:rPr>
          <w:rFonts w:cs="Arial"/>
          <w:b/>
          <w:i/>
          <w:iCs/>
          <w:noProof/>
          <w:sz w:val="20"/>
          <w:lang w:val="sl-SI"/>
        </w:rPr>
        <w:t>Article 12</w:t>
      </w:r>
    </w:p>
    <w:p w14:paraId="45384153" w14:textId="77777777" w:rsidR="00F860AD" w:rsidRPr="006A71AA" w:rsidRDefault="00F860AD" w:rsidP="004C37CE">
      <w:pPr>
        <w:pStyle w:val="BodyText3"/>
        <w:spacing w:line="280" w:lineRule="atLeast"/>
        <w:jc w:val="center"/>
        <w:rPr>
          <w:rFonts w:cs="Arial"/>
          <w:b/>
          <w:i/>
          <w:iCs/>
          <w:noProof/>
          <w:sz w:val="20"/>
          <w:lang w:val="sl-SI"/>
        </w:rPr>
      </w:pPr>
    </w:p>
    <w:p w14:paraId="367FE253" w14:textId="17C21BF9" w:rsidR="00A04085" w:rsidRPr="006A71AA" w:rsidRDefault="00A04085" w:rsidP="004C37CE">
      <w:pPr>
        <w:pStyle w:val="BodyText3"/>
        <w:spacing w:line="280" w:lineRule="atLeast"/>
        <w:rPr>
          <w:rFonts w:cs="Arial"/>
          <w:i/>
          <w:iCs/>
          <w:noProof/>
          <w:sz w:val="20"/>
          <w:lang w:val="sl-SI"/>
        </w:rPr>
      </w:pPr>
      <w:r w:rsidRPr="006A71AA">
        <w:rPr>
          <w:rFonts w:cs="Arial"/>
          <w:i/>
          <w:iCs/>
          <w:noProof/>
          <w:sz w:val="20"/>
          <w:lang w:val="sl-SI"/>
        </w:rPr>
        <w:t xml:space="preserve">(1) </w:t>
      </w:r>
      <w:r w:rsidR="000D3C0D" w:rsidRPr="006A71AA">
        <w:rPr>
          <w:rFonts w:cs="Arial"/>
          <w:i/>
          <w:iCs/>
          <w:noProof/>
          <w:sz w:val="20"/>
          <w:lang w:val="sl-SI"/>
        </w:rPr>
        <w:t xml:space="preserve">The </w:t>
      </w:r>
      <w:r w:rsidR="00087290" w:rsidRPr="006A71AA">
        <w:rPr>
          <w:rFonts w:cs="Arial"/>
          <w:i/>
          <w:iCs/>
          <w:noProof/>
          <w:sz w:val="20"/>
          <w:lang w:val="sl-SI"/>
        </w:rPr>
        <w:t>B</w:t>
      </w:r>
      <w:r w:rsidR="000D3C0D" w:rsidRPr="006A71AA">
        <w:rPr>
          <w:rFonts w:cs="Arial"/>
          <w:i/>
          <w:iCs/>
          <w:noProof/>
          <w:sz w:val="20"/>
          <w:lang w:val="sl-SI"/>
        </w:rPr>
        <w:t xml:space="preserve">idder guarantees to the </w:t>
      </w:r>
      <w:r w:rsidR="00087290" w:rsidRPr="006A71AA">
        <w:rPr>
          <w:rFonts w:cs="Arial"/>
          <w:i/>
          <w:iCs/>
          <w:noProof/>
          <w:sz w:val="20"/>
          <w:lang w:val="sl-SI"/>
        </w:rPr>
        <w:t>Contract Authority</w:t>
      </w:r>
      <w:r w:rsidRPr="006A71AA">
        <w:rPr>
          <w:rFonts w:cs="Arial"/>
          <w:i/>
          <w:iCs/>
          <w:noProof/>
          <w:sz w:val="20"/>
          <w:lang w:val="sl-SI"/>
        </w:rPr>
        <w:t>:</w:t>
      </w:r>
    </w:p>
    <w:p w14:paraId="0155EBF9" w14:textId="77777777" w:rsidR="000D3C0D" w:rsidRPr="006A71AA" w:rsidRDefault="000D3C0D" w:rsidP="00C05128">
      <w:pPr>
        <w:pStyle w:val="BodyText3"/>
        <w:numPr>
          <w:ilvl w:val="0"/>
          <w:numId w:val="9"/>
        </w:numPr>
        <w:spacing w:line="280" w:lineRule="atLeast"/>
        <w:rPr>
          <w:rFonts w:cs="Arial"/>
          <w:i/>
          <w:iCs/>
          <w:noProof/>
          <w:sz w:val="20"/>
          <w:lang w:val="sl-SI"/>
        </w:rPr>
      </w:pPr>
      <w:r w:rsidRPr="006A71AA">
        <w:rPr>
          <w:rFonts w:cs="Arial"/>
          <w:i/>
          <w:iCs/>
          <w:noProof/>
          <w:sz w:val="20"/>
          <w:lang w:val="sl-SI"/>
        </w:rPr>
        <w:t>that the purchased equipment is functioning impeccably and has no hidden defects,</w:t>
      </w:r>
    </w:p>
    <w:p w14:paraId="025068EE" w14:textId="38F7828D" w:rsidR="00A04085" w:rsidRPr="006A71AA" w:rsidRDefault="000D3C0D" w:rsidP="00C05128">
      <w:pPr>
        <w:pStyle w:val="BodyText3"/>
        <w:numPr>
          <w:ilvl w:val="0"/>
          <w:numId w:val="9"/>
        </w:numPr>
        <w:spacing w:line="280" w:lineRule="atLeast"/>
        <w:rPr>
          <w:rFonts w:cs="Arial"/>
          <w:i/>
          <w:iCs/>
          <w:noProof/>
          <w:sz w:val="20"/>
          <w:lang w:val="sl-SI"/>
        </w:rPr>
      </w:pPr>
      <w:r w:rsidRPr="006A71AA">
        <w:rPr>
          <w:rFonts w:cs="Arial"/>
          <w:i/>
          <w:iCs/>
          <w:noProof/>
          <w:sz w:val="20"/>
          <w:lang w:val="sl-SI"/>
        </w:rPr>
        <w:t>that the goods covered by this Agreement are not burdened with the rights of third parties</w:t>
      </w:r>
      <w:r w:rsidR="00A04085" w:rsidRPr="006A71AA">
        <w:rPr>
          <w:rFonts w:cs="Arial"/>
          <w:i/>
          <w:iCs/>
          <w:noProof/>
          <w:sz w:val="20"/>
          <w:lang w:val="sl-SI"/>
        </w:rPr>
        <w:t>,</w:t>
      </w:r>
    </w:p>
    <w:p w14:paraId="61D61FDE" w14:textId="1BB172BC" w:rsidR="00A04085" w:rsidRPr="006A71AA" w:rsidRDefault="000D3C0D" w:rsidP="00C05128">
      <w:pPr>
        <w:pStyle w:val="BodyText3"/>
        <w:numPr>
          <w:ilvl w:val="0"/>
          <w:numId w:val="9"/>
        </w:numPr>
        <w:spacing w:line="280" w:lineRule="atLeast"/>
        <w:rPr>
          <w:rFonts w:cs="Arial"/>
          <w:i/>
          <w:iCs/>
          <w:noProof/>
          <w:sz w:val="20"/>
          <w:lang w:val="sl-SI"/>
        </w:rPr>
      </w:pPr>
      <w:r w:rsidRPr="006A71AA">
        <w:rPr>
          <w:rFonts w:cs="Arial"/>
          <w:i/>
          <w:iCs/>
          <w:noProof/>
          <w:sz w:val="20"/>
          <w:lang w:val="sl-SI"/>
        </w:rPr>
        <w:t>that the goods fully comply with all the technical descriptions, characteristics and specifications provided in the documentation relating to the award of the contract and the tender documentation or are enclosed to this contract</w:t>
      </w:r>
      <w:r w:rsidR="00A04085" w:rsidRPr="006A71AA">
        <w:rPr>
          <w:rFonts w:cs="Arial"/>
          <w:i/>
          <w:iCs/>
          <w:noProof/>
          <w:sz w:val="20"/>
          <w:lang w:val="sl-SI"/>
        </w:rPr>
        <w:t>,</w:t>
      </w:r>
    </w:p>
    <w:p w14:paraId="6E916456" w14:textId="260CF22A" w:rsidR="00A04085" w:rsidRPr="006A71AA" w:rsidRDefault="00D33A3E" w:rsidP="00C05128">
      <w:pPr>
        <w:pStyle w:val="BodyText3"/>
        <w:numPr>
          <w:ilvl w:val="0"/>
          <w:numId w:val="9"/>
        </w:numPr>
        <w:spacing w:line="280" w:lineRule="atLeast"/>
        <w:rPr>
          <w:rFonts w:cs="Arial"/>
          <w:i/>
          <w:iCs/>
          <w:noProof/>
          <w:sz w:val="20"/>
          <w:lang w:val="sl-SI"/>
        </w:rPr>
      </w:pPr>
      <w:r w:rsidRPr="006A71AA">
        <w:rPr>
          <w:rFonts w:cs="Arial"/>
          <w:i/>
          <w:iCs/>
          <w:noProof/>
          <w:sz w:val="20"/>
          <w:lang w:val="sl-SI"/>
        </w:rPr>
        <w:t xml:space="preserve">that the </w:t>
      </w:r>
      <w:r w:rsidR="00087290" w:rsidRPr="006A71AA">
        <w:rPr>
          <w:rFonts w:cs="Arial"/>
          <w:i/>
          <w:iCs/>
          <w:noProof/>
          <w:sz w:val="20"/>
          <w:lang w:val="sl-SI"/>
        </w:rPr>
        <w:t>C</w:t>
      </w:r>
      <w:r w:rsidRPr="006A71AA">
        <w:rPr>
          <w:rFonts w:cs="Arial"/>
          <w:i/>
          <w:iCs/>
          <w:noProof/>
          <w:sz w:val="20"/>
          <w:lang w:val="sl-SI"/>
        </w:rPr>
        <w:t xml:space="preserve">ontracting </w:t>
      </w:r>
      <w:r w:rsidR="00087290" w:rsidRPr="006A71AA">
        <w:rPr>
          <w:rFonts w:cs="Arial"/>
          <w:i/>
          <w:iCs/>
          <w:noProof/>
          <w:sz w:val="20"/>
          <w:lang w:val="sl-SI"/>
        </w:rPr>
        <w:t>A</w:t>
      </w:r>
      <w:r w:rsidRPr="006A71AA">
        <w:rPr>
          <w:rFonts w:cs="Arial"/>
          <w:i/>
          <w:iCs/>
          <w:noProof/>
          <w:sz w:val="20"/>
          <w:lang w:val="sl-SI"/>
        </w:rPr>
        <w:t xml:space="preserve">uthority will acquire all goods-related rights, and the </w:t>
      </w:r>
      <w:r w:rsidR="009D5E6A" w:rsidRPr="006A71AA">
        <w:rPr>
          <w:rFonts w:cs="Arial"/>
          <w:i/>
          <w:iCs/>
          <w:noProof/>
          <w:sz w:val="20"/>
          <w:lang w:val="sl-SI"/>
        </w:rPr>
        <w:t>Bidder</w:t>
      </w:r>
      <w:r w:rsidRPr="006A71AA">
        <w:rPr>
          <w:rFonts w:cs="Arial"/>
          <w:i/>
          <w:iCs/>
          <w:noProof/>
          <w:sz w:val="20"/>
          <w:lang w:val="sl-SI"/>
        </w:rPr>
        <w:t xml:space="preserve"> will perform all obligations related to the equipment</w:t>
      </w:r>
      <w:r w:rsidR="00A04085" w:rsidRPr="006A71AA">
        <w:rPr>
          <w:rFonts w:cs="Arial"/>
          <w:i/>
          <w:iCs/>
          <w:noProof/>
          <w:sz w:val="20"/>
          <w:lang w:val="sl-SI"/>
        </w:rPr>
        <w:t>.</w:t>
      </w:r>
    </w:p>
    <w:p w14:paraId="5AC31C2B" w14:textId="77777777" w:rsidR="00A04085" w:rsidRPr="006A71AA" w:rsidRDefault="00A04085" w:rsidP="004C37CE">
      <w:pPr>
        <w:pStyle w:val="BodyText3"/>
        <w:spacing w:line="280" w:lineRule="atLeast"/>
        <w:rPr>
          <w:rFonts w:cs="Arial"/>
          <w:i/>
          <w:iCs/>
          <w:noProof/>
          <w:sz w:val="20"/>
          <w:lang w:val="sl-SI"/>
        </w:rPr>
      </w:pPr>
    </w:p>
    <w:p w14:paraId="0A1C913D" w14:textId="15E5C843" w:rsidR="00A04085" w:rsidRPr="006A71AA" w:rsidRDefault="00A04085" w:rsidP="004C37CE">
      <w:pPr>
        <w:pStyle w:val="BodyText3"/>
        <w:spacing w:line="280" w:lineRule="atLeast"/>
        <w:rPr>
          <w:rFonts w:cs="Arial"/>
          <w:i/>
          <w:iCs/>
          <w:noProof/>
          <w:sz w:val="20"/>
          <w:lang w:val="sl-SI"/>
        </w:rPr>
      </w:pPr>
      <w:r w:rsidRPr="006A71AA">
        <w:rPr>
          <w:rFonts w:cs="Arial"/>
          <w:i/>
          <w:iCs/>
          <w:noProof/>
          <w:sz w:val="20"/>
          <w:lang w:val="sl-SI"/>
        </w:rPr>
        <w:t xml:space="preserve">(2) </w:t>
      </w:r>
      <w:r w:rsidR="000E41F8" w:rsidRPr="006A71AA">
        <w:rPr>
          <w:rFonts w:cs="Arial"/>
          <w:i/>
          <w:iCs/>
          <w:noProof/>
          <w:sz w:val="20"/>
          <w:lang w:val="sl-SI"/>
        </w:rPr>
        <w:t xml:space="preserve">For the </w:t>
      </w:r>
      <w:r w:rsidR="003973DE" w:rsidRPr="006A71AA">
        <w:rPr>
          <w:rFonts w:cs="Arial"/>
          <w:i/>
          <w:iCs/>
          <w:noProof/>
          <w:sz w:val="20"/>
          <w:lang w:val="sl-SI"/>
        </w:rPr>
        <w:t>equipment that is</w:t>
      </w:r>
      <w:r w:rsidR="000E41F8" w:rsidRPr="006A71AA">
        <w:rPr>
          <w:rFonts w:cs="Arial"/>
          <w:i/>
          <w:iCs/>
          <w:noProof/>
          <w:sz w:val="20"/>
          <w:lang w:val="sl-SI"/>
        </w:rPr>
        <w:t xml:space="preserve"> the subject of this contract, the </w:t>
      </w:r>
      <w:r w:rsidR="00087290" w:rsidRPr="006A71AA">
        <w:rPr>
          <w:rFonts w:cs="Arial"/>
          <w:i/>
          <w:iCs/>
          <w:noProof/>
          <w:sz w:val="20"/>
          <w:lang w:val="sl-SI"/>
        </w:rPr>
        <w:t>Bidder</w:t>
      </w:r>
      <w:r w:rsidR="000E41F8" w:rsidRPr="006A71AA">
        <w:rPr>
          <w:rFonts w:cs="Arial"/>
          <w:i/>
          <w:iCs/>
          <w:noProof/>
          <w:sz w:val="20"/>
          <w:lang w:val="sl-SI"/>
        </w:rPr>
        <w:t xml:space="preserve"> provides a </w:t>
      </w:r>
      <w:r w:rsidR="007C344A" w:rsidRPr="006A71AA">
        <w:rPr>
          <w:rFonts w:cs="Arial"/>
          <w:i/>
          <w:iCs/>
          <w:noProof/>
          <w:sz w:val="20"/>
          <w:lang w:val="sl-SI"/>
        </w:rPr>
        <w:t xml:space="preserve">….. month </w:t>
      </w:r>
      <w:r w:rsidR="007C344A" w:rsidRPr="006A71AA">
        <w:rPr>
          <w:rFonts w:cs="Arial"/>
          <w:i/>
          <w:iCs/>
          <w:noProof/>
          <w:sz w:val="16"/>
          <w:szCs w:val="16"/>
          <w:lang w:val="sl-SI"/>
        </w:rPr>
        <w:t xml:space="preserve">(at least </w:t>
      </w:r>
      <w:r w:rsidR="000856B2" w:rsidRPr="006A71AA">
        <w:rPr>
          <w:rFonts w:cs="Arial"/>
          <w:i/>
          <w:iCs/>
          <w:noProof/>
          <w:sz w:val="16"/>
          <w:szCs w:val="16"/>
          <w:lang w:val="sl-SI"/>
        </w:rPr>
        <w:t>24</w:t>
      </w:r>
      <w:r w:rsidR="007C344A" w:rsidRPr="006A71AA">
        <w:rPr>
          <w:rFonts w:cs="Arial"/>
          <w:i/>
          <w:iCs/>
          <w:noProof/>
          <w:sz w:val="16"/>
          <w:szCs w:val="16"/>
          <w:lang w:val="sl-SI"/>
        </w:rPr>
        <w:t xml:space="preserve"> month warranty)</w:t>
      </w:r>
      <w:r w:rsidR="007C344A" w:rsidRPr="006A71AA">
        <w:rPr>
          <w:rFonts w:cs="Arial"/>
          <w:i/>
          <w:iCs/>
          <w:noProof/>
          <w:sz w:val="20"/>
          <w:lang w:val="sl-SI"/>
        </w:rPr>
        <w:t xml:space="preserve"> </w:t>
      </w:r>
      <w:r w:rsidR="000E41F8" w:rsidRPr="006A71AA">
        <w:rPr>
          <w:rFonts w:cs="Arial"/>
          <w:i/>
          <w:iCs/>
          <w:noProof/>
          <w:sz w:val="20"/>
          <w:lang w:val="sl-SI"/>
        </w:rPr>
        <w:t xml:space="preserve"> warranty for impeccable technical operation. The warranty period runs from the date of the signature of the </w:t>
      </w:r>
      <w:r w:rsidR="00087290" w:rsidRPr="006A71AA">
        <w:rPr>
          <w:rFonts w:cs="Arial"/>
          <w:i/>
          <w:iCs/>
          <w:noProof/>
          <w:sz w:val="20"/>
          <w:lang w:val="sl-SI"/>
        </w:rPr>
        <w:t>final acceptance of the equipment</w:t>
      </w:r>
      <w:r w:rsidR="000E41F8" w:rsidRPr="006A71AA">
        <w:rPr>
          <w:rFonts w:cs="Arial"/>
          <w:i/>
          <w:iCs/>
          <w:noProof/>
          <w:sz w:val="20"/>
          <w:lang w:val="sl-SI"/>
        </w:rPr>
        <w:t xml:space="preserve">. If the goods were replaced or substantially repaired within the warranty period, the warranty period begins again and the </w:t>
      </w:r>
      <w:r w:rsidR="00087290" w:rsidRPr="006A71AA">
        <w:rPr>
          <w:rFonts w:cs="Arial"/>
          <w:i/>
          <w:iCs/>
          <w:noProof/>
          <w:sz w:val="20"/>
          <w:lang w:val="sl-SI"/>
        </w:rPr>
        <w:t>Bidder</w:t>
      </w:r>
      <w:r w:rsidR="000E41F8" w:rsidRPr="006A71AA">
        <w:rPr>
          <w:rFonts w:cs="Arial"/>
          <w:i/>
          <w:iCs/>
          <w:noProof/>
          <w:sz w:val="20"/>
          <w:lang w:val="sl-SI"/>
        </w:rPr>
        <w:t xml:space="preserve"> is obliged to issue a new warranty card.</w:t>
      </w:r>
    </w:p>
    <w:p w14:paraId="04FC8F0E" w14:textId="77777777" w:rsidR="00A04085" w:rsidRPr="006A71AA" w:rsidRDefault="00A04085" w:rsidP="004C37CE">
      <w:pPr>
        <w:pStyle w:val="BodyText3"/>
        <w:spacing w:line="280" w:lineRule="atLeast"/>
        <w:rPr>
          <w:rFonts w:cs="Arial"/>
          <w:i/>
          <w:iCs/>
          <w:noProof/>
          <w:sz w:val="20"/>
          <w:lang w:val="sl-SI"/>
        </w:rPr>
      </w:pPr>
    </w:p>
    <w:p w14:paraId="52545397" w14:textId="0B68D9E5" w:rsidR="007C344A" w:rsidRPr="006A71AA" w:rsidRDefault="007C344A" w:rsidP="007C344A">
      <w:pPr>
        <w:pStyle w:val="BodyText3"/>
        <w:spacing w:line="280" w:lineRule="atLeast"/>
        <w:rPr>
          <w:rFonts w:cs="Arial"/>
          <w:i/>
          <w:iCs/>
          <w:noProof/>
          <w:sz w:val="20"/>
          <w:lang w:val="sl-SI"/>
        </w:rPr>
      </w:pPr>
      <w:r w:rsidRPr="006A71AA">
        <w:rPr>
          <w:rFonts w:cs="Arial"/>
          <w:i/>
          <w:iCs/>
          <w:noProof/>
          <w:sz w:val="20"/>
          <w:lang w:val="sl-SI"/>
        </w:rPr>
        <w:t xml:space="preserve">(3) For the whole equipment offered, during the warranty period referred to in the second paragraph of this Article, the </w:t>
      </w:r>
      <w:r w:rsidR="009337C4" w:rsidRPr="006A71AA">
        <w:rPr>
          <w:rFonts w:cs="Arial"/>
          <w:i/>
          <w:iCs/>
          <w:noProof/>
          <w:sz w:val="20"/>
          <w:lang w:val="sl-SI"/>
        </w:rPr>
        <w:t>B</w:t>
      </w:r>
      <w:r w:rsidRPr="006A71AA">
        <w:rPr>
          <w:rFonts w:cs="Arial"/>
          <w:i/>
          <w:iCs/>
          <w:noProof/>
          <w:sz w:val="20"/>
          <w:lang w:val="sl-SI"/>
        </w:rPr>
        <w:t xml:space="preserve">idder must provide free support for servicing, free servicing and free spare parts. Service support is considered to be helpful to the </w:t>
      </w:r>
      <w:r w:rsidR="009337C4" w:rsidRPr="006A71AA">
        <w:rPr>
          <w:rFonts w:cs="Arial"/>
          <w:i/>
          <w:iCs/>
          <w:noProof/>
          <w:sz w:val="20"/>
          <w:lang w:val="sl-SI"/>
        </w:rPr>
        <w:t>Contracting Authority</w:t>
      </w:r>
      <w:r w:rsidRPr="006A71AA">
        <w:rPr>
          <w:rFonts w:cs="Arial"/>
          <w:i/>
          <w:iCs/>
          <w:noProof/>
          <w:sz w:val="20"/>
          <w:lang w:val="sl-SI"/>
        </w:rPr>
        <w:t xml:space="preserve"> for troubleshooting, using a telephone call or e-mail.</w:t>
      </w:r>
    </w:p>
    <w:p w14:paraId="0817BB06" w14:textId="77777777" w:rsidR="007C344A" w:rsidRPr="006A71AA" w:rsidRDefault="007C344A" w:rsidP="007C344A">
      <w:pPr>
        <w:pStyle w:val="BodyText3"/>
        <w:spacing w:line="280" w:lineRule="atLeast"/>
        <w:rPr>
          <w:rFonts w:cs="Arial"/>
          <w:i/>
          <w:iCs/>
          <w:noProof/>
          <w:sz w:val="20"/>
          <w:lang w:val="sl-SI"/>
        </w:rPr>
      </w:pPr>
    </w:p>
    <w:p w14:paraId="116E8FA0" w14:textId="14329377" w:rsidR="007C344A" w:rsidRPr="006A71AA" w:rsidRDefault="007C344A" w:rsidP="007C344A">
      <w:pPr>
        <w:pStyle w:val="BodyText3"/>
        <w:spacing w:line="280" w:lineRule="atLeast"/>
        <w:rPr>
          <w:rFonts w:cs="Arial"/>
          <w:i/>
          <w:iCs/>
          <w:noProof/>
          <w:sz w:val="20"/>
          <w:lang w:val="sl-SI"/>
        </w:rPr>
      </w:pPr>
      <w:r w:rsidRPr="006A71AA">
        <w:rPr>
          <w:rFonts w:cs="Arial"/>
          <w:i/>
          <w:iCs/>
          <w:noProof/>
          <w:sz w:val="20"/>
          <w:lang w:val="sl-SI"/>
        </w:rPr>
        <w:t xml:space="preserve">(4) For the entire duration of the warranty period, the </w:t>
      </w:r>
      <w:r w:rsidR="009337C4" w:rsidRPr="006A71AA">
        <w:rPr>
          <w:rFonts w:cs="Arial"/>
          <w:i/>
          <w:iCs/>
          <w:noProof/>
          <w:sz w:val="20"/>
          <w:lang w:val="sl-SI"/>
        </w:rPr>
        <w:t>Bidder</w:t>
      </w:r>
      <w:r w:rsidRPr="006A71AA">
        <w:rPr>
          <w:rFonts w:cs="Arial"/>
          <w:i/>
          <w:iCs/>
          <w:noProof/>
          <w:sz w:val="20"/>
          <w:lang w:val="sl-SI"/>
        </w:rPr>
        <w:t xml:space="preserve"> must provide a response time not exceeding </w:t>
      </w:r>
      <w:r w:rsidR="000856B2" w:rsidRPr="006A71AA">
        <w:rPr>
          <w:rFonts w:cs="Arial"/>
          <w:i/>
          <w:iCs/>
          <w:noProof/>
          <w:sz w:val="20"/>
          <w:lang w:val="sl-SI"/>
        </w:rPr>
        <w:t>24</w:t>
      </w:r>
      <w:r w:rsidRPr="006A71AA">
        <w:rPr>
          <w:rFonts w:cs="Arial"/>
          <w:i/>
          <w:iCs/>
          <w:noProof/>
          <w:sz w:val="20"/>
          <w:lang w:val="sl-SI"/>
        </w:rPr>
        <w:t xml:space="preserve"> hours.</w:t>
      </w:r>
    </w:p>
    <w:p w14:paraId="5988BAAD" w14:textId="77777777" w:rsidR="007C344A" w:rsidRPr="006A71AA" w:rsidRDefault="007C344A" w:rsidP="007C344A">
      <w:pPr>
        <w:pStyle w:val="BodyText3"/>
        <w:spacing w:line="280" w:lineRule="atLeast"/>
        <w:rPr>
          <w:rFonts w:cs="Arial"/>
          <w:i/>
          <w:iCs/>
          <w:noProof/>
          <w:sz w:val="20"/>
          <w:lang w:val="sl-SI"/>
        </w:rPr>
      </w:pPr>
    </w:p>
    <w:p w14:paraId="6D6E589C" w14:textId="4CD906D8" w:rsidR="007C344A" w:rsidRPr="006A71AA" w:rsidRDefault="007C344A" w:rsidP="007C344A">
      <w:pPr>
        <w:pStyle w:val="BodyText3"/>
        <w:spacing w:line="280" w:lineRule="atLeast"/>
        <w:rPr>
          <w:rFonts w:cs="Arial"/>
          <w:i/>
          <w:iCs/>
          <w:noProof/>
          <w:sz w:val="20"/>
          <w:lang w:val="sl-SI"/>
        </w:rPr>
      </w:pPr>
      <w:r w:rsidRPr="006A71AA">
        <w:rPr>
          <w:rFonts w:cs="Arial"/>
          <w:i/>
          <w:iCs/>
          <w:noProof/>
          <w:sz w:val="20"/>
          <w:lang w:val="sl-SI"/>
        </w:rPr>
        <w:t xml:space="preserve">(5) The </w:t>
      </w:r>
      <w:r w:rsidR="009337C4" w:rsidRPr="006A71AA">
        <w:rPr>
          <w:rFonts w:cs="Arial"/>
          <w:i/>
          <w:iCs/>
          <w:noProof/>
          <w:sz w:val="20"/>
          <w:lang w:val="sl-SI"/>
        </w:rPr>
        <w:t>Bidder</w:t>
      </w:r>
      <w:r w:rsidRPr="006A71AA">
        <w:rPr>
          <w:rFonts w:cs="Arial"/>
          <w:i/>
          <w:iCs/>
          <w:noProof/>
          <w:sz w:val="20"/>
          <w:lang w:val="sl-SI"/>
        </w:rPr>
        <w:t xml:space="preserve"> must ensure the repair of the equipment provided or the correction of errors within fi</w:t>
      </w:r>
      <w:r w:rsidR="003C6B34" w:rsidRPr="006A71AA">
        <w:rPr>
          <w:rFonts w:cs="Arial"/>
          <w:i/>
          <w:iCs/>
          <w:noProof/>
          <w:sz w:val="20"/>
          <w:lang w:val="sl-SI"/>
        </w:rPr>
        <w:t>fteen</w:t>
      </w:r>
      <w:r w:rsidRPr="006A71AA">
        <w:rPr>
          <w:rFonts w:cs="Arial"/>
          <w:i/>
          <w:iCs/>
          <w:noProof/>
          <w:sz w:val="20"/>
          <w:lang w:val="sl-SI"/>
        </w:rPr>
        <w:t xml:space="preserve"> (</w:t>
      </w:r>
      <w:r w:rsidR="003C6B34" w:rsidRPr="006A71AA">
        <w:rPr>
          <w:rFonts w:cs="Arial"/>
          <w:i/>
          <w:iCs/>
          <w:noProof/>
          <w:sz w:val="20"/>
          <w:lang w:val="sl-SI"/>
        </w:rPr>
        <w:t>1</w:t>
      </w:r>
      <w:r w:rsidRPr="006A71AA">
        <w:rPr>
          <w:rFonts w:cs="Arial"/>
          <w:i/>
          <w:iCs/>
          <w:noProof/>
          <w:sz w:val="20"/>
          <w:lang w:val="sl-SI"/>
        </w:rPr>
        <w:t xml:space="preserve">5) business days from the reporting of the error by the </w:t>
      </w:r>
      <w:r w:rsidR="009337C4" w:rsidRPr="006A71AA">
        <w:rPr>
          <w:rFonts w:cs="Arial"/>
          <w:i/>
          <w:iCs/>
          <w:noProof/>
          <w:sz w:val="20"/>
          <w:lang w:val="sl-SI"/>
        </w:rPr>
        <w:t>C</w:t>
      </w:r>
      <w:r w:rsidRPr="006A71AA">
        <w:rPr>
          <w:rFonts w:cs="Arial"/>
          <w:i/>
          <w:iCs/>
          <w:noProof/>
          <w:sz w:val="20"/>
          <w:lang w:val="sl-SI"/>
        </w:rPr>
        <w:t xml:space="preserve">ontracting </w:t>
      </w:r>
      <w:r w:rsidR="009337C4" w:rsidRPr="006A71AA">
        <w:rPr>
          <w:rFonts w:cs="Arial"/>
          <w:i/>
          <w:iCs/>
          <w:noProof/>
          <w:sz w:val="20"/>
          <w:lang w:val="sl-SI"/>
        </w:rPr>
        <w:t>A</w:t>
      </w:r>
      <w:r w:rsidRPr="006A71AA">
        <w:rPr>
          <w:rFonts w:cs="Arial"/>
          <w:i/>
          <w:iCs/>
          <w:noProof/>
          <w:sz w:val="20"/>
          <w:lang w:val="sl-SI"/>
        </w:rPr>
        <w:t>uthority.</w:t>
      </w:r>
    </w:p>
    <w:p w14:paraId="3D4A49BD" w14:textId="77777777" w:rsidR="007C344A" w:rsidRPr="006A71AA" w:rsidRDefault="007C344A" w:rsidP="007C344A">
      <w:pPr>
        <w:pStyle w:val="BodyText3"/>
        <w:spacing w:line="280" w:lineRule="atLeast"/>
        <w:rPr>
          <w:rFonts w:cs="Arial"/>
          <w:i/>
          <w:iCs/>
          <w:noProof/>
          <w:sz w:val="20"/>
          <w:lang w:val="sl-SI"/>
        </w:rPr>
      </w:pPr>
    </w:p>
    <w:p w14:paraId="65FBB53E" w14:textId="75E309FF" w:rsidR="007C344A" w:rsidRPr="006A71AA" w:rsidRDefault="007C344A" w:rsidP="007C344A">
      <w:pPr>
        <w:pStyle w:val="BodyText3"/>
        <w:spacing w:line="280" w:lineRule="atLeast"/>
        <w:rPr>
          <w:rFonts w:cs="Arial"/>
          <w:i/>
          <w:iCs/>
          <w:noProof/>
          <w:sz w:val="20"/>
          <w:lang w:val="sl-SI"/>
        </w:rPr>
      </w:pPr>
      <w:r w:rsidRPr="006A71AA">
        <w:rPr>
          <w:rFonts w:cs="Arial"/>
          <w:i/>
          <w:iCs/>
          <w:noProof/>
          <w:sz w:val="20"/>
          <w:lang w:val="sl-SI"/>
        </w:rPr>
        <w:t xml:space="preserve">(6) In case of three or more system errors (errors on the same functional set), the </w:t>
      </w:r>
      <w:r w:rsidR="009337C4" w:rsidRPr="006A71AA">
        <w:rPr>
          <w:rFonts w:cs="Arial"/>
          <w:i/>
          <w:iCs/>
          <w:noProof/>
          <w:sz w:val="20"/>
          <w:lang w:val="sl-SI"/>
        </w:rPr>
        <w:t>B</w:t>
      </w:r>
      <w:r w:rsidRPr="006A71AA">
        <w:rPr>
          <w:rFonts w:cs="Arial"/>
          <w:i/>
          <w:iCs/>
          <w:noProof/>
          <w:sz w:val="20"/>
          <w:lang w:val="sl-SI"/>
        </w:rPr>
        <w:t>idder must at its own expense ensure the replacement of all such assemblies with a technologically improved model within 15 days from the reporting of the third error.</w:t>
      </w:r>
    </w:p>
    <w:p w14:paraId="046506B6" w14:textId="77777777" w:rsidR="007C344A" w:rsidRPr="006A71AA" w:rsidRDefault="007C344A" w:rsidP="007C344A">
      <w:pPr>
        <w:pStyle w:val="BodyText3"/>
        <w:spacing w:line="280" w:lineRule="atLeast"/>
        <w:rPr>
          <w:rFonts w:cs="Arial"/>
          <w:i/>
          <w:iCs/>
          <w:noProof/>
          <w:sz w:val="20"/>
          <w:lang w:val="sl-SI"/>
        </w:rPr>
      </w:pPr>
    </w:p>
    <w:p w14:paraId="32BF18E8" w14:textId="38289C27" w:rsidR="007C344A" w:rsidRPr="006A71AA" w:rsidRDefault="007C344A" w:rsidP="007C344A">
      <w:pPr>
        <w:pStyle w:val="BodyText3"/>
        <w:spacing w:line="280" w:lineRule="atLeast"/>
        <w:rPr>
          <w:rFonts w:cs="Arial"/>
          <w:i/>
          <w:iCs/>
          <w:noProof/>
          <w:sz w:val="20"/>
          <w:lang w:val="sl-SI"/>
        </w:rPr>
      </w:pPr>
      <w:r w:rsidRPr="006A71AA">
        <w:rPr>
          <w:rFonts w:cs="Arial"/>
          <w:i/>
          <w:iCs/>
          <w:noProof/>
          <w:sz w:val="20"/>
          <w:lang w:val="sl-SI"/>
        </w:rPr>
        <w:t xml:space="preserve">(7) In the case of six or more defects on the same device, the </w:t>
      </w:r>
      <w:r w:rsidR="009337C4" w:rsidRPr="006A71AA">
        <w:rPr>
          <w:rFonts w:cs="Arial"/>
          <w:i/>
          <w:iCs/>
          <w:noProof/>
          <w:sz w:val="20"/>
          <w:lang w:val="sl-SI"/>
        </w:rPr>
        <w:t>Bidder</w:t>
      </w:r>
      <w:r w:rsidRPr="006A71AA">
        <w:rPr>
          <w:rFonts w:cs="Arial"/>
          <w:i/>
          <w:iCs/>
          <w:noProof/>
          <w:sz w:val="20"/>
          <w:lang w:val="sl-SI"/>
        </w:rPr>
        <w:t xml:space="preserve"> must, at his own expense, ensure the replacement of the defective device with a new device within 15 days from the reporting of the sixth error.</w:t>
      </w:r>
    </w:p>
    <w:p w14:paraId="682B5D3D" w14:textId="77777777" w:rsidR="007C344A" w:rsidRPr="006A71AA" w:rsidRDefault="007C344A" w:rsidP="007C344A">
      <w:pPr>
        <w:pStyle w:val="BodyText3"/>
        <w:spacing w:line="280" w:lineRule="atLeast"/>
        <w:rPr>
          <w:rFonts w:cs="Arial"/>
          <w:i/>
          <w:iCs/>
          <w:noProof/>
          <w:sz w:val="20"/>
          <w:lang w:val="sl-SI"/>
        </w:rPr>
      </w:pPr>
    </w:p>
    <w:p w14:paraId="62A4C8A5" w14:textId="6D417CA5" w:rsidR="007C344A" w:rsidRPr="006A71AA" w:rsidRDefault="007C344A" w:rsidP="007C344A">
      <w:pPr>
        <w:pStyle w:val="BodyText3"/>
        <w:spacing w:line="280" w:lineRule="atLeast"/>
        <w:rPr>
          <w:rFonts w:cs="Arial"/>
          <w:i/>
          <w:iCs/>
          <w:noProof/>
          <w:sz w:val="20"/>
          <w:lang w:val="sl-SI"/>
        </w:rPr>
      </w:pPr>
      <w:r w:rsidRPr="006A71AA">
        <w:rPr>
          <w:rFonts w:cs="Arial"/>
          <w:i/>
          <w:iCs/>
          <w:noProof/>
          <w:sz w:val="20"/>
          <w:lang w:val="sl-SI"/>
        </w:rPr>
        <w:t xml:space="preserve">(8) For each intervention (correction of the error), the </w:t>
      </w:r>
      <w:r w:rsidR="009337C4" w:rsidRPr="006A71AA">
        <w:rPr>
          <w:rFonts w:cs="Arial"/>
          <w:i/>
          <w:iCs/>
          <w:noProof/>
          <w:sz w:val="20"/>
          <w:lang w:val="sl-SI"/>
        </w:rPr>
        <w:t>Bidder</w:t>
      </w:r>
      <w:r w:rsidRPr="006A71AA">
        <w:rPr>
          <w:rFonts w:cs="Arial"/>
          <w:i/>
          <w:iCs/>
          <w:noProof/>
          <w:sz w:val="20"/>
          <w:lang w:val="sl-SI"/>
        </w:rPr>
        <w:t xml:space="preserve"> must issue a written report on the work done and any components replaced.</w:t>
      </w:r>
    </w:p>
    <w:p w14:paraId="66B259D3" w14:textId="77777777" w:rsidR="007C344A" w:rsidRPr="006A71AA" w:rsidRDefault="007C344A" w:rsidP="007C344A">
      <w:pPr>
        <w:pStyle w:val="BodyText3"/>
        <w:spacing w:line="280" w:lineRule="atLeast"/>
        <w:rPr>
          <w:rFonts w:cs="Arial"/>
          <w:i/>
          <w:iCs/>
          <w:noProof/>
          <w:sz w:val="20"/>
          <w:lang w:val="sl-SI"/>
        </w:rPr>
      </w:pPr>
    </w:p>
    <w:p w14:paraId="409CBAD3" w14:textId="60D074B4" w:rsidR="007771DF" w:rsidRPr="006A71AA" w:rsidRDefault="007C344A" w:rsidP="008C17B3">
      <w:pPr>
        <w:pStyle w:val="BodyText3"/>
        <w:spacing w:line="280" w:lineRule="atLeast"/>
        <w:rPr>
          <w:rFonts w:cs="Arial"/>
          <w:i/>
          <w:iCs/>
          <w:noProof/>
          <w:sz w:val="20"/>
          <w:lang w:val="sl-SI"/>
        </w:rPr>
      </w:pPr>
      <w:r w:rsidRPr="006A71AA">
        <w:rPr>
          <w:rFonts w:cs="Arial"/>
          <w:i/>
          <w:iCs/>
          <w:noProof/>
          <w:sz w:val="20"/>
          <w:lang w:val="sl-SI"/>
        </w:rPr>
        <w:t xml:space="preserve">(9) The </w:t>
      </w:r>
      <w:r w:rsidR="009337C4" w:rsidRPr="006A71AA">
        <w:rPr>
          <w:rFonts w:cs="Arial"/>
          <w:i/>
          <w:iCs/>
          <w:noProof/>
          <w:sz w:val="20"/>
          <w:lang w:val="sl-SI"/>
        </w:rPr>
        <w:t>Bidder</w:t>
      </w:r>
      <w:r w:rsidRPr="006A71AA">
        <w:rPr>
          <w:rFonts w:cs="Arial"/>
          <w:i/>
          <w:iCs/>
          <w:noProof/>
          <w:sz w:val="20"/>
          <w:lang w:val="sl-SI"/>
        </w:rPr>
        <w:t xml:space="preserve"> must ensure the availability and compatibility of spare parts for at least </w:t>
      </w:r>
      <w:r w:rsidR="000856B2" w:rsidRPr="006A71AA">
        <w:rPr>
          <w:rFonts w:cs="Arial"/>
          <w:i/>
          <w:iCs/>
          <w:noProof/>
          <w:sz w:val="20"/>
          <w:lang w:val="sl-SI"/>
        </w:rPr>
        <w:t>5</w:t>
      </w:r>
      <w:r w:rsidRPr="006A71AA">
        <w:rPr>
          <w:rFonts w:cs="Arial"/>
          <w:i/>
          <w:iCs/>
          <w:noProof/>
          <w:sz w:val="20"/>
          <w:lang w:val="sl-SI"/>
        </w:rPr>
        <w:t xml:space="preserve"> years from the date of final acceptance of the equipment offered. For the duration of the warranty period, all replacement parts are included in the price referred to in the first paragraph of Article 4 of this contract.</w:t>
      </w:r>
    </w:p>
    <w:p w14:paraId="32202F44" w14:textId="77777777" w:rsidR="007771DF" w:rsidRPr="006A71AA" w:rsidRDefault="007771DF" w:rsidP="008C17B3">
      <w:pPr>
        <w:pStyle w:val="BodyText3"/>
        <w:spacing w:line="280" w:lineRule="atLeast"/>
        <w:rPr>
          <w:rFonts w:cs="Arial"/>
          <w:noProof/>
          <w:sz w:val="20"/>
          <w:lang w:val="sl-SI"/>
        </w:rPr>
      </w:pPr>
    </w:p>
    <w:p w14:paraId="692F20E3" w14:textId="77777777" w:rsidR="008D1371" w:rsidRPr="006A71AA" w:rsidRDefault="008D1371" w:rsidP="008C17B3">
      <w:pPr>
        <w:pStyle w:val="BodyText3"/>
        <w:spacing w:line="280" w:lineRule="atLeast"/>
        <w:rPr>
          <w:rFonts w:cs="Arial"/>
          <w:noProof/>
          <w:sz w:val="20"/>
          <w:lang w:val="sl-SI"/>
        </w:rPr>
      </w:pPr>
    </w:p>
    <w:p w14:paraId="36AC8335" w14:textId="77777777" w:rsidR="008D1371" w:rsidRPr="006A71AA" w:rsidRDefault="008D1371" w:rsidP="008C17B3">
      <w:pPr>
        <w:pStyle w:val="BodyText3"/>
        <w:spacing w:line="280" w:lineRule="atLeast"/>
        <w:rPr>
          <w:rFonts w:cs="Arial"/>
          <w:noProof/>
          <w:sz w:val="20"/>
          <w:lang w:val="sl-SI"/>
        </w:rPr>
      </w:pPr>
    </w:p>
    <w:p w14:paraId="43B3437B" w14:textId="70295EAE" w:rsidR="002A1263" w:rsidRPr="006A71AA" w:rsidRDefault="009D3874" w:rsidP="008D1371">
      <w:pPr>
        <w:pStyle w:val="BodyText3"/>
        <w:spacing w:line="280" w:lineRule="atLeast"/>
        <w:jc w:val="center"/>
        <w:rPr>
          <w:rFonts w:cs="Arial"/>
          <w:b/>
          <w:noProof/>
          <w:sz w:val="20"/>
          <w:lang w:val="sl-SI"/>
        </w:rPr>
      </w:pPr>
      <w:r w:rsidRPr="006A71AA">
        <w:rPr>
          <w:rFonts w:cs="Arial"/>
          <w:b/>
          <w:noProof/>
          <w:sz w:val="20"/>
          <w:lang w:val="sl-SI"/>
        </w:rPr>
        <w:lastRenderedPageBreak/>
        <w:t>REKLAMACIJE IN ODGOVORNOS</w:t>
      </w:r>
      <w:r w:rsidR="008D1371" w:rsidRPr="006A71AA">
        <w:rPr>
          <w:rFonts w:cs="Arial"/>
          <w:b/>
          <w:noProof/>
          <w:sz w:val="20"/>
          <w:lang w:val="sl-SI"/>
        </w:rPr>
        <w:t>T</w:t>
      </w:r>
    </w:p>
    <w:p w14:paraId="0E454C29" w14:textId="77777777" w:rsidR="009D3874" w:rsidRPr="006A71AA" w:rsidRDefault="009D3874" w:rsidP="004C37CE">
      <w:pPr>
        <w:pStyle w:val="BodyText3"/>
        <w:spacing w:line="280" w:lineRule="atLeast"/>
        <w:jc w:val="center"/>
        <w:rPr>
          <w:rFonts w:cs="Arial"/>
          <w:b/>
          <w:noProof/>
          <w:sz w:val="20"/>
          <w:lang w:val="sl-SI"/>
        </w:rPr>
      </w:pPr>
      <w:r w:rsidRPr="006A71AA">
        <w:rPr>
          <w:rFonts w:cs="Arial"/>
          <w:b/>
          <w:noProof/>
          <w:sz w:val="20"/>
          <w:lang w:val="sl-SI"/>
        </w:rPr>
        <w:t>13. člen</w:t>
      </w:r>
    </w:p>
    <w:p w14:paraId="13878169" w14:textId="77777777" w:rsidR="009D3874" w:rsidRPr="006A71AA" w:rsidRDefault="009D3874" w:rsidP="004C37CE">
      <w:pPr>
        <w:spacing w:line="280" w:lineRule="atLeast"/>
        <w:rPr>
          <w:szCs w:val="20"/>
        </w:rPr>
      </w:pPr>
    </w:p>
    <w:p w14:paraId="507C5BAE" w14:textId="77777777" w:rsidR="009D3874" w:rsidRPr="006A71AA" w:rsidRDefault="009D3874" w:rsidP="004C37CE">
      <w:pPr>
        <w:spacing w:line="280" w:lineRule="atLeast"/>
        <w:rPr>
          <w:szCs w:val="20"/>
        </w:rPr>
      </w:pPr>
      <w:r w:rsidRPr="006A71AA">
        <w:rPr>
          <w:szCs w:val="20"/>
        </w:rPr>
        <w:t>(1) Ponudnik odgovarja za skrite napake na dobavljenem blagu. Skrite napake so tiste, ki jih naročnik ni mogel odkriti z običajnim pregledom dobavljenega blaga. Naročnik mora obvestiti ponudnika o napaki v osmih (8) dneh od dneva, ko je napako opazil.</w:t>
      </w:r>
    </w:p>
    <w:p w14:paraId="4DD60770" w14:textId="77777777" w:rsidR="009D3874" w:rsidRPr="006A71AA" w:rsidRDefault="009D3874" w:rsidP="004C37CE">
      <w:pPr>
        <w:spacing w:line="280" w:lineRule="atLeast"/>
        <w:rPr>
          <w:szCs w:val="20"/>
        </w:rPr>
      </w:pPr>
    </w:p>
    <w:p w14:paraId="26E83CBD" w14:textId="77777777" w:rsidR="009D3874" w:rsidRPr="006A71AA" w:rsidRDefault="009D3874" w:rsidP="004C37CE">
      <w:pPr>
        <w:spacing w:line="280" w:lineRule="atLeast"/>
        <w:rPr>
          <w:szCs w:val="20"/>
        </w:rPr>
      </w:pPr>
      <w:r w:rsidRPr="006A71AA">
        <w:rPr>
          <w:szCs w:val="20"/>
        </w:rPr>
        <w:t xml:space="preserve">(2) Naročnik bo kakovostne napake reklamiral takoj, ko jih bo ugotovil.  </w:t>
      </w:r>
    </w:p>
    <w:p w14:paraId="366EEB76" w14:textId="77777777" w:rsidR="009D3874" w:rsidRPr="006A71AA" w:rsidRDefault="009D3874" w:rsidP="004C37CE">
      <w:pPr>
        <w:spacing w:line="280" w:lineRule="atLeast"/>
        <w:rPr>
          <w:szCs w:val="20"/>
        </w:rPr>
      </w:pPr>
    </w:p>
    <w:p w14:paraId="033C2782" w14:textId="1804DF38" w:rsidR="000C5B02" w:rsidRPr="006A71AA" w:rsidRDefault="009D3874" w:rsidP="002A1263">
      <w:pPr>
        <w:spacing w:line="280" w:lineRule="atLeast"/>
        <w:rPr>
          <w:szCs w:val="20"/>
        </w:rPr>
      </w:pPr>
      <w:r w:rsidRPr="006A71AA">
        <w:rPr>
          <w:szCs w:val="20"/>
        </w:rPr>
        <w:t xml:space="preserve">(3) Rok za rešitev reklamacije je največ </w:t>
      </w:r>
      <w:r w:rsidR="000274B3" w:rsidRPr="006A71AA">
        <w:rPr>
          <w:szCs w:val="20"/>
        </w:rPr>
        <w:t>10</w:t>
      </w:r>
      <w:r w:rsidRPr="006A71AA">
        <w:rPr>
          <w:szCs w:val="20"/>
        </w:rPr>
        <w:t xml:space="preserve"> delovn</w:t>
      </w:r>
      <w:r w:rsidR="000274B3" w:rsidRPr="006A71AA">
        <w:rPr>
          <w:szCs w:val="20"/>
        </w:rPr>
        <w:t>ih</w:t>
      </w:r>
      <w:r w:rsidRPr="006A71AA">
        <w:rPr>
          <w:szCs w:val="20"/>
        </w:rPr>
        <w:t xml:space="preserve"> dni od prejema pisnega ali ustnega obvestila naročnika o reklamaciji. Vsi morebitni stroški reklamacij bremenijo ponudnika</w:t>
      </w:r>
      <w:r w:rsidR="002A1263" w:rsidRPr="006A71AA">
        <w:rPr>
          <w:szCs w:val="20"/>
        </w:rPr>
        <w:t>.</w:t>
      </w:r>
    </w:p>
    <w:p w14:paraId="5933CCD3" w14:textId="77777777" w:rsidR="000856B2" w:rsidRPr="006A71AA" w:rsidRDefault="000856B2" w:rsidP="002A1263">
      <w:pPr>
        <w:spacing w:line="280" w:lineRule="atLeast"/>
        <w:rPr>
          <w:szCs w:val="20"/>
        </w:rPr>
      </w:pPr>
    </w:p>
    <w:p w14:paraId="6ACC63E7" w14:textId="7E223570" w:rsidR="002A1263" w:rsidRPr="006A71AA" w:rsidRDefault="000856B2" w:rsidP="008D1371">
      <w:pPr>
        <w:pStyle w:val="BodyText3"/>
        <w:spacing w:line="280" w:lineRule="atLeast"/>
        <w:jc w:val="center"/>
        <w:rPr>
          <w:rFonts w:cs="Arial"/>
          <w:b/>
          <w:i/>
          <w:iCs/>
          <w:noProof/>
          <w:sz w:val="20"/>
          <w:lang w:val="sl-SI"/>
        </w:rPr>
      </w:pPr>
      <w:r w:rsidRPr="006A71AA">
        <w:rPr>
          <w:rFonts w:cs="Arial"/>
          <w:b/>
          <w:i/>
          <w:iCs/>
          <w:noProof/>
          <w:sz w:val="20"/>
          <w:lang w:val="sl-SI"/>
        </w:rPr>
        <w:t xml:space="preserve">RECLAMATION AND </w:t>
      </w:r>
      <w:r w:rsidR="00087290" w:rsidRPr="006A71AA">
        <w:rPr>
          <w:rFonts w:cs="Arial"/>
          <w:b/>
          <w:i/>
          <w:iCs/>
          <w:noProof/>
          <w:sz w:val="20"/>
          <w:lang w:val="sl-SI"/>
        </w:rPr>
        <w:t>BIDDER`S</w:t>
      </w:r>
      <w:r w:rsidR="002A4F9F" w:rsidRPr="006A71AA">
        <w:rPr>
          <w:rFonts w:cs="Arial"/>
          <w:b/>
          <w:i/>
          <w:iCs/>
          <w:noProof/>
          <w:sz w:val="20"/>
          <w:lang w:val="sl-SI"/>
        </w:rPr>
        <w:t xml:space="preserve"> RESPONSIBILITY</w:t>
      </w:r>
    </w:p>
    <w:p w14:paraId="3267F511" w14:textId="59DCBAD9" w:rsidR="006D2BB3" w:rsidRPr="006A71AA" w:rsidRDefault="002A4F9F" w:rsidP="004C37CE">
      <w:pPr>
        <w:pStyle w:val="BodyText3"/>
        <w:spacing w:line="280" w:lineRule="atLeast"/>
        <w:jc w:val="center"/>
        <w:rPr>
          <w:rFonts w:cs="Arial"/>
          <w:b/>
          <w:i/>
          <w:iCs/>
          <w:noProof/>
          <w:sz w:val="20"/>
          <w:lang w:val="sl-SI"/>
        </w:rPr>
      </w:pPr>
      <w:r w:rsidRPr="006A71AA">
        <w:rPr>
          <w:rFonts w:cs="Arial"/>
          <w:b/>
          <w:i/>
          <w:iCs/>
          <w:noProof/>
          <w:sz w:val="20"/>
          <w:lang w:val="sl-SI"/>
        </w:rPr>
        <w:t>Article 1</w:t>
      </w:r>
      <w:r w:rsidR="00A525CB" w:rsidRPr="006A71AA">
        <w:rPr>
          <w:rFonts w:cs="Arial"/>
          <w:b/>
          <w:i/>
          <w:iCs/>
          <w:noProof/>
          <w:sz w:val="20"/>
          <w:lang w:val="sl-SI"/>
        </w:rPr>
        <w:t>3</w:t>
      </w:r>
    </w:p>
    <w:p w14:paraId="49505F87" w14:textId="6FBC9BC0" w:rsidR="000B1088" w:rsidRPr="006A71AA" w:rsidRDefault="000B1088" w:rsidP="004C37CE">
      <w:pPr>
        <w:spacing w:line="280" w:lineRule="atLeast"/>
        <w:rPr>
          <w:i/>
          <w:iCs/>
          <w:szCs w:val="20"/>
        </w:rPr>
      </w:pPr>
    </w:p>
    <w:p w14:paraId="25CDF057" w14:textId="51808B51" w:rsidR="000B1088" w:rsidRPr="006A71AA" w:rsidRDefault="000B1088" w:rsidP="004C37CE">
      <w:pPr>
        <w:spacing w:line="280" w:lineRule="atLeast"/>
        <w:rPr>
          <w:i/>
          <w:iCs/>
          <w:szCs w:val="20"/>
        </w:rPr>
      </w:pPr>
      <w:r w:rsidRPr="006A71AA">
        <w:rPr>
          <w:i/>
          <w:iCs/>
          <w:szCs w:val="20"/>
        </w:rPr>
        <w:t>(</w:t>
      </w:r>
      <w:r w:rsidR="002547F5" w:rsidRPr="006A71AA">
        <w:rPr>
          <w:i/>
          <w:iCs/>
          <w:szCs w:val="20"/>
        </w:rPr>
        <w:t>1</w:t>
      </w:r>
      <w:r w:rsidRPr="006A71AA">
        <w:rPr>
          <w:i/>
          <w:iCs/>
          <w:szCs w:val="20"/>
        </w:rPr>
        <w:t xml:space="preserve">) </w:t>
      </w:r>
      <w:r w:rsidR="002A4F9F" w:rsidRPr="006A71AA">
        <w:rPr>
          <w:i/>
          <w:iCs/>
          <w:szCs w:val="20"/>
        </w:rPr>
        <w:t xml:space="preserve">The </w:t>
      </w:r>
      <w:r w:rsidR="00087290" w:rsidRPr="006A71AA">
        <w:rPr>
          <w:i/>
          <w:iCs/>
          <w:szCs w:val="20"/>
        </w:rPr>
        <w:t>B</w:t>
      </w:r>
      <w:r w:rsidR="002A4F9F" w:rsidRPr="006A71AA">
        <w:rPr>
          <w:i/>
          <w:iCs/>
          <w:szCs w:val="20"/>
        </w:rPr>
        <w:t xml:space="preserve">idder is responsible for the hidden defects on the delivered equipment. Hidden defects are those that the </w:t>
      </w:r>
      <w:r w:rsidR="00760438" w:rsidRPr="006A71AA">
        <w:rPr>
          <w:i/>
          <w:iCs/>
          <w:szCs w:val="20"/>
        </w:rPr>
        <w:t>C</w:t>
      </w:r>
      <w:r w:rsidR="002A4F9F" w:rsidRPr="006A71AA">
        <w:rPr>
          <w:i/>
          <w:iCs/>
          <w:szCs w:val="20"/>
        </w:rPr>
        <w:t xml:space="preserve">ontracting </w:t>
      </w:r>
      <w:r w:rsidR="00760438" w:rsidRPr="006A71AA">
        <w:rPr>
          <w:i/>
          <w:iCs/>
          <w:szCs w:val="20"/>
        </w:rPr>
        <w:t>A</w:t>
      </w:r>
      <w:r w:rsidR="002A4F9F" w:rsidRPr="006A71AA">
        <w:rPr>
          <w:i/>
          <w:iCs/>
          <w:szCs w:val="20"/>
        </w:rPr>
        <w:t xml:space="preserve">uthority was unable to detect with a normal overview of the delivered equipment. The </w:t>
      </w:r>
      <w:r w:rsidR="00760438" w:rsidRPr="006A71AA">
        <w:rPr>
          <w:i/>
          <w:iCs/>
          <w:szCs w:val="20"/>
        </w:rPr>
        <w:t>C</w:t>
      </w:r>
      <w:r w:rsidR="002A4F9F" w:rsidRPr="006A71AA">
        <w:rPr>
          <w:i/>
          <w:iCs/>
          <w:szCs w:val="20"/>
        </w:rPr>
        <w:t xml:space="preserve">ontracting </w:t>
      </w:r>
      <w:r w:rsidR="00760438" w:rsidRPr="006A71AA">
        <w:rPr>
          <w:i/>
          <w:iCs/>
          <w:szCs w:val="20"/>
        </w:rPr>
        <w:t>A</w:t>
      </w:r>
      <w:r w:rsidR="002A4F9F" w:rsidRPr="006A71AA">
        <w:rPr>
          <w:i/>
          <w:iCs/>
          <w:szCs w:val="20"/>
        </w:rPr>
        <w:t xml:space="preserve">uthority must inform the </w:t>
      </w:r>
      <w:r w:rsidR="00760438" w:rsidRPr="006A71AA">
        <w:rPr>
          <w:i/>
          <w:iCs/>
          <w:szCs w:val="20"/>
        </w:rPr>
        <w:t>B</w:t>
      </w:r>
      <w:r w:rsidR="002A4F9F" w:rsidRPr="006A71AA">
        <w:rPr>
          <w:i/>
          <w:iCs/>
          <w:szCs w:val="20"/>
        </w:rPr>
        <w:t>idder of the error within eight (8) days of the date on which the error was noticed.</w:t>
      </w:r>
    </w:p>
    <w:p w14:paraId="34AB3F57" w14:textId="77777777" w:rsidR="000B1088" w:rsidRPr="006A71AA" w:rsidRDefault="000B1088" w:rsidP="004C37CE">
      <w:pPr>
        <w:spacing w:line="280" w:lineRule="atLeast"/>
        <w:rPr>
          <w:i/>
          <w:iCs/>
          <w:szCs w:val="20"/>
        </w:rPr>
      </w:pPr>
    </w:p>
    <w:p w14:paraId="012919B3" w14:textId="79583327" w:rsidR="006D2BB3" w:rsidRPr="006A71AA" w:rsidRDefault="000B1088" w:rsidP="004C37CE">
      <w:pPr>
        <w:spacing w:line="280" w:lineRule="atLeast"/>
        <w:rPr>
          <w:i/>
          <w:iCs/>
          <w:szCs w:val="20"/>
        </w:rPr>
      </w:pPr>
      <w:r w:rsidRPr="006A71AA">
        <w:rPr>
          <w:i/>
          <w:iCs/>
          <w:szCs w:val="20"/>
        </w:rPr>
        <w:t>(</w:t>
      </w:r>
      <w:r w:rsidR="002547F5" w:rsidRPr="006A71AA">
        <w:rPr>
          <w:i/>
          <w:iCs/>
          <w:szCs w:val="20"/>
        </w:rPr>
        <w:t>2</w:t>
      </w:r>
      <w:r w:rsidRPr="006A71AA">
        <w:rPr>
          <w:i/>
          <w:iCs/>
          <w:szCs w:val="20"/>
        </w:rPr>
        <w:t xml:space="preserve">) </w:t>
      </w:r>
      <w:r w:rsidR="0041552F" w:rsidRPr="006A71AA">
        <w:rPr>
          <w:i/>
          <w:iCs/>
          <w:szCs w:val="20"/>
        </w:rPr>
        <w:t xml:space="preserve">The </w:t>
      </w:r>
      <w:r w:rsidR="00760438" w:rsidRPr="006A71AA">
        <w:rPr>
          <w:i/>
          <w:iCs/>
          <w:szCs w:val="20"/>
        </w:rPr>
        <w:t>C</w:t>
      </w:r>
      <w:r w:rsidR="0041552F" w:rsidRPr="006A71AA">
        <w:rPr>
          <w:i/>
          <w:iCs/>
          <w:szCs w:val="20"/>
        </w:rPr>
        <w:t xml:space="preserve">ontracting </w:t>
      </w:r>
      <w:r w:rsidR="00760438" w:rsidRPr="006A71AA">
        <w:rPr>
          <w:i/>
          <w:iCs/>
          <w:szCs w:val="20"/>
        </w:rPr>
        <w:t>A</w:t>
      </w:r>
      <w:r w:rsidR="0041552F" w:rsidRPr="006A71AA">
        <w:rPr>
          <w:i/>
          <w:iCs/>
          <w:szCs w:val="20"/>
        </w:rPr>
        <w:t>uthority</w:t>
      </w:r>
      <w:r w:rsidR="00531A29" w:rsidRPr="006A71AA">
        <w:rPr>
          <w:i/>
          <w:iCs/>
          <w:szCs w:val="20"/>
        </w:rPr>
        <w:t xml:space="preserve"> will report</w:t>
      </w:r>
      <w:r w:rsidR="0041552F" w:rsidRPr="006A71AA">
        <w:rPr>
          <w:i/>
          <w:iCs/>
          <w:szCs w:val="20"/>
        </w:rPr>
        <w:t xml:space="preserve"> quality errors as soon as he finds them.</w:t>
      </w:r>
    </w:p>
    <w:p w14:paraId="357BA590" w14:textId="77777777" w:rsidR="000B1088" w:rsidRPr="006A71AA" w:rsidRDefault="000B1088" w:rsidP="004C37CE">
      <w:pPr>
        <w:spacing w:line="280" w:lineRule="atLeast"/>
        <w:rPr>
          <w:i/>
          <w:iCs/>
          <w:szCs w:val="20"/>
        </w:rPr>
      </w:pPr>
    </w:p>
    <w:p w14:paraId="0C5AD30F" w14:textId="3345AD85" w:rsidR="007771DF" w:rsidRPr="006A71AA" w:rsidRDefault="000B1088" w:rsidP="007771DF">
      <w:pPr>
        <w:spacing w:line="280" w:lineRule="atLeast"/>
        <w:rPr>
          <w:i/>
          <w:iCs/>
          <w:szCs w:val="20"/>
        </w:rPr>
      </w:pPr>
      <w:r w:rsidRPr="006A71AA">
        <w:rPr>
          <w:i/>
          <w:iCs/>
          <w:szCs w:val="20"/>
        </w:rPr>
        <w:t>(</w:t>
      </w:r>
      <w:r w:rsidR="002547F5" w:rsidRPr="006A71AA">
        <w:rPr>
          <w:i/>
          <w:iCs/>
          <w:szCs w:val="20"/>
        </w:rPr>
        <w:t>3</w:t>
      </w:r>
      <w:r w:rsidRPr="006A71AA">
        <w:rPr>
          <w:i/>
          <w:iCs/>
          <w:szCs w:val="20"/>
        </w:rPr>
        <w:t xml:space="preserve">) </w:t>
      </w:r>
      <w:r w:rsidR="0041552F" w:rsidRPr="006A71AA">
        <w:rPr>
          <w:i/>
          <w:iCs/>
          <w:szCs w:val="20"/>
        </w:rPr>
        <w:t xml:space="preserve">The deadline for the settlement of the complaint is no more than </w:t>
      </w:r>
      <w:r w:rsidR="000274B3" w:rsidRPr="006A71AA">
        <w:rPr>
          <w:i/>
          <w:iCs/>
          <w:szCs w:val="20"/>
        </w:rPr>
        <w:t>10</w:t>
      </w:r>
      <w:r w:rsidR="0041552F" w:rsidRPr="006A71AA">
        <w:rPr>
          <w:i/>
          <w:iCs/>
          <w:szCs w:val="20"/>
        </w:rPr>
        <w:t xml:space="preserve"> business days from the receipt of the written or oral notice of the </w:t>
      </w:r>
      <w:r w:rsidR="00430402" w:rsidRPr="006A71AA">
        <w:rPr>
          <w:i/>
          <w:iCs/>
          <w:szCs w:val="20"/>
        </w:rPr>
        <w:t>C</w:t>
      </w:r>
      <w:r w:rsidR="0041552F" w:rsidRPr="006A71AA">
        <w:rPr>
          <w:i/>
          <w:iCs/>
          <w:szCs w:val="20"/>
        </w:rPr>
        <w:t>ontracting</w:t>
      </w:r>
      <w:r w:rsidR="00531A29" w:rsidRPr="006A71AA">
        <w:rPr>
          <w:i/>
          <w:iCs/>
          <w:szCs w:val="20"/>
        </w:rPr>
        <w:t xml:space="preserve"> </w:t>
      </w:r>
      <w:r w:rsidR="00430402" w:rsidRPr="006A71AA">
        <w:rPr>
          <w:i/>
          <w:iCs/>
          <w:szCs w:val="20"/>
        </w:rPr>
        <w:t>A</w:t>
      </w:r>
      <w:r w:rsidR="00531A29" w:rsidRPr="006A71AA">
        <w:rPr>
          <w:i/>
          <w:iCs/>
          <w:szCs w:val="20"/>
        </w:rPr>
        <w:t>uthority</w:t>
      </w:r>
      <w:r w:rsidR="0041552F" w:rsidRPr="006A71AA">
        <w:rPr>
          <w:i/>
          <w:iCs/>
          <w:szCs w:val="20"/>
        </w:rPr>
        <w:t xml:space="preserve"> about the complaint. Any potential c</w:t>
      </w:r>
      <w:r w:rsidR="00531A29" w:rsidRPr="006A71AA">
        <w:rPr>
          <w:i/>
          <w:iCs/>
          <w:szCs w:val="20"/>
        </w:rPr>
        <w:t>osts</w:t>
      </w:r>
      <w:r w:rsidR="0041552F" w:rsidRPr="006A71AA">
        <w:rPr>
          <w:i/>
          <w:iCs/>
          <w:szCs w:val="20"/>
        </w:rPr>
        <w:t xml:space="preserve"> </w:t>
      </w:r>
      <w:r w:rsidR="00531A29" w:rsidRPr="006A71AA">
        <w:rPr>
          <w:i/>
          <w:iCs/>
          <w:szCs w:val="20"/>
        </w:rPr>
        <w:t xml:space="preserve">charge </w:t>
      </w:r>
      <w:r w:rsidR="0041552F" w:rsidRPr="006A71AA">
        <w:rPr>
          <w:i/>
          <w:iCs/>
          <w:szCs w:val="20"/>
        </w:rPr>
        <w:t xml:space="preserve">the </w:t>
      </w:r>
      <w:r w:rsidR="00430402" w:rsidRPr="006A71AA">
        <w:rPr>
          <w:i/>
          <w:iCs/>
          <w:szCs w:val="20"/>
        </w:rPr>
        <w:t>B</w:t>
      </w:r>
      <w:r w:rsidR="0041552F" w:rsidRPr="006A71AA">
        <w:rPr>
          <w:i/>
          <w:iCs/>
          <w:szCs w:val="20"/>
        </w:rPr>
        <w:t>idder.</w:t>
      </w:r>
    </w:p>
    <w:p w14:paraId="296E177E" w14:textId="01691030" w:rsidR="002A1263" w:rsidRPr="006A71AA" w:rsidRDefault="009D3874" w:rsidP="008D1371">
      <w:pPr>
        <w:spacing w:line="280" w:lineRule="atLeast"/>
        <w:jc w:val="center"/>
        <w:rPr>
          <w:rFonts w:cs="Arial"/>
          <w:b/>
          <w:color w:val="000000"/>
        </w:rPr>
      </w:pPr>
      <w:r w:rsidRPr="006A71AA">
        <w:rPr>
          <w:rFonts w:cs="Arial"/>
          <w:b/>
          <w:color w:val="000000"/>
        </w:rPr>
        <w:t>VIŠJA SILA</w:t>
      </w:r>
    </w:p>
    <w:p w14:paraId="078F527B" w14:textId="38A964BA" w:rsidR="009D3874" w:rsidRPr="006A71AA" w:rsidRDefault="009D3874" w:rsidP="002A1263">
      <w:pPr>
        <w:spacing w:line="280" w:lineRule="atLeast"/>
        <w:jc w:val="center"/>
        <w:rPr>
          <w:rFonts w:cs="Arial"/>
          <w:b/>
          <w:color w:val="000000"/>
        </w:rPr>
      </w:pPr>
      <w:r w:rsidRPr="006A71AA">
        <w:rPr>
          <w:rFonts w:cs="Arial"/>
          <w:b/>
          <w:color w:val="000000"/>
        </w:rPr>
        <w:t>1</w:t>
      </w:r>
      <w:r w:rsidR="000274B3" w:rsidRPr="006A71AA">
        <w:rPr>
          <w:rFonts w:cs="Arial"/>
          <w:b/>
          <w:color w:val="000000"/>
        </w:rPr>
        <w:t>4</w:t>
      </w:r>
      <w:r w:rsidRPr="006A71AA">
        <w:rPr>
          <w:rFonts w:cs="Arial"/>
          <w:b/>
          <w:color w:val="000000"/>
        </w:rPr>
        <w:t>. člen</w:t>
      </w:r>
    </w:p>
    <w:p w14:paraId="205BE9B0" w14:textId="77777777" w:rsidR="009D3874" w:rsidRPr="006A71AA" w:rsidRDefault="009D3874" w:rsidP="004C37CE">
      <w:pPr>
        <w:spacing w:line="280" w:lineRule="atLeast"/>
        <w:rPr>
          <w:rFonts w:cs="Arial"/>
          <w:color w:val="000000"/>
          <w:szCs w:val="20"/>
        </w:rPr>
      </w:pPr>
    </w:p>
    <w:p w14:paraId="0120D6D7" w14:textId="77777777" w:rsidR="009D3874" w:rsidRPr="006A71AA" w:rsidRDefault="009D3874" w:rsidP="004C37CE">
      <w:pPr>
        <w:spacing w:line="280" w:lineRule="atLeast"/>
        <w:rPr>
          <w:rFonts w:cs="Arial"/>
          <w:bCs/>
        </w:rPr>
      </w:pPr>
      <w:r w:rsidRPr="006A71AA">
        <w:rPr>
          <w:rFonts w:cs="Arial"/>
          <w:bCs/>
        </w:rPr>
        <w:t xml:space="preserve">(1) V primeru višje sile kot so požar, poplava, potres, vojna, stavke in podobno, se lahko naročnik in ponudnik sporazumeta za podaljšanje roka izpolnitve po tej pogodbi, za dobo trajanja višje sile. Če zaradi daljših rokov trajanja višje sile ne bi bilo mogoče izpolniti pogodbenih obveznosti, lahko pogodbeni stranki pogodbo prekineta. </w:t>
      </w:r>
    </w:p>
    <w:p w14:paraId="63DE97AC" w14:textId="77777777" w:rsidR="009D3874" w:rsidRPr="006A71AA" w:rsidRDefault="009D3874" w:rsidP="004C37CE">
      <w:pPr>
        <w:spacing w:line="280" w:lineRule="atLeast"/>
        <w:rPr>
          <w:rFonts w:cs="Arial"/>
          <w:bCs/>
        </w:rPr>
      </w:pPr>
    </w:p>
    <w:p w14:paraId="69FDCFEE" w14:textId="369EB6B6" w:rsidR="000856B2" w:rsidRPr="006A71AA" w:rsidRDefault="009D3874" w:rsidP="008D1371">
      <w:pPr>
        <w:spacing w:line="280" w:lineRule="atLeast"/>
        <w:rPr>
          <w:rFonts w:cs="Arial"/>
        </w:rPr>
      </w:pPr>
      <w:r w:rsidRPr="006A71AA">
        <w:rPr>
          <w:rFonts w:cs="Arial"/>
          <w:bCs/>
        </w:rPr>
        <w:t xml:space="preserve">(2) Prekinitev ali podaljšanje pogodbe mora biti v pisni obliki. </w:t>
      </w:r>
      <w:r w:rsidRPr="006A71AA">
        <w:rPr>
          <w:rFonts w:cs="Arial"/>
        </w:rPr>
        <w:t xml:space="preserve">V primeru daljšega trajanja višje sile pogodbeni stranki lahko pogodbo razdreta, vsaka stranka nosi svoje, do razdrtja pogodbe nastale stroške. </w:t>
      </w:r>
    </w:p>
    <w:p w14:paraId="1C19B8DF" w14:textId="77777777" w:rsidR="008D1371" w:rsidRPr="006A71AA" w:rsidRDefault="008D1371" w:rsidP="008D1371">
      <w:pPr>
        <w:spacing w:line="280" w:lineRule="atLeast"/>
        <w:rPr>
          <w:rFonts w:cs="Arial"/>
        </w:rPr>
      </w:pPr>
    </w:p>
    <w:p w14:paraId="215A07E9" w14:textId="01D44395" w:rsidR="002A1263" w:rsidRPr="006A71AA" w:rsidRDefault="00A25874" w:rsidP="008D1371">
      <w:pPr>
        <w:spacing w:line="280" w:lineRule="atLeast"/>
        <w:jc w:val="center"/>
        <w:rPr>
          <w:rFonts w:cs="Arial"/>
          <w:b/>
          <w:i/>
          <w:iCs/>
          <w:color w:val="000000"/>
        </w:rPr>
      </w:pPr>
      <w:r w:rsidRPr="006A71AA">
        <w:rPr>
          <w:rFonts w:cs="Arial"/>
          <w:b/>
          <w:i/>
          <w:iCs/>
          <w:color w:val="000000"/>
        </w:rPr>
        <w:t>FORCE MAJEURE</w:t>
      </w:r>
    </w:p>
    <w:p w14:paraId="47E31EF3" w14:textId="2DE91308" w:rsidR="00423F09" w:rsidRPr="006A71AA" w:rsidRDefault="00A25874" w:rsidP="002A1263">
      <w:pPr>
        <w:spacing w:line="280" w:lineRule="atLeast"/>
        <w:jc w:val="center"/>
        <w:rPr>
          <w:rFonts w:cs="Arial"/>
          <w:b/>
          <w:i/>
          <w:iCs/>
          <w:color w:val="000000"/>
        </w:rPr>
      </w:pPr>
      <w:r w:rsidRPr="006A71AA">
        <w:rPr>
          <w:rFonts w:cs="Arial"/>
          <w:b/>
          <w:i/>
          <w:iCs/>
          <w:color w:val="000000"/>
        </w:rPr>
        <w:t>Article 1</w:t>
      </w:r>
      <w:r w:rsidR="000274B3" w:rsidRPr="006A71AA">
        <w:rPr>
          <w:rFonts w:cs="Arial"/>
          <w:b/>
          <w:i/>
          <w:iCs/>
          <w:color w:val="000000"/>
        </w:rPr>
        <w:t>4</w:t>
      </w:r>
    </w:p>
    <w:p w14:paraId="6F273966" w14:textId="77777777" w:rsidR="00423F09" w:rsidRPr="006A71AA" w:rsidRDefault="00423F09" w:rsidP="004C37CE">
      <w:pPr>
        <w:spacing w:line="280" w:lineRule="atLeast"/>
        <w:rPr>
          <w:rFonts w:cs="Arial"/>
          <w:i/>
          <w:iCs/>
          <w:color w:val="000000"/>
          <w:szCs w:val="20"/>
        </w:rPr>
      </w:pPr>
    </w:p>
    <w:p w14:paraId="683A94BD" w14:textId="79FDA941" w:rsidR="00C038FF" w:rsidRPr="006A71AA" w:rsidRDefault="00C038FF" w:rsidP="004C37CE">
      <w:pPr>
        <w:spacing w:line="280" w:lineRule="atLeast"/>
        <w:rPr>
          <w:i/>
          <w:iCs/>
          <w:noProof/>
          <w:color w:val="000000"/>
          <w:lang w:val="en-GB"/>
        </w:rPr>
      </w:pPr>
      <w:r w:rsidRPr="006A71AA">
        <w:rPr>
          <w:rFonts w:cs="Arial"/>
          <w:bCs/>
          <w:i/>
          <w:iCs/>
        </w:rPr>
        <w:t xml:space="preserve">(1) </w:t>
      </w:r>
      <w:r w:rsidR="00A25874" w:rsidRPr="006A71AA">
        <w:rPr>
          <w:i/>
          <w:iCs/>
          <w:noProof/>
          <w:color w:val="000000"/>
          <w:lang w:val="en-GB"/>
        </w:rPr>
        <w:t>In the event of Force Majeure such as fire, flood, earthquake, war, strikes and similar, the Contracting Authority and the Bidder agree to extend the period that its performance of such obligations is prevented by the event of Force Majeure. Should it not be possible to fulfil obligations under this Contract in spite of all longer periods of time, the Parties may terminate the Contract. The termination or extension of the Contract shall be provided in writing.</w:t>
      </w:r>
    </w:p>
    <w:p w14:paraId="1B6B5BCC" w14:textId="77777777" w:rsidR="00C038FF" w:rsidRPr="006A71AA" w:rsidRDefault="00C038FF" w:rsidP="004C37CE">
      <w:pPr>
        <w:spacing w:line="280" w:lineRule="atLeast"/>
        <w:rPr>
          <w:rFonts w:cs="Arial"/>
          <w:bCs/>
          <w:i/>
          <w:iCs/>
        </w:rPr>
      </w:pPr>
    </w:p>
    <w:p w14:paraId="741FA471" w14:textId="454D7B65" w:rsidR="000C5B02" w:rsidRPr="006A71AA" w:rsidRDefault="00C038FF" w:rsidP="00B11912">
      <w:pPr>
        <w:suppressAutoHyphens/>
        <w:spacing w:line="280" w:lineRule="atLeast"/>
        <w:rPr>
          <w:rFonts w:cs="Arial"/>
          <w:i/>
          <w:iCs/>
          <w:noProof/>
          <w:szCs w:val="20"/>
          <w:lang w:val="en-GB" w:eastAsia="ar-SA"/>
        </w:rPr>
      </w:pPr>
      <w:r w:rsidRPr="006A71AA">
        <w:rPr>
          <w:rFonts w:cs="Arial"/>
          <w:bCs/>
          <w:i/>
          <w:iCs/>
        </w:rPr>
        <w:t xml:space="preserve">(2) </w:t>
      </w:r>
      <w:r w:rsidR="00A25874" w:rsidRPr="006A71AA">
        <w:rPr>
          <w:rFonts w:cs="Arial"/>
          <w:i/>
          <w:iCs/>
          <w:noProof/>
          <w:szCs w:val="20"/>
          <w:lang w:val="en-GB" w:eastAsia="ar-SA"/>
        </w:rPr>
        <w:t>In the case of longer period of Force Majeure, the Parties may terminate the Contract, each party bearing their own costs that have been occurred till then</w:t>
      </w:r>
      <w:r w:rsidR="00B11912" w:rsidRPr="006A71AA">
        <w:rPr>
          <w:rFonts w:cs="Arial"/>
          <w:i/>
          <w:iCs/>
          <w:noProof/>
          <w:szCs w:val="20"/>
          <w:lang w:val="en-GB" w:eastAsia="ar-SA"/>
        </w:rPr>
        <w:t>.</w:t>
      </w:r>
    </w:p>
    <w:p w14:paraId="4883A097" w14:textId="77777777" w:rsidR="008C17B3" w:rsidRPr="006A71AA" w:rsidRDefault="008C17B3" w:rsidP="00B11912">
      <w:pPr>
        <w:suppressAutoHyphens/>
        <w:spacing w:line="280" w:lineRule="atLeast"/>
        <w:rPr>
          <w:rFonts w:cs="Arial"/>
          <w:noProof/>
          <w:szCs w:val="20"/>
          <w:lang w:val="en-GB" w:eastAsia="ar-SA"/>
        </w:rPr>
      </w:pPr>
    </w:p>
    <w:p w14:paraId="709DC6E8" w14:textId="77777777" w:rsidR="008D1371" w:rsidRPr="006A71AA" w:rsidRDefault="008D1371" w:rsidP="00B11912">
      <w:pPr>
        <w:suppressAutoHyphens/>
        <w:spacing w:line="280" w:lineRule="atLeast"/>
        <w:rPr>
          <w:rFonts w:cs="Arial"/>
          <w:noProof/>
          <w:szCs w:val="20"/>
          <w:lang w:val="en-GB" w:eastAsia="ar-SA"/>
        </w:rPr>
      </w:pPr>
    </w:p>
    <w:p w14:paraId="345248C7" w14:textId="77777777" w:rsidR="008D1371" w:rsidRPr="006A71AA" w:rsidRDefault="008D1371" w:rsidP="00B11912">
      <w:pPr>
        <w:suppressAutoHyphens/>
        <w:spacing w:line="280" w:lineRule="atLeast"/>
        <w:rPr>
          <w:rFonts w:cs="Arial"/>
          <w:noProof/>
          <w:szCs w:val="20"/>
          <w:lang w:val="en-GB" w:eastAsia="ar-SA"/>
        </w:rPr>
      </w:pPr>
    </w:p>
    <w:p w14:paraId="4A18DC4B" w14:textId="47315371" w:rsidR="002A1263" w:rsidRPr="006A71AA" w:rsidRDefault="009D3874" w:rsidP="008D1371">
      <w:pPr>
        <w:spacing w:line="280" w:lineRule="atLeast"/>
        <w:jc w:val="center"/>
        <w:rPr>
          <w:rFonts w:cs="Arial"/>
          <w:b/>
          <w:color w:val="000000"/>
        </w:rPr>
      </w:pPr>
      <w:r w:rsidRPr="006A71AA">
        <w:rPr>
          <w:rFonts w:cs="Arial"/>
          <w:b/>
          <w:color w:val="000000"/>
        </w:rPr>
        <w:lastRenderedPageBreak/>
        <w:t>VELJAVNOST POGODBE</w:t>
      </w:r>
    </w:p>
    <w:p w14:paraId="78855408" w14:textId="051FC455" w:rsidR="009D3874" w:rsidRPr="006A71AA" w:rsidRDefault="009D3874" w:rsidP="004C37CE">
      <w:pPr>
        <w:spacing w:line="280" w:lineRule="atLeast"/>
        <w:jc w:val="center"/>
        <w:rPr>
          <w:rFonts w:cs="Arial"/>
          <w:b/>
          <w:color w:val="000000"/>
        </w:rPr>
      </w:pPr>
      <w:r w:rsidRPr="006A71AA">
        <w:rPr>
          <w:rFonts w:cs="Arial"/>
          <w:b/>
          <w:color w:val="000000"/>
        </w:rPr>
        <w:t>1</w:t>
      </w:r>
      <w:r w:rsidR="007C344A" w:rsidRPr="006A71AA">
        <w:rPr>
          <w:rFonts w:cs="Arial"/>
          <w:b/>
          <w:color w:val="000000"/>
        </w:rPr>
        <w:t>5</w:t>
      </w:r>
      <w:r w:rsidRPr="006A71AA">
        <w:rPr>
          <w:rFonts w:cs="Arial"/>
          <w:b/>
          <w:color w:val="000000"/>
        </w:rPr>
        <w:t>. člen</w:t>
      </w:r>
    </w:p>
    <w:p w14:paraId="2DF5A906" w14:textId="77777777" w:rsidR="009D3874" w:rsidRPr="006A71AA" w:rsidRDefault="009D3874" w:rsidP="004C37CE">
      <w:pPr>
        <w:spacing w:line="280" w:lineRule="atLeast"/>
        <w:rPr>
          <w:rFonts w:cs="Arial"/>
          <w:color w:val="000000"/>
        </w:rPr>
      </w:pPr>
    </w:p>
    <w:p w14:paraId="4462173B" w14:textId="77777777" w:rsidR="009D3874" w:rsidRPr="006A71AA" w:rsidRDefault="009D3874" w:rsidP="004C37CE">
      <w:pPr>
        <w:spacing w:line="280" w:lineRule="atLeast"/>
      </w:pPr>
      <w:r w:rsidRPr="006A71AA">
        <w:t>(1) Pogodba je sklenjena z odložnim pogojem in stopi v veljavo:</w:t>
      </w:r>
    </w:p>
    <w:p w14:paraId="02221A4A" w14:textId="77777777" w:rsidR="009D3874" w:rsidRPr="006A71AA" w:rsidRDefault="009D3874" w:rsidP="004C37CE">
      <w:pPr>
        <w:spacing w:line="280" w:lineRule="atLeast"/>
      </w:pPr>
    </w:p>
    <w:p w14:paraId="39493764" w14:textId="0137B8F5" w:rsidR="009D3874" w:rsidRPr="006A71AA" w:rsidRDefault="009D3874" w:rsidP="00A55482">
      <w:pPr>
        <w:numPr>
          <w:ilvl w:val="0"/>
          <w:numId w:val="17"/>
        </w:numPr>
        <w:tabs>
          <w:tab w:val="left" w:pos="360"/>
        </w:tabs>
        <w:suppressAutoHyphens/>
        <w:spacing w:line="280" w:lineRule="atLeast"/>
        <w:ind w:right="245"/>
        <w:rPr>
          <w:rFonts w:cs="Arial"/>
        </w:rPr>
      </w:pPr>
      <w:r w:rsidRPr="006A71AA">
        <w:rPr>
          <w:rFonts w:cs="Arial"/>
        </w:rPr>
        <w:t>z dnem obojestranskega podpisa  s strani pooblaščenih podpisnikov naročnika in ponudnika ter veljavnim žigom obeh pogodbenih strank;</w:t>
      </w:r>
    </w:p>
    <w:p w14:paraId="27C32805" w14:textId="3AFF6FF6" w:rsidR="009D3874" w:rsidRPr="006A71AA" w:rsidRDefault="009D3874" w:rsidP="00A55482">
      <w:pPr>
        <w:numPr>
          <w:ilvl w:val="0"/>
          <w:numId w:val="17"/>
        </w:numPr>
        <w:tabs>
          <w:tab w:val="left" w:pos="360"/>
        </w:tabs>
        <w:suppressAutoHyphens/>
        <w:spacing w:line="280" w:lineRule="atLeast"/>
        <w:ind w:right="245"/>
        <w:rPr>
          <w:rFonts w:cs="Arial"/>
        </w:rPr>
      </w:pPr>
      <w:r w:rsidRPr="006A71AA">
        <w:rPr>
          <w:rFonts w:cs="Arial"/>
        </w:rPr>
        <w:t xml:space="preserve">s predložitvijo garancije za dobro izvedbo pogodbenih obveznosti, izdano s strani banke ali zavarovalnice, brezpogojne, nepreklicne in plačljive na prvi poziv, v višini </w:t>
      </w:r>
      <w:r w:rsidR="000856B2" w:rsidRPr="006A71AA">
        <w:rPr>
          <w:rFonts w:cs="Arial"/>
        </w:rPr>
        <w:t>10</w:t>
      </w:r>
      <w:r w:rsidRPr="006A71AA">
        <w:rPr>
          <w:rFonts w:cs="Arial"/>
        </w:rPr>
        <w:t xml:space="preserve"> % pogodbene vrednosti in z veljavnostjo </w:t>
      </w:r>
      <w:r w:rsidR="00D31205" w:rsidRPr="006A71AA">
        <w:t xml:space="preserve">še </w:t>
      </w:r>
      <w:r w:rsidR="007771DF" w:rsidRPr="006A71AA">
        <w:t>1</w:t>
      </w:r>
      <w:r w:rsidR="000856B2" w:rsidRPr="006A71AA">
        <w:t>2</w:t>
      </w:r>
      <w:r w:rsidR="00D31205" w:rsidRPr="006A71AA">
        <w:t xml:space="preserve"> mesecev od datuma veljavnosti pogodbe</w:t>
      </w:r>
      <w:r w:rsidRPr="006A71AA">
        <w:rPr>
          <w:rFonts w:cs="Arial"/>
        </w:rPr>
        <w:t xml:space="preserve">. </w:t>
      </w:r>
      <w:r w:rsidR="00854CD9" w:rsidRPr="006A71AA">
        <w:rPr>
          <w:rFonts w:cs="Arial"/>
        </w:rPr>
        <w:t>Ponudnik je dolžan predložiti garancijo za dobro izvedbo pogodbenih obveznosti najkasneje 10 dni po prejemu podpisane pogodbe s strani naročnika.</w:t>
      </w:r>
    </w:p>
    <w:p w14:paraId="16EED7FF" w14:textId="77777777" w:rsidR="008D1371" w:rsidRPr="006A71AA" w:rsidRDefault="008D1371" w:rsidP="008D1371">
      <w:pPr>
        <w:tabs>
          <w:tab w:val="left" w:pos="360"/>
        </w:tabs>
        <w:suppressAutoHyphens/>
        <w:spacing w:line="280" w:lineRule="atLeast"/>
        <w:ind w:left="720" w:right="245"/>
        <w:rPr>
          <w:rFonts w:cs="Arial"/>
        </w:rPr>
      </w:pPr>
    </w:p>
    <w:p w14:paraId="3062293A" w14:textId="0B5CF8C5" w:rsidR="002A1263" w:rsidRPr="006A71AA" w:rsidRDefault="009D3874" w:rsidP="00F477F4">
      <w:pPr>
        <w:spacing w:line="280" w:lineRule="atLeast"/>
        <w:rPr>
          <w:rFonts w:cs="Arial"/>
          <w:szCs w:val="20"/>
        </w:rPr>
      </w:pPr>
      <w:r w:rsidRPr="006A71AA">
        <w:rPr>
          <w:rFonts w:eastAsia="Calibri" w:cs="Arial"/>
          <w:bCs/>
          <w:szCs w:val="20"/>
        </w:rPr>
        <w:t xml:space="preserve">(2) Ta pogodba je sklenjena za določen čas, in sicer do konca izvedbe vseh pogodbenih obveznosti. Le-te so zaključene, ko poteče garancijski rok po tej pogodbi in so odpravljene vse morebitne napake, </w:t>
      </w:r>
      <w:r w:rsidRPr="006A71AA">
        <w:rPr>
          <w:rFonts w:cs="Arial"/>
          <w:szCs w:val="20"/>
        </w:rPr>
        <w:t>ki so bile ugotovljene v tem garancijskem roku ter ko se izteče rok, v katerem mora ponudnik zagotoviti dobavo rezervnih delov</w:t>
      </w:r>
    </w:p>
    <w:p w14:paraId="54792A19" w14:textId="77777777" w:rsidR="00FE64D7" w:rsidRPr="006A71AA" w:rsidRDefault="00FE64D7" w:rsidP="00F477F4">
      <w:pPr>
        <w:spacing w:line="280" w:lineRule="atLeast"/>
        <w:rPr>
          <w:rFonts w:cs="Arial"/>
          <w:szCs w:val="20"/>
        </w:rPr>
      </w:pPr>
    </w:p>
    <w:p w14:paraId="313AAACB" w14:textId="51BF336B" w:rsidR="002A1263" w:rsidRPr="006A71AA" w:rsidRDefault="00787FEA" w:rsidP="008D1371">
      <w:pPr>
        <w:spacing w:line="280" w:lineRule="atLeast"/>
        <w:jc w:val="center"/>
        <w:rPr>
          <w:rFonts w:cs="Arial"/>
          <w:b/>
          <w:i/>
          <w:iCs/>
          <w:color w:val="000000"/>
        </w:rPr>
      </w:pPr>
      <w:r w:rsidRPr="006A71AA">
        <w:rPr>
          <w:rFonts w:cs="Arial"/>
          <w:b/>
          <w:i/>
          <w:iCs/>
          <w:color w:val="000000"/>
        </w:rPr>
        <w:t>VALIDITY OF THE CONTRACT</w:t>
      </w:r>
    </w:p>
    <w:p w14:paraId="2C31FBFD" w14:textId="6FFEC455" w:rsidR="00423F09" w:rsidRPr="006A71AA" w:rsidRDefault="00787FEA" w:rsidP="004C37CE">
      <w:pPr>
        <w:spacing w:line="280" w:lineRule="atLeast"/>
        <w:jc w:val="center"/>
        <w:rPr>
          <w:rFonts w:cs="Arial"/>
          <w:b/>
          <w:i/>
          <w:iCs/>
          <w:color w:val="000000"/>
        </w:rPr>
      </w:pPr>
      <w:r w:rsidRPr="006A71AA">
        <w:rPr>
          <w:rFonts w:cs="Arial"/>
          <w:b/>
          <w:i/>
          <w:iCs/>
          <w:color w:val="000000"/>
        </w:rPr>
        <w:t>Article 1</w:t>
      </w:r>
      <w:r w:rsidR="007C344A" w:rsidRPr="006A71AA">
        <w:rPr>
          <w:rFonts w:cs="Arial"/>
          <w:b/>
          <w:i/>
          <w:iCs/>
          <w:color w:val="000000"/>
        </w:rPr>
        <w:t>5</w:t>
      </w:r>
    </w:p>
    <w:p w14:paraId="149CDC20" w14:textId="77777777" w:rsidR="00423F09" w:rsidRPr="006A71AA" w:rsidRDefault="00423F09" w:rsidP="004C37CE">
      <w:pPr>
        <w:spacing w:line="280" w:lineRule="atLeast"/>
        <w:rPr>
          <w:rFonts w:cs="Arial"/>
          <w:i/>
          <w:iCs/>
          <w:color w:val="000000"/>
        </w:rPr>
      </w:pPr>
    </w:p>
    <w:p w14:paraId="3F62D08B" w14:textId="220275A5" w:rsidR="00C870B7" w:rsidRPr="006A71AA" w:rsidRDefault="00DE5ECA" w:rsidP="004C37CE">
      <w:pPr>
        <w:spacing w:line="280" w:lineRule="atLeast"/>
        <w:rPr>
          <w:rFonts w:cs="Arial"/>
          <w:i/>
          <w:iCs/>
          <w:noProof/>
          <w:color w:val="000000"/>
          <w:lang w:val="en-GB"/>
        </w:rPr>
      </w:pPr>
      <w:r w:rsidRPr="006A71AA">
        <w:rPr>
          <w:rFonts w:cs="Arial"/>
          <w:i/>
          <w:iCs/>
          <w:noProof/>
          <w:color w:val="000000"/>
          <w:lang w:val="en-GB"/>
        </w:rPr>
        <w:t xml:space="preserve">(1) </w:t>
      </w:r>
      <w:r w:rsidR="00F74EAA" w:rsidRPr="006A71AA">
        <w:rPr>
          <w:rFonts w:cs="Arial"/>
          <w:i/>
          <w:iCs/>
          <w:noProof/>
          <w:color w:val="000000"/>
          <w:lang w:val="en-GB"/>
        </w:rPr>
        <w:t>The Contract is made under the suspense and enters into force</w:t>
      </w:r>
      <w:r w:rsidR="00C870B7" w:rsidRPr="006A71AA">
        <w:rPr>
          <w:i/>
          <w:iCs/>
        </w:rPr>
        <w:t>:</w:t>
      </w:r>
    </w:p>
    <w:p w14:paraId="5CBCCD05" w14:textId="1E0AC127" w:rsidR="00C870B7" w:rsidRPr="006A71AA" w:rsidRDefault="00DE5ECA" w:rsidP="00A55482">
      <w:pPr>
        <w:numPr>
          <w:ilvl w:val="0"/>
          <w:numId w:val="13"/>
        </w:numPr>
        <w:tabs>
          <w:tab w:val="clear" w:pos="720"/>
          <w:tab w:val="num" w:pos="-720"/>
        </w:tabs>
        <w:suppressAutoHyphens/>
        <w:spacing w:line="280" w:lineRule="atLeast"/>
        <w:rPr>
          <w:rFonts w:eastAsia="Calibri" w:cs="Arial"/>
          <w:i/>
          <w:iCs/>
          <w:noProof/>
          <w:szCs w:val="20"/>
          <w:lang w:val="en-GB"/>
        </w:rPr>
      </w:pPr>
      <w:r w:rsidRPr="006A71AA">
        <w:rPr>
          <w:rFonts w:eastAsia="Calibri" w:cs="Arial"/>
          <w:i/>
          <w:iCs/>
          <w:noProof/>
          <w:szCs w:val="20"/>
          <w:lang w:val="en-GB"/>
        </w:rPr>
        <w:t>on the day the authorized representatives of the Contracting Authority and Bidder affix their signatures and valid stamps of both parties;</w:t>
      </w:r>
    </w:p>
    <w:p w14:paraId="1A8AC6E5" w14:textId="5A73CDA3" w:rsidR="00C870B7" w:rsidRPr="006A71AA" w:rsidRDefault="00DE5ECA" w:rsidP="00A55482">
      <w:pPr>
        <w:numPr>
          <w:ilvl w:val="0"/>
          <w:numId w:val="13"/>
        </w:numPr>
        <w:tabs>
          <w:tab w:val="clear" w:pos="720"/>
          <w:tab w:val="num" w:pos="-720"/>
        </w:tabs>
        <w:suppressAutoHyphens/>
        <w:spacing w:line="280" w:lineRule="atLeast"/>
        <w:rPr>
          <w:rFonts w:eastAsia="Calibri" w:cs="Arial"/>
          <w:i/>
          <w:iCs/>
          <w:noProof/>
          <w:szCs w:val="20"/>
          <w:lang w:val="en-GB"/>
        </w:rPr>
      </w:pPr>
      <w:r w:rsidRPr="006A71AA">
        <w:rPr>
          <w:rFonts w:eastAsia="Calibri" w:cs="Arial"/>
          <w:i/>
          <w:iCs/>
          <w:noProof/>
          <w:szCs w:val="20"/>
          <w:lang w:val="en-GB"/>
        </w:rPr>
        <w:t xml:space="preserve">by Bidder’s presentation of the Performance Guarantee, issued by Bank or Insurance Company, irrevocable, unconditional and payable at first call in the amount of </w:t>
      </w:r>
      <w:r w:rsidR="000856B2" w:rsidRPr="006A71AA">
        <w:rPr>
          <w:rFonts w:eastAsia="Calibri" w:cs="Arial"/>
          <w:i/>
          <w:iCs/>
          <w:noProof/>
          <w:szCs w:val="20"/>
          <w:lang w:val="en-GB"/>
        </w:rPr>
        <w:t>10</w:t>
      </w:r>
      <w:r w:rsidRPr="006A71AA">
        <w:rPr>
          <w:rFonts w:eastAsia="Calibri" w:cs="Arial"/>
          <w:i/>
          <w:iCs/>
          <w:noProof/>
          <w:szCs w:val="20"/>
          <w:lang w:val="en-GB"/>
        </w:rPr>
        <w:t xml:space="preserve"> % of the contractual value and valid </w:t>
      </w:r>
      <w:r w:rsidR="007771DF" w:rsidRPr="006A71AA">
        <w:rPr>
          <w:rFonts w:eastAsia="Calibri" w:cs="Arial"/>
          <w:i/>
          <w:iCs/>
          <w:noProof/>
          <w:szCs w:val="20"/>
          <w:lang w:val="en-GB"/>
        </w:rPr>
        <w:t>1</w:t>
      </w:r>
      <w:r w:rsidR="000856B2" w:rsidRPr="006A71AA">
        <w:rPr>
          <w:rFonts w:eastAsia="Calibri" w:cs="Arial"/>
          <w:i/>
          <w:iCs/>
          <w:noProof/>
          <w:szCs w:val="20"/>
          <w:lang w:val="en-GB"/>
        </w:rPr>
        <w:t>2</w:t>
      </w:r>
      <w:r w:rsidRPr="006A71AA">
        <w:rPr>
          <w:rFonts w:eastAsia="Calibri" w:cs="Arial"/>
          <w:i/>
          <w:iCs/>
          <w:noProof/>
          <w:szCs w:val="20"/>
          <w:lang w:val="en-GB"/>
        </w:rPr>
        <w:t xml:space="preserve"> months after </w:t>
      </w:r>
      <w:r w:rsidR="00D31205" w:rsidRPr="006A71AA">
        <w:rPr>
          <w:rFonts w:eastAsia="Calibri" w:cs="Arial"/>
          <w:i/>
          <w:iCs/>
          <w:noProof/>
          <w:szCs w:val="20"/>
          <w:lang w:val="en-GB"/>
        </w:rPr>
        <w:t>the date of the contract validity</w:t>
      </w:r>
      <w:r w:rsidRPr="006A71AA">
        <w:rPr>
          <w:rFonts w:eastAsia="Calibri" w:cs="Arial"/>
          <w:i/>
          <w:iCs/>
          <w:noProof/>
          <w:szCs w:val="20"/>
          <w:lang w:val="en-GB"/>
        </w:rPr>
        <w:t xml:space="preserve">. </w:t>
      </w:r>
      <w:r w:rsidRPr="006A71AA">
        <w:rPr>
          <w:rFonts w:cs="Arial"/>
          <w:i/>
          <w:iCs/>
          <w:noProof/>
          <w:lang w:val="en-GB"/>
        </w:rPr>
        <w:t>The Bidder must present the Performance Guarantee at the latest 10 days after the signature of the Contract</w:t>
      </w:r>
      <w:r w:rsidR="00854CD9" w:rsidRPr="006A71AA">
        <w:rPr>
          <w:rFonts w:cs="Arial"/>
          <w:i/>
          <w:iCs/>
          <w:noProof/>
          <w:lang w:val="en-GB"/>
        </w:rPr>
        <w:t xml:space="preserve"> by the Contracting Authority</w:t>
      </w:r>
      <w:r w:rsidRPr="006A71AA">
        <w:rPr>
          <w:rFonts w:cs="Arial"/>
          <w:i/>
          <w:iCs/>
          <w:noProof/>
          <w:lang w:val="en-GB"/>
        </w:rPr>
        <w:t>.</w:t>
      </w:r>
    </w:p>
    <w:p w14:paraId="774EA069" w14:textId="77777777" w:rsidR="008D1371" w:rsidRPr="006A71AA" w:rsidRDefault="008D1371" w:rsidP="008D1371">
      <w:pPr>
        <w:suppressAutoHyphens/>
        <w:spacing w:line="280" w:lineRule="atLeast"/>
        <w:ind w:left="360"/>
        <w:rPr>
          <w:rFonts w:eastAsia="Calibri" w:cs="Arial"/>
          <w:i/>
          <w:iCs/>
          <w:noProof/>
          <w:szCs w:val="20"/>
          <w:lang w:val="en-GB"/>
        </w:rPr>
      </w:pPr>
    </w:p>
    <w:p w14:paraId="0FF33263" w14:textId="72E8E2C7" w:rsidR="00DE5ECA" w:rsidRPr="006A71AA" w:rsidRDefault="00DE5ECA" w:rsidP="004C37CE">
      <w:pPr>
        <w:spacing w:line="280" w:lineRule="atLeast"/>
        <w:rPr>
          <w:rFonts w:cs="Arial"/>
          <w:i/>
          <w:iCs/>
          <w:noProof/>
          <w:szCs w:val="20"/>
          <w:lang w:val="en-GB"/>
        </w:rPr>
      </w:pPr>
      <w:r w:rsidRPr="006A71AA">
        <w:rPr>
          <w:rFonts w:eastAsia="Calibri" w:cs="Arial"/>
          <w:bCs/>
          <w:i/>
          <w:iCs/>
          <w:noProof/>
          <w:szCs w:val="20"/>
          <w:lang w:val="en-GB"/>
        </w:rPr>
        <w:t xml:space="preserve">(2) The contract is concluded for a fixed period, i.e. till the end of realization of all contractual obligations.  It is understood all obligations are fulfilled, when the warranty period according to this contract expires and all eventual defects that had been ascertained during this warranty period are eliminated </w:t>
      </w:r>
      <w:r w:rsidRPr="006A71AA">
        <w:rPr>
          <w:rFonts w:cs="Arial"/>
          <w:i/>
          <w:iCs/>
          <w:noProof/>
          <w:szCs w:val="20"/>
          <w:lang w:val="en-GB"/>
        </w:rPr>
        <w:t>as well as the period of assuring spare parts had been run out.</w:t>
      </w:r>
    </w:p>
    <w:p w14:paraId="2489C618" w14:textId="77777777" w:rsidR="000C5B02" w:rsidRPr="006A71AA" w:rsidRDefault="000C5B02" w:rsidP="00F477F4">
      <w:pPr>
        <w:spacing w:line="280" w:lineRule="atLeast"/>
        <w:rPr>
          <w:rFonts w:cs="Arial"/>
          <w:b/>
          <w:bCs/>
          <w:color w:val="000000"/>
        </w:rPr>
      </w:pPr>
    </w:p>
    <w:p w14:paraId="4F6414B0" w14:textId="0362305A" w:rsidR="009D3874" w:rsidRPr="006A71AA" w:rsidRDefault="009D3874" w:rsidP="004C37CE">
      <w:pPr>
        <w:spacing w:line="280" w:lineRule="atLeast"/>
        <w:jc w:val="center"/>
        <w:rPr>
          <w:rFonts w:cs="Arial"/>
          <w:b/>
          <w:bCs/>
          <w:color w:val="000000"/>
        </w:rPr>
      </w:pPr>
      <w:r w:rsidRPr="006A71AA">
        <w:rPr>
          <w:rFonts w:cs="Arial"/>
          <w:b/>
          <w:bCs/>
          <w:color w:val="000000"/>
        </w:rPr>
        <w:t>1</w:t>
      </w:r>
      <w:r w:rsidR="007C344A" w:rsidRPr="006A71AA">
        <w:rPr>
          <w:rFonts w:cs="Arial"/>
          <w:b/>
          <w:bCs/>
          <w:color w:val="000000"/>
        </w:rPr>
        <w:t>6</w:t>
      </w:r>
      <w:r w:rsidRPr="006A71AA">
        <w:rPr>
          <w:rFonts w:cs="Arial"/>
          <w:b/>
          <w:bCs/>
          <w:color w:val="000000"/>
        </w:rPr>
        <w:t>. člen</w:t>
      </w:r>
    </w:p>
    <w:p w14:paraId="4D7A7DC7" w14:textId="77777777" w:rsidR="009D3874" w:rsidRPr="006A71AA" w:rsidRDefault="009D3874" w:rsidP="004C37CE">
      <w:pPr>
        <w:spacing w:line="280" w:lineRule="atLeast"/>
        <w:rPr>
          <w:rFonts w:cs="Arial"/>
          <w:b/>
          <w:bCs/>
          <w:color w:val="000000"/>
        </w:rPr>
      </w:pPr>
    </w:p>
    <w:p w14:paraId="5F3E4B28" w14:textId="7E5417B9" w:rsidR="00B11912" w:rsidRPr="006A71AA" w:rsidRDefault="009D3874" w:rsidP="00B11912">
      <w:pPr>
        <w:pStyle w:val="BESEDILO"/>
        <w:keepLines w:val="0"/>
        <w:widowControl/>
        <w:tabs>
          <w:tab w:val="clear" w:pos="2155"/>
        </w:tabs>
        <w:spacing w:line="280" w:lineRule="atLeast"/>
        <w:rPr>
          <w:rFonts w:cs="Arial"/>
          <w:kern w:val="0"/>
          <w:szCs w:val="24"/>
        </w:rPr>
      </w:pPr>
      <w:r w:rsidRPr="006A71AA">
        <w:rPr>
          <w:rFonts w:cs="Arial"/>
        </w:rPr>
        <w:t>Določila te pogodbe so fiksna in se jih ne sme spreminjati v času trajanja pogodbe, razen v</w:t>
      </w:r>
      <w:r w:rsidRPr="006A71AA">
        <w:rPr>
          <w:rFonts w:cs="Arial"/>
          <w:bCs/>
        </w:rPr>
        <w:t xml:space="preserve"> primeru višje sile (požar, poplava, potres, vojna, stavke) oz. v primeru, če nastanejo izredni pogoji, ki bi onemogočali izpolnjevanje pogodbenih določil. V navedenih primerih lahko pogodbeni stranki </w:t>
      </w:r>
      <w:r w:rsidRPr="006A71AA">
        <w:rPr>
          <w:rFonts w:cs="Arial"/>
          <w:kern w:val="0"/>
          <w:szCs w:val="24"/>
        </w:rPr>
        <w:t>skleneta aneks k pogodbi v pisni obliki. Ta mora biti podpisan in žigosan s strani obeh pooblaščenih pogodbenih predstavnikov.</w:t>
      </w:r>
    </w:p>
    <w:p w14:paraId="0063AC04" w14:textId="71684787" w:rsidR="00423F09" w:rsidRPr="006A71AA" w:rsidRDefault="00787FEA" w:rsidP="004C37CE">
      <w:pPr>
        <w:spacing w:line="280" w:lineRule="atLeast"/>
        <w:jc w:val="center"/>
        <w:rPr>
          <w:rFonts w:cs="Arial"/>
          <w:b/>
          <w:bCs/>
          <w:i/>
          <w:iCs/>
          <w:color w:val="000000"/>
        </w:rPr>
      </w:pPr>
      <w:r w:rsidRPr="006A71AA">
        <w:rPr>
          <w:rFonts w:cs="Arial"/>
          <w:b/>
          <w:bCs/>
          <w:i/>
          <w:iCs/>
          <w:color w:val="000000"/>
        </w:rPr>
        <w:t>Article 1</w:t>
      </w:r>
      <w:r w:rsidR="007C344A" w:rsidRPr="006A71AA">
        <w:rPr>
          <w:rFonts w:cs="Arial"/>
          <w:b/>
          <w:bCs/>
          <w:i/>
          <w:iCs/>
          <w:color w:val="000000"/>
        </w:rPr>
        <w:t>6</w:t>
      </w:r>
    </w:p>
    <w:p w14:paraId="0ACAC303" w14:textId="77777777" w:rsidR="00423F09" w:rsidRPr="006A71AA" w:rsidRDefault="00423F09" w:rsidP="004C37CE">
      <w:pPr>
        <w:spacing w:line="280" w:lineRule="atLeast"/>
        <w:rPr>
          <w:rFonts w:cs="Arial"/>
          <w:b/>
          <w:bCs/>
          <w:i/>
          <w:iCs/>
          <w:color w:val="000000"/>
        </w:rPr>
      </w:pPr>
    </w:p>
    <w:p w14:paraId="205335BF" w14:textId="77777777" w:rsidR="00787FEA" w:rsidRPr="006A71AA" w:rsidRDefault="00787FEA" w:rsidP="004C37CE">
      <w:pPr>
        <w:spacing w:line="280" w:lineRule="atLeast"/>
        <w:rPr>
          <w:i/>
          <w:iCs/>
          <w:noProof/>
          <w:color w:val="000000"/>
          <w:lang w:val="en-GB"/>
        </w:rPr>
      </w:pPr>
      <w:r w:rsidRPr="006A71AA">
        <w:rPr>
          <w:i/>
          <w:iCs/>
          <w:noProof/>
          <w:color w:val="000000"/>
          <w:lang w:val="en-GB"/>
        </w:rPr>
        <w:t>The provisions of the Contract are fix and can not be amended during the duration of the Contract. In the event of extraordinary conditions that should preclude the fulfilment of the Contract provisions, the Parties may conclude the Annex to the Contract in writing. This Annex must be signed and duly stamped by the authorized representatives of the Parties.</w:t>
      </w:r>
    </w:p>
    <w:p w14:paraId="2D8CCD3E" w14:textId="0DAA88FC" w:rsidR="00140ECF" w:rsidRPr="006A71AA" w:rsidRDefault="00140ECF" w:rsidP="004C37CE">
      <w:pPr>
        <w:pStyle w:val="BESEDILO"/>
        <w:keepLines w:val="0"/>
        <w:widowControl/>
        <w:tabs>
          <w:tab w:val="clear" w:pos="2155"/>
        </w:tabs>
        <w:spacing w:line="280" w:lineRule="atLeast"/>
        <w:jc w:val="center"/>
        <w:rPr>
          <w:b/>
          <w:bCs/>
          <w:kern w:val="0"/>
          <w:szCs w:val="24"/>
        </w:rPr>
      </w:pPr>
    </w:p>
    <w:p w14:paraId="4BFDEAA7" w14:textId="77777777" w:rsidR="008D1371" w:rsidRPr="006A71AA" w:rsidRDefault="008D1371" w:rsidP="004C37CE">
      <w:pPr>
        <w:pStyle w:val="BESEDILO"/>
        <w:keepLines w:val="0"/>
        <w:widowControl/>
        <w:tabs>
          <w:tab w:val="clear" w:pos="2155"/>
        </w:tabs>
        <w:spacing w:line="280" w:lineRule="atLeast"/>
        <w:jc w:val="center"/>
        <w:rPr>
          <w:b/>
          <w:bCs/>
          <w:kern w:val="0"/>
          <w:szCs w:val="24"/>
        </w:rPr>
      </w:pPr>
    </w:p>
    <w:p w14:paraId="4EA0171F" w14:textId="77777777" w:rsidR="008D1371" w:rsidRPr="006A71AA" w:rsidRDefault="008D1371" w:rsidP="004C37CE">
      <w:pPr>
        <w:pStyle w:val="BESEDILO"/>
        <w:keepLines w:val="0"/>
        <w:widowControl/>
        <w:tabs>
          <w:tab w:val="clear" w:pos="2155"/>
        </w:tabs>
        <w:spacing w:line="280" w:lineRule="atLeast"/>
        <w:jc w:val="center"/>
        <w:rPr>
          <w:b/>
          <w:bCs/>
          <w:kern w:val="0"/>
          <w:szCs w:val="24"/>
        </w:rPr>
      </w:pPr>
    </w:p>
    <w:p w14:paraId="2E3B6A40" w14:textId="6EA3D59A" w:rsidR="002A1263" w:rsidRPr="006A71AA" w:rsidRDefault="009D3874" w:rsidP="008D1371">
      <w:pPr>
        <w:pStyle w:val="BESEDILO"/>
        <w:keepLines w:val="0"/>
        <w:widowControl/>
        <w:tabs>
          <w:tab w:val="clear" w:pos="2155"/>
        </w:tabs>
        <w:spacing w:line="280" w:lineRule="atLeast"/>
        <w:jc w:val="center"/>
        <w:rPr>
          <w:b/>
          <w:bCs/>
          <w:kern w:val="0"/>
          <w:szCs w:val="24"/>
        </w:rPr>
      </w:pPr>
      <w:r w:rsidRPr="006A71AA">
        <w:rPr>
          <w:b/>
          <w:bCs/>
          <w:kern w:val="0"/>
          <w:szCs w:val="24"/>
        </w:rPr>
        <w:lastRenderedPageBreak/>
        <w:t>PROTIKORUPCIJSKA KLAVZULA</w:t>
      </w:r>
    </w:p>
    <w:p w14:paraId="74694119" w14:textId="3EC5654D" w:rsidR="009D3874" w:rsidRPr="006A71AA" w:rsidRDefault="009D3874" w:rsidP="004C37CE">
      <w:pPr>
        <w:pStyle w:val="BESEDILO"/>
        <w:keepLines w:val="0"/>
        <w:widowControl/>
        <w:tabs>
          <w:tab w:val="clear" w:pos="2155"/>
        </w:tabs>
        <w:spacing w:line="280" w:lineRule="atLeast"/>
        <w:jc w:val="center"/>
        <w:rPr>
          <w:b/>
          <w:bCs/>
          <w:kern w:val="0"/>
          <w:szCs w:val="24"/>
        </w:rPr>
      </w:pPr>
      <w:r w:rsidRPr="006A71AA">
        <w:rPr>
          <w:b/>
          <w:bCs/>
          <w:kern w:val="0"/>
          <w:szCs w:val="24"/>
        </w:rPr>
        <w:t>1</w:t>
      </w:r>
      <w:r w:rsidR="007C344A" w:rsidRPr="006A71AA">
        <w:rPr>
          <w:b/>
          <w:bCs/>
          <w:kern w:val="0"/>
          <w:szCs w:val="24"/>
        </w:rPr>
        <w:t>7</w:t>
      </w:r>
      <w:r w:rsidRPr="006A71AA">
        <w:rPr>
          <w:b/>
          <w:bCs/>
          <w:kern w:val="0"/>
          <w:szCs w:val="24"/>
        </w:rPr>
        <w:t>. člen</w:t>
      </w:r>
    </w:p>
    <w:p w14:paraId="04F35C70" w14:textId="77777777" w:rsidR="009D3874" w:rsidRPr="006A71AA" w:rsidRDefault="009D3874" w:rsidP="004C37CE">
      <w:pPr>
        <w:pStyle w:val="BESEDILO"/>
        <w:keepLines w:val="0"/>
        <w:widowControl/>
        <w:tabs>
          <w:tab w:val="clear" w:pos="2155"/>
        </w:tabs>
        <w:spacing w:line="280" w:lineRule="atLeast"/>
        <w:jc w:val="center"/>
        <w:rPr>
          <w:b/>
          <w:bCs/>
          <w:kern w:val="0"/>
          <w:szCs w:val="24"/>
        </w:rPr>
      </w:pPr>
    </w:p>
    <w:p w14:paraId="08109AD9" w14:textId="34821842" w:rsidR="009D3874" w:rsidRPr="006A71AA" w:rsidRDefault="009D3874" w:rsidP="004C37CE">
      <w:pPr>
        <w:suppressAutoHyphens/>
        <w:autoSpaceDE w:val="0"/>
        <w:spacing w:line="280" w:lineRule="atLeast"/>
        <w:rPr>
          <w:rFonts w:eastAsia="Calibri" w:cs="Arial"/>
          <w:bCs/>
          <w:iCs/>
          <w:szCs w:val="20"/>
          <w:lang w:eastAsia="ar-SA"/>
        </w:rPr>
      </w:pPr>
      <w:r w:rsidRPr="006A71AA">
        <w:rPr>
          <w:rFonts w:eastAsia="Calibri" w:cs="Arial"/>
          <w:bCs/>
          <w:iCs/>
          <w:szCs w:val="20"/>
          <w:lang w:eastAsia="ar-SA"/>
        </w:rPr>
        <w:t>Če kdo od pogodbenih partnerjev posredno ali neposredno obljubi, ponudi ali da kakšno nedovoljeno korist, z namenom vplivati na</w:t>
      </w:r>
      <w:r w:rsidR="008C17B3" w:rsidRPr="006A71AA">
        <w:rPr>
          <w:rFonts w:eastAsia="Calibri" w:cs="Arial"/>
          <w:bCs/>
          <w:iCs/>
          <w:szCs w:val="20"/>
          <w:lang w:eastAsia="ar-SA"/>
        </w:rPr>
        <w:t>:</w:t>
      </w:r>
    </w:p>
    <w:p w14:paraId="00111B54" w14:textId="77777777" w:rsidR="009D3874" w:rsidRPr="006A71AA" w:rsidRDefault="009D3874" w:rsidP="004C37CE">
      <w:pPr>
        <w:numPr>
          <w:ilvl w:val="0"/>
          <w:numId w:val="6"/>
        </w:numPr>
        <w:autoSpaceDE w:val="0"/>
        <w:autoSpaceDN w:val="0"/>
        <w:spacing w:line="280" w:lineRule="atLeast"/>
        <w:rPr>
          <w:rFonts w:eastAsia="Calibri" w:cs="Arial"/>
          <w:bCs/>
          <w:iCs/>
          <w:szCs w:val="20"/>
          <w:lang w:val="en-GB" w:eastAsia="ar-SA"/>
        </w:rPr>
      </w:pPr>
      <w:r w:rsidRPr="006A71AA">
        <w:rPr>
          <w:rFonts w:eastAsia="Calibri" w:cs="Arial"/>
          <w:bCs/>
          <w:iCs/>
          <w:szCs w:val="20"/>
          <w:lang w:val="en-GB" w:eastAsia="ar-SA"/>
        </w:rPr>
        <w:t xml:space="preserve">pridobitev posla, </w:t>
      </w:r>
    </w:p>
    <w:p w14:paraId="2B52043D" w14:textId="77777777" w:rsidR="009D3874" w:rsidRPr="006A71AA" w:rsidRDefault="009D3874" w:rsidP="004C37CE">
      <w:pPr>
        <w:numPr>
          <w:ilvl w:val="0"/>
          <w:numId w:val="6"/>
        </w:numPr>
        <w:autoSpaceDE w:val="0"/>
        <w:autoSpaceDN w:val="0"/>
        <w:spacing w:line="280" w:lineRule="atLeast"/>
        <w:rPr>
          <w:rFonts w:eastAsia="Calibri" w:cs="Arial"/>
          <w:bCs/>
          <w:iCs/>
          <w:szCs w:val="20"/>
          <w:lang w:val="en-GB" w:eastAsia="ar-SA"/>
        </w:rPr>
      </w:pPr>
      <w:r w:rsidRPr="006A71AA">
        <w:rPr>
          <w:rFonts w:eastAsia="Calibri" w:cs="Arial"/>
          <w:bCs/>
          <w:iCs/>
          <w:szCs w:val="20"/>
          <w:lang w:val="en-GB" w:eastAsia="ar-SA"/>
        </w:rPr>
        <w:t xml:space="preserve">sklenitev posla pod ugodnejšimi pogoji, </w:t>
      </w:r>
    </w:p>
    <w:p w14:paraId="04795DC6" w14:textId="77777777" w:rsidR="009D3874" w:rsidRPr="006A71AA" w:rsidRDefault="009D3874" w:rsidP="004C37CE">
      <w:pPr>
        <w:numPr>
          <w:ilvl w:val="0"/>
          <w:numId w:val="6"/>
        </w:numPr>
        <w:autoSpaceDE w:val="0"/>
        <w:autoSpaceDN w:val="0"/>
        <w:spacing w:line="280" w:lineRule="atLeast"/>
        <w:rPr>
          <w:rFonts w:eastAsia="Calibri" w:cs="Arial"/>
          <w:bCs/>
          <w:iCs/>
          <w:szCs w:val="20"/>
          <w:lang w:val="en-GB" w:eastAsia="ar-SA"/>
        </w:rPr>
      </w:pPr>
      <w:r w:rsidRPr="006A71AA">
        <w:rPr>
          <w:rFonts w:eastAsia="Calibri" w:cs="Arial"/>
          <w:bCs/>
          <w:iCs/>
          <w:szCs w:val="20"/>
          <w:lang w:val="en-GB" w:eastAsia="ar-SA"/>
        </w:rPr>
        <w:t xml:space="preserve">opustitev dolžnega nadzora nad izvajanjem pogodbenih obveznosti ali </w:t>
      </w:r>
    </w:p>
    <w:p w14:paraId="442088DC" w14:textId="6145D611" w:rsidR="009D3874" w:rsidRPr="006A71AA" w:rsidRDefault="009D3874" w:rsidP="008C17B3">
      <w:pPr>
        <w:numPr>
          <w:ilvl w:val="0"/>
          <w:numId w:val="6"/>
        </w:numPr>
        <w:autoSpaceDE w:val="0"/>
        <w:autoSpaceDN w:val="0"/>
        <w:spacing w:line="280" w:lineRule="atLeast"/>
        <w:rPr>
          <w:rFonts w:eastAsia="Calibri" w:cs="Arial"/>
          <w:bCs/>
          <w:iCs/>
          <w:szCs w:val="20"/>
          <w:lang w:val="en-GB" w:eastAsia="ar-SA"/>
        </w:rPr>
      </w:pPr>
      <w:r w:rsidRPr="006A71AA">
        <w:rPr>
          <w:rFonts w:eastAsia="Calibri" w:cs="Arial"/>
          <w:bCs/>
          <w:iCs/>
          <w:szCs w:val="20"/>
          <w:lang w:val="en-GB" w:eastAsia="ar-SA"/>
        </w:rPr>
        <w:t>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ali posredniku,</w:t>
      </w:r>
    </w:p>
    <w:p w14:paraId="3F628B68" w14:textId="4750EE1A" w:rsidR="002A1263" w:rsidRPr="006A71AA" w:rsidRDefault="009D3874" w:rsidP="002A1263">
      <w:pPr>
        <w:suppressAutoHyphens/>
        <w:autoSpaceDE w:val="0"/>
        <w:spacing w:line="280" w:lineRule="atLeast"/>
        <w:rPr>
          <w:rFonts w:eastAsia="Calibri" w:cs="Arial"/>
          <w:bCs/>
          <w:iCs/>
          <w:szCs w:val="20"/>
          <w:lang w:eastAsia="ar-SA"/>
        </w:rPr>
      </w:pPr>
      <w:r w:rsidRPr="006A71AA">
        <w:rPr>
          <w:rFonts w:eastAsia="Calibri" w:cs="Arial"/>
          <w:bCs/>
          <w:iCs/>
          <w:szCs w:val="20"/>
          <w:lang w:eastAsia="ar-SA"/>
        </w:rPr>
        <w:t> je pogodba nična.</w:t>
      </w:r>
    </w:p>
    <w:p w14:paraId="65C628E2" w14:textId="1E4670E1" w:rsidR="002A1263" w:rsidRPr="006A71AA" w:rsidRDefault="009D3874" w:rsidP="008D1371">
      <w:pPr>
        <w:pStyle w:val="BESEDILO"/>
        <w:keepLines w:val="0"/>
        <w:widowControl/>
        <w:tabs>
          <w:tab w:val="clear" w:pos="2155"/>
        </w:tabs>
        <w:spacing w:line="280" w:lineRule="atLeast"/>
        <w:jc w:val="center"/>
        <w:rPr>
          <w:b/>
          <w:bCs/>
          <w:i/>
          <w:iCs/>
          <w:kern w:val="0"/>
          <w:szCs w:val="24"/>
        </w:rPr>
      </w:pPr>
      <w:r w:rsidRPr="006A71AA">
        <w:rPr>
          <w:b/>
          <w:bCs/>
          <w:i/>
          <w:iCs/>
          <w:kern w:val="0"/>
          <w:szCs w:val="24"/>
        </w:rPr>
        <w:t>ANTICORRUPTION CLAUSE</w:t>
      </w:r>
    </w:p>
    <w:p w14:paraId="3A2EE989" w14:textId="56D58680" w:rsidR="003225BB" w:rsidRPr="006A71AA" w:rsidRDefault="00CD5FE2" w:rsidP="004C37CE">
      <w:pPr>
        <w:pStyle w:val="BESEDILO"/>
        <w:keepLines w:val="0"/>
        <w:widowControl/>
        <w:tabs>
          <w:tab w:val="clear" w:pos="2155"/>
        </w:tabs>
        <w:spacing w:line="280" w:lineRule="atLeast"/>
        <w:jc w:val="center"/>
        <w:rPr>
          <w:b/>
          <w:bCs/>
          <w:i/>
          <w:iCs/>
          <w:kern w:val="0"/>
          <w:szCs w:val="24"/>
        </w:rPr>
      </w:pPr>
      <w:r w:rsidRPr="006A71AA">
        <w:rPr>
          <w:b/>
          <w:bCs/>
          <w:i/>
          <w:iCs/>
          <w:kern w:val="0"/>
          <w:szCs w:val="24"/>
        </w:rPr>
        <w:t>Article 1</w:t>
      </w:r>
      <w:r w:rsidR="007C344A" w:rsidRPr="006A71AA">
        <w:rPr>
          <w:b/>
          <w:bCs/>
          <w:i/>
          <w:iCs/>
          <w:kern w:val="0"/>
          <w:szCs w:val="24"/>
        </w:rPr>
        <w:t>7</w:t>
      </w:r>
    </w:p>
    <w:p w14:paraId="34C20290" w14:textId="77777777" w:rsidR="003225BB" w:rsidRPr="006A71AA" w:rsidRDefault="003225BB" w:rsidP="004C37CE">
      <w:pPr>
        <w:pStyle w:val="BESEDILO"/>
        <w:keepLines w:val="0"/>
        <w:widowControl/>
        <w:tabs>
          <w:tab w:val="clear" w:pos="2155"/>
        </w:tabs>
        <w:spacing w:line="280" w:lineRule="atLeast"/>
        <w:jc w:val="center"/>
        <w:rPr>
          <w:b/>
          <w:bCs/>
          <w:i/>
          <w:iCs/>
          <w:kern w:val="0"/>
          <w:szCs w:val="24"/>
        </w:rPr>
      </w:pPr>
    </w:p>
    <w:p w14:paraId="101D9C98" w14:textId="7DE96806" w:rsidR="00320C1C" w:rsidRPr="006A71AA" w:rsidRDefault="00CD5FE2" w:rsidP="004C37CE">
      <w:pPr>
        <w:pStyle w:val="default"/>
        <w:spacing w:line="280" w:lineRule="atLeast"/>
        <w:jc w:val="both"/>
        <w:rPr>
          <w:bCs/>
          <w:i/>
          <w:iCs/>
          <w:noProof/>
          <w:color w:val="auto"/>
          <w:sz w:val="20"/>
          <w:szCs w:val="20"/>
          <w:lang w:val="en-GB"/>
        </w:rPr>
      </w:pPr>
      <w:r w:rsidRPr="006A71AA">
        <w:rPr>
          <w:bCs/>
          <w:i/>
          <w:iCs/>
          <w:noProof/>
          <w:color w:val="auto"/>
          <w:sz w:val="20"/>
          <w:szCs w:val="20"/>
          <w:lang w:val="en-GB"/>
        </w:rPr>
        <w:t>If any of the contracting partners directly or indirectly promises, offers o</w:t>
      </w:r>
      <w:r w:rsidR="00116CAB" w:rsidRPr="006A71AA">
        <w:rPr>
          <w:bCs/>
          <w:i/>
          <w:iCs/>
          <w:noProof/>
          <w:color w:val="auto"/>
          <w:sz w:val="20"/>
          <w:szCs w:val="20"/>
          <w:lang w:val="en-GB"/>
        </w:rPr>
        <w:t xml:space="preserve">r gives any prohibited benefit </w:t>
      </w:r>
      <w:r w:rsidRPr="006A71AA">
        <w:rPr>
          <w:bCs/>
          <w:i/>
          <w:iCs/>
          <w:noProof/>
          <w:color w:val="auto"/>
          <w:sz w:val="20"/>
          <w:szCs w:val="20"/>
          <w:lang w:val="en-GB"/>
        </w:rPr>
        <w:t>in order to:</w:t>
      </w:r>
    </w:p>
    <w:p w14:paraId="242A2FF2" w14:textId="77777777" w:rsidR="00CD5FE2" w:rsidRPr="006A71AA" w:rsidRDefault="00CD5FE2" w:rsidP="00A55482">
      <w:pPr>
        <w:pStyle w:val="default"/>
        <w:numPr>
          <w:ilvl w:val="0"/>
          <w:numId w:val="14"/>
        </w:numPr>
        <w:tabs>
          <w:tab w:val="clear" w:pos="0"/>
          <w:tab w:val="num" w:pos="-720"/>
        </w:tabs>
        <w:suppressAutoHyphens w:val="0"/>
        <w:spacing w:line="280" w:lineRule="atLeast"/>
        <w:ind w:left="1080"/>
        <w:jc w:val="both"/>
        <w:rPr>
          <w:bCs/>
          <w:i/>
          <w:iCs/>
          <w:noProof/>
          <w:color w:val="auto"/>
          <w:sz w:val="20"/>
          <w:szCs w:val="20"/>
          <w:lang w:val="en-GB"/>
        </w:rPr>
      </w:pPr>
      <w:r w:rsidRPr="006A71AA">
        <w:rPr>
          <w:bCs/>
          <w:i/>
          <w:iCs/>
          <w:noProof/>
          <w:color w:val="auto"/>
          <w:sz w:val="20"/>
          <w:szCs w:val="20"/>
          <w:lang w:val="en-GB"/>
        </w:rPr>
        <w:t>obtain a deal,</w:t>
      </w:r>
    </w:p>
    <w:p w14:paraId="017E1988" w14:textId="77777777" w:rsidR="00CD5FE2" w:rsidRPr="006A71AA" w:rsidRDefault="00CD5FE2" w:rsidP="00A55482">
      <w:pPr>
        <w:pStyle w:val="default"/>
        <w:numPr>
          <w:ilvl w:val="0"/>
          <w:numId w:val="14"/>
        </w:numPr>
        <w:tabs>
          <w:tab w:val="clear" w:pos="0"/>
          <w:tab w:val="num" w:pos="-720"/>
        </w:tabs>
        <w:suppressAutoHyphens w:val="0"/>
        <w:spacing w:line="280" w:lineRule="atLeast"/>
        <w:ind w:left="1080"/>
        <w:jc w:val="both"/>
        <w:rPr>
          <w:bCs/>
          <w:i/>
          <w:iCs/>
          <w:noProof/>
          <w:color w:val="auto"/>
          <w:sz w:val="20"/>
          <w:szCs w:val="20"/>
          <w:lang w:val="en-GB"/>
        </w:rPr>
      </w:pPr>
      <w:r w:rsidRPr="006A71AA">
        <w:rPr>
          <w:bCs/>
          <w:i/>
          <w:iCs/>
          <w:noProof/>
          <w:color w:val="auto"/>
          <w:sz w:val="20"/>
          <w:szCs w:val="20"/>
          <w:lang w:val="en-GB"/>
        </w:rPr>
        <w:t xml:space="preserve">conclude a deal under more favourable conditions, </w:t>
      </w:r>
    </w:p>
    <w:p w14:paraId="5DA615E0" w14:textId="77777777" w:rsidR="00CD5FE2" w:rsidRPr="006A71AA" w:rsidRDefault="00CD5FE2" w:rsidP="00A55482">
      <w:pPr>
        <w:pStyle w:val="default"/>
        <w:numPr>
          <w:ilvl w:val="0"/>
          <w:numId w:val="14"/>
        </w:numPr>
        <w:tabs>
          <w:tab w:val="clear" w:pos="0"/>
          <w:tab w:val="num" w:pos="-720"/>
        </w:tabs>
        <w:suppressAutoHyphens w:val="0"/>
        <w:spacing w:line="280" w:lineRule="atLeast"/>
        <w:ind w:left="1080"/>
        <w:jc w:val="both"/>
        <w:rPr>
          <w:bCs/>
          <w:i/>
          <w:iCs/>
          <w:noProof/>
          <w:color w:val="auto"/>
          <w:sz w:val="20"/>
          <w:szCs w:val="20"/>
          <w:lang w:val="en-GB"/>
        </w:rPr>
      </w:pPr>
      <w:r w:rsidRPr="006A71AA">
        <w:rPr>
          <w:bCs/>
          <w:i/>
          <w:iCs/>
          <w:noProof/>
          <w:color w:val="auto"/>
          <w:sz w:val="20"/>
          <w:szCs w:val="20"/>
          <w:lang w:val="en-GB"/>
        </w:rPr>
        <w:t>provide for the omission of due supervision over the implementation of contractual obligations, or</w:t>
      </w:r>
    </w:p>
    <w:p w14:paraId="47A2174E" w14:textId="77777777" w:rsidR="00CD5FE2" w:rsidRPr="006A71AA" w:rsidRDefault="00CD5FE2" w:rsidP="00A55482">
      <w:pPr>
        <w:pStyle w:val="default"/>
        <w:numPr>
          <w:ilvl w:val="0"/>
          <w:numId w:val="14"/>
        </w:numPr>
        <w:tabs>
          <w:tab w:val="clear" w:pos="0"/>
          <w:tab w:val="num" w:pos="-720"/>
        </w:tabs>
        <w:suppressAutoHyphens w:val="0"/>
        <w:spacing w:line="280" w:lineRule="atLeast"/>
        <w:ind w:left="1080"/>
        <w:jc w:val="both"/>
        <w:rPr>
          <w:bCs/>
          <w:i/>
          <w:iCs/>
          <w:noProof/>
          <w:color w:val="auto"/>
          <w:sz w:val="20"/>
          <w:szCs w:val="20"/>
          <w:lang w:val="en-GB"/>
        </w:rPr>
      </w:pPr>
      <w:r w:rsidRPr="006A71AA">
        <w:rPr>
          <w:bCs/>
          <w:i/>
          <w:iCs/>
          <w:noProof/>
          <w:color w:val="auto"/>
          <w:sz w:val="20"/>
          <w:szCs w:val="20"/>
          <w:lang w:val="en-GB"/>
        </w:rPr>
        <w:t>provide for other actions or omissions through which a public body or organisation suffers damage, or which enables the representative of the public body or organisation, the other contracting party or its representative, authorised person or agent to obtain prohibited benefits,</w:t>
      </w:r>
    </w:p>
    <w:p w14:paraId="4873A7C8" w14:textId="1DA0AF77" w:rsidR="000C5B02" w:rsidRPr="006A71AA" w:rsidRDefault="00CD5FE2" w:rsidP="008C17B3">
      <w:pPr>
        <w:pStyle w:val="default"/>
        <w:spacing w:line="280" w:lineRule="atLeast"/>
        <w:jc w:val="both"/>
        <w:rPr>
          <w:bCs/>
          <w:i/>
          <w:iCs/>
          <w:noProof/>
          <w:color w:val="auto"/>
          <w:sz w:val="20"/>
          <w:szCs w:val="20"/>
          <w:lang w:val="en-GB"/>
        </w:rPr>
      </w:pPr>
      <w:r w:rsidRPr="006A71AA">
        <w:rPr>
          <w:bCs/>
          <w:i/>
          <w:iCs/>
          <w:noProof/>
          <w:color w:val="auto"/>
          <w:sz w:val="20"/>
          <w:szCs w:val="20"/>
          <w:lang w:val="en-GB"/>
        </w:rPr>
        <w:t>the contract shall be rendered null and void.</w:t>
      </w:r>
    </w:p>
    <w:p w14:paraId="775C879D" w14:textId="77777777" w:rsidR="002A1263" w:rsidRPr="006A71AA" w:rsidRDefault="002A1263" w:rsidP="008C17B3">
      <w:pPr>
        <w:pStyle w:val="default"/>
        <w:spacing w:line="280" w:lineRule="atLeast"/>
        <w:jc w:val="both"/>
        <w:rPr>
          <w:bCs/>
          <w:iCs/>
          <w:noProof/>
          <w:color w:val="auto"/>
          <w:sz w:val="20"/>
          <w:szCs w:val="20"/>
          <w:lang w:val="en-GB"/>
        </w:rPr>
      </w:pPr>
    </w:p>
    <w:p w14:paraId="24BE7403" w14:textId="0F652C00" w:rsidR="002A1263" w:rsidRPr="006A71AA" w:rsidRDefault="009D3874" w:rsidP="008D1371">
      <w:pPr>
        <w:spacing w:line="280" w:lineRule="atLeast"/>
        <w:jc w:val="center"/>
        <w:rPr>
          <w:rFonts w:cs="Arial"/>
          <w:b/>
          <w:bCs/>
          <w:color w:val="000000"/>
        </w:rPr>
      </w:pPr>
      <w:r w:rsidRPr="006A71AA">
        <w:rPr>
          <w:rFonts w:cs="Arial"/>
          <w:b/>
          <w:bCs/>
          <w:color w:val="000000"/>
        </w:rPr>
        <w:t>ODPOVED IN ODSTOP OD POGODBE</w:t>
      </w:r>
    </w:p>
    <w:p w14:paraId="459B8649" w14:textId="47703F3D" w:rsidR="009D3874" w:rsidRPr="006A71AA" w:rsidRDefault="009D3874" w:rsidP="004C37CE">
      <w:pPr>
        <w:spacing w:line="280" w:lineRule="atLeast"/>
        <w:jc w:val="center"/>
        <w:rPr>
          <w:rFonts w:cs="Arial"/>
          <w:b/>
          <w:bCs/>
          <w:color w:val="000000"/>
        </w:rPr>
      </w:pPr>
      <w:r w:rsidRPr="006A71AA">
        <w:rPr>
          <w:rFonts w:cs="Arial"/>
          <w:b/>
          <w:bCs/>
          <w:color w:val="000000"/>
        </w:rPr>
        <w:t>1</w:t>
      </w:r>
      <w:r w:rsidR="007C344A" w:rsidRPr="006A71AA">
        <w:rPr>
          <w:rFonts w:cs="Arial"/>
          <w:b/>
          <w:bCs/>
          <w:color w:val="000000"/>
        </w:rPr>
        <w:t>8</w:t>
      </w:r>
      <w:r w:rsidRPr="006A71AA">
        <w:rPr>
          <w:rFonts w:cs="Arial"/>
          <w:b/>
          <w:bCs/>
          <w:color w:val="000000"/>
        </w:rPr>
        <w:t xml:space="preserve">. </w:t>
      </w:r>
      <w:r w:rsidR="008C17B3" w:rsidRPr="006A71AA">
        <w:rPr>
          <w:rFonts w:cs="Arial"/>
          <w:b/>
          <w:bCs/>
          <w:color w:val="000000"/>
        </w:rPr>
        <w:t>č</w:t>
      </w:r>
      <w:r w:rsidRPr="006A71AA">
        <w:rPr>
          <w:rFonts w:cs="Arial"/>
          <w:b/>
          <w:bCs/>
          <w:color w:val="000000"/>
        </w:rPr>
        <w:t>len</w:t>
      </w:r>
    </w:p>
    <w:p w14:paraId="7A7B82EC" w14:textId="77777777" w:rsidR="009D3874" w:rsidRPr="006A71AA" w:rsidRDefault="009D3874" w:rsidP="004C37CE">
      <w:pPr>
        <w:spacing w:line="280" w:lineRule="atLeast"/>
        <w:rPr>
          <w:rFonts w:cs="Arial"/>
          <w:bCs/>
          <w:szCs w:val="20"/>
        </w:rPr>
      </w:pPr>
    </w:p>
    <w:p w14:paraId="6F5A80DB" w14:textId="77777777" w:rsidR="009D3874" w:rsidRPr="006A71AA" w:rsidRDefault="009D3874" w:rsidP="004C37CE">
      <w:pPr>
        <w:spacing w:line="280" w:lineRule="atLeast"/>
        <w:rPr>
          <w:rFonts w:cs="Arial"/>
          <w:szCs w:val="20"/>
        </w:rPr>
      </w:pPr>
      <w:r w:rsidRPr="006A71AA">
        <w:rPr>
          <w:rFonts w:cs="Arial"/>
          <w:szCs w:val="20"/>
        </w:rPr>
        <w:t>(1) Pogodbeni stranki izjavljata, da je to pogodbo možno odpovedati pred njeno izpolnitvijo v primeru, da nastopi ena od naslednjih spodaj navedenih okoliščin.</w:t>
      </w:r>
    </w:p>
    <w:p w14:paraId="7E0E4BC3" w14:textId="77777777" w:rsidR="009D3874" w:rsidRPr="006A71AA" w:rsidRDefault="009D3874" w:rsidP="004C37CE">
      <w:pPr>
        <w:spacing w:line="280" w:lineRule="atLeast"/>
        <w:rPr>
          <w:rFonts w:cs="Arial"/>
        </w:rPr>
      </w:pPr>
    </w:p>
    <w:p w14:paraId="057D81F0" w14:textId="77777777" w:rsidR="009D3874" w:rsidRPr="006A71AA" w:rsidRDefault="009D3874" w:rsidP="004C37CE">
      <w:pPr>
        <w:spacing w:line="280" w:lineRule="atLeast"/>
        <w:rPr>
          <w:rFonts w:cs="Arial"/>
        </w:rPr>
      </w:pPr>
      <w:r w:rsidRPr="006A71AA">
        <w:rPr>
          <w:rFonts w:cs="Arial"/>
        </w:rPr>
        <w:t>(2) Naročnik lahko odpove pogodbo pred njeno izpolnitvijo:</w:t>
      </w:r>
    </w:p>
    <w:p w14:paraId="3AEE7EAC" w14:textId="77777777" w:rsidR="009D3874" w:rsidRPr="006A71AA" w:rsidRDefault="009D3874" w:rsidP="00A55482">
      <w:pPr>
        <w:numPr>
          <w:ilvl w:val="0"/>
          <w:numId w:val="18"/>
        </w:numPr>
        <w:spacing w:line="280" w:lineRule="atLeast"/>
        <w:rPr>
          <w:rFonts w:cs="Arial"/>
        </w:rPr>
      </w:pPr>
      <w:r w:rsidRPr="006A71AA">
        <w:rPr>
          <w:rFonts w:cs="Arial"/>
        </w:rPr>
        <w:t>če je proti ponudniku uveden stečaj ali prisilna poravnava,</w:t>
      </w:r>
    </w:p>
    <w:p w14:paraId="6A7E65F2" w14:textId="77777777" w:rsidR="009D3874" w:rsidRPr="006A71AA" w:rsidRDefault="009D3874" w:rsidP="00A55482">
      <w:pPr>
        <w:numPr>
          <w:ilvl w:val="0"/>
          <w:numId w:val="18"/>
        </w:numPr>
        <w:spacing w:line="280" w:lineRule="atLeast"/>
        <w:rPr>
          <w:rFonts w:cs="Arial"/>
        </w:rPr>
      </w:pPr>
      <w:r w:rsidRPr="006A71AA">
        <w:rPr>
          <w:rFonts w:cs="Arial"/>
          <w:kern w:val="16"/>
          <w:szCs w:val="20"/>
        </w:rPr>
        <w:t>če je neuspešno pretekel pogodbeno določen rok, pa ponudnik ni izpolnil pogodbenih obveznosti,</w:t>
      </w:r>
    </w:p>
    <w:p w14:paraId="0E19F079" w14:textId="77777777" w:rsidR="009D3874" w:rsidRPr="006A71AA" w:rsidRDefault="009D3874" w:rsidP="00A55482">
      <w:pPr>
        <w:numPr>
          <w:ilvl w:val="0"/>
          <w:numId w:val="18"/>
        </w:numPr>
        <w:spacing w:line="280" w:lineRule="atLeast"/>
        <w:rPr>
          <w:rFonts w:cs="Arial"/>
        </w:rPr>
      </w:pPr>
      <w:r w:rsidRPr="006A71AA">
        <w:rPr>
          <w:rFonts w:cs="Arial"/>
        </w:rPr>
        <w:t>če ponudnik ni odpravil ugovarjanih napak oz. odprava napak ni možna,</w:t>
      </w:r>
    </w:p>
    <w:p w14:paraId="142B1997" w14:textId="77777777" w:rsidR="009D3874" w:rsidRPr="006A71AA" w:rsidRDefault="009D3874" w:rsidP="00A55482">
      <w:pPr>
        <w:numPr>
          <w:ilvl w:val="0"/>
          <w:numId w:val="18"/>
        </w:numPr>
        <w:spacing w:line="280" w:lineRule="atLeast"/>
        <w:rPr>
          <w:rFonts w:cs="Arial"/>
        </w:rPr>
      </w:pPr>
      <w:r w:rsidRPr="006A71AA">
        <w:rPr>
          <w:rFonts w:cs="Arial"/>
        </w:rPr>
        <w:t>če je ponudnik dobavil blago, ki ne izpolnjuje tehničnih zahtev naročnika.</w:t>
      </w:r>
    </w:p>
    <w:p w14:paraId="54818235" w14:textId="77777777" w:rsidR="009D3874" w:rsidRPr="006A71AA" w:rsidRDefault="009D3874" w:rsidP="004C37CE">
      <w:pPr>
        <w:spacing w:line="280" w:lineRule="atLeast"/>
        <w:rPr>
          <w:rFonts w:cs="Arial"/>
        </w:rPr>
      </w:pPr>
    </w:p>
    <w:p w14:paraId="076D089E" w14:textId="77777777" w:rsidR="009D3874" w:rsidRPr="006A71AA" w:rsidRDefault="009D3874" w:rsidP="004C37CE">
      <w:pPr>
        <w:spacing w:line="280" w:lineRule="atLeast"/>
        <w:rPr>
          <w:rFonts w:cs="Arial"/>
        </w:rPr>
      </w:pPr>
      <w:r w:rsidRPr="006A71AA">
        <w:rPr>
          <w:rFonts w:cs="Arial"/>
        </w:rPr>
        <w:t>Ponudnik lahko odpove pogodbo, če naročnik ne plača pogodbene cene.</w:t>
      </w:r>
    </w:p>
    <w:p w14:paraId="7CF0554F" w14:textId="77777777" w:rsidR="009D3874" w:rsidRPr="006A71AA" w:rsidRDefault="009D3874" w:rsidP="004C37CE">
      <w:pPr>
        <w:spacing w:line="280" w:lineRule="atLeast"/>
      </w:pPr>
    </w:p>
    <w:p w14:paraId="2B05B595" w14:textId="77777777" w:rsidR="009D3874" w:rsidRPr="006A71AA" w:rsidRDefault="009D3874" w:rsidP="004C37CE">
      <w:pPr>
        <w:spacing w:line="280" w:lineRule="atLeast"/>
      </w:pPr>
      <w:r w:rsidRPr="006A71AA">
        <w:t>(3) Odpoved pogodbe se poda v pisni obliki, pogodba preneha veljati v petnajtih dneh po prejemu takšne odpovedi, podpisane s strani pooblaščene osebe pogodbenega stranke. Če odpove pogodbo naročnik, lahko zahteva povrnitev škode, ki mu je nastala zaradi neizpolnitve pogodbe s strani ponudnika. Če odpove pogodbo ponudnik, lahko zahteva plačilo za že opravljene storitve do dneva odpovedi pogodbe. Odškodninski zahtevki pogodbeno zveste stranke s tem niso izključeni.</w:t>
      </w:r>
    </w:p>
    <w:p w14:paraId="6FF42D90" w14:textId="77777777" w:rsidR="008D1371" w:rsidRPr="006A71AA" w:rsidRDefault="008D1371" w:rsidP="00C44199">
      <w:pPr>
        <w:spacing w:line="280" w:lineRule="atLeast"/>
        <w:rPr>
          <w:rFonts w:cs="Arial"/>
          <w:b/>
          <w:bCs/>
          <w:color w:val="000000"/>
        </w:rPr>
      </w:pPr>
    </w:p>
    <w:p w14:paraId="3E6E902E" w14:textId="77777777" w:rsidR="00FE64D7" w:rsidRPr="006A71AA" w:rsidRDefault="00FE64D7" w:rsidP="00C44199">
      <w:pPr>
        <w:spacing w:line="280" w:lineRule="atLeast"/>
        <w:rPr>
          <w:rFonts w:cs="Arial"/>
          <w:b/>
          <w:bCs/>
          <w:color w:val="000000"/>
        </w:rPr>
      </w:pPr>
    </w:p>
    <w:p w14:paraId="75C35BD4" w14:textId="77777777" w:rsidR="00FE64D7" w:rsidRPr="006A71AA" w:rsidRDefault="00FE64D7" w:rsidP="00C44199">
      <w:pPr>
        <w:spacing w:line="280" w:lineRule="atLeast"/>
        <w:rPr>
          <w:rFonts w:cs="Arial"/>
          <w:b/>
          <w:bCs/>
          <w:color w:val="000000"/>
        </w:rPr>
      </w:pPr>
    </w:p>
    <w:p w14:paraId="6560FB56" w14:textId="0584E919" w:rsidR="002A1263" w:rsidRPr="006A71AA" w:rsidRDefault="00122D02" w:rsidP="008D1371">
      <w:pPr>
        <w:spacing w:line="280" w:lineRule="atLeast"/>
        <w:jc w:val="center"/>
        <w:rPr>
          <w:rFonts w:cs="Arial"/>
          <w:b/>
          <w:bCs/>
          <w:i/>
          <w:iCs/>
          <w:color w:val="000000"/>
        </w:rPr>
      </w:pPr>
      <w:r w:rsidRPr="006A71AA">
        <w:rPr>
          <w:rFonts w:cs="Arial"/>
          <w:b/>
          <w:bCs/>
          <w:i/>
          <w:iCs/>
          <w:color w:val="000000"/>
        </w:rPr>
        <w:lastRenderedPageBreak/>
        <w:t>CANCELLATION OF THE CONTRACT</w:t>
      </w:r>
    </w:p>
    <w:p w14:paraId="7559212B" w14:textId="1FD1F54B" w:rsidR="00423F09" w:rsidRPr="006A71AA" w:rsidRDefault="00122D02" w:rsidP="004C37CE">
      <w:pPr>
        <w:spacing w:line="280" w:lineRule="atLeast"/>
        <w:jc w:val="center"/>
        <w:rPr>
          <w:rFonts w:cs="Arial"/>
          <w:b/>
          <w:bCs/>
          <w:i/>
          <w:iCs/>
          <w:color w:val="000000"/>
        </w:rPr>
      </w:pPr>
      <w:r w:rsidRPr="006A71AA">
        <w:rPr>
          <w:rFonts w:cs="Arial"/>
          <w:b/>
          <w:bCs/>
          <w:i/>
          <w:iCs/>
          <w:color w:val="000000"/>
        </w:rPr>
        <w:t xml:space="preserve">Article </w:t>
      </w:r>
      <w:r w:rsidR="009D3874" w:rsidRPr="006A71AA">
        <w:rPr>
          <w:rFonts w:cs="Arial"/>
          <w:b/>
          <w:bCs/>
          <w:i/>
          <w:iCs/>
          <w:color w:val="000000"/>
        </w:rPr>
        <w:t>1</w:t>
      </w:r>
      <w:r w:rsidR="007C344A" w:rsidRPr="006A71AA">
        <w:rPr>
          <w:rFonts w:cs="Arial"/>
          <w:b/>
          <w:bCs/>
          <w:i/>
          <w:iCs/>
          <w:color w:val="000000"/>
        </w:rPr>
        <w:t>8</w:t>
      </w:r>
    </w:p>
    <w:p w14:paraId="775A738A" w14:textId="77777777" w:rsidR="00423F09" w:rsidRPr="006A71AA" w:rsidRDefault="00423F09" w:rsidP="004C37CE">
      <w:pPr>
        <w:spacing w:line="280" w:lineRule="atLeast"/>
        <w:rPr>
          <w:rFonts w:cs="Arial"/>
          <w:bCs/>
          <w:i/>
          <w:iCs/>
          <w:szCs w:val="20"/>
        </w:rPr>
      </w:pPr>
    </w:p>
    <w:p w14:paraId="0EA04276" w14:textId="6FF08B65" w:rsidR="005D70A6" w:rsidRPr="006A71AA" w:rsidRDefault="003225BB" w:rsidP="004C37CE">
      <w:pPr>
        <w:spacing w:line="280" w:lineRule="atLeast"/>
        <w:rPr>
          <w:rFonts w:cs="Arial"/>
          <w:i/>
          <w:iCs/>
          <w:szCs w:val="20"/>
        </w:rPr>
      </w:pPr>
      <w:r w:rsidRPr="006A71AA">
        <w:rPr>
          <w:rFonts w:cs="Arial"/>
          <w:i/>
          <w:iCs/>
          <w:szCs w:val="20"/>
        </w:rPr>
        <w:t xml:space="preserve">(1) </w:t>
      </w:r>
      <w:r w:rsidR="00CD5FE2" w:rsidRPr="006A71AA">
        <w:rPr>
          <w:rFonts w:cs="Arial"/>
          <w:i/>
          <w:iCs/>
          <w:szCs w:val="20"/>
        </w:rPr>
        <w:t>The Contract parties declare this Contract could be terminated before its fulfilment only if one of the following circumstances occurred.</w:t>
      </w:r>
    </w:p>
    <w:p w14:paraId="35226F87" w14:textId="77777777" w:rsidR="005D70A6" w:rsidRPr="006A71AA" w:rsidRDefault="005D70A6" w:rsidP="004C37CE">
      <w:pPr>
        <w:spacing w:line="280" w:lineRule="atLeast"/>
        <w:rPr>
          <w:rFonts w:cs="Arial"/>
          <w:i/>
          <w:iCs/>
        </w:rPr>
      </w:pPr>
    </w:p>
    <w:p w14:paraId="38A1DC0A" w14:textId="77777777" w:rsidR="00CD5FE2" w:rsidRPr="006A71AA" w:rsidRDefault="003225BB" w:rsidP="004C37CE">
      <w:pPr>
        <w:spacing w:line="280" w:lineRule="atLeast"/>
        <w:rPr>
          <w:i/>
          <w:iCs/>
          <w:noProof/>
          <w:lang w:val="en-GB"/>
        </w:rPr>
      </w:pPr>
      <w:r w:rsidRPr="006A71AA">
        <w:rPr>
          <w:rFonts w:cs="Arial"/>
          <w:i/>
          <w:iCs/>
        </w:rPr>
        <w:t xml:space="preserve">(2) </w:t>
      </w:r>
      <w:r w:rsidR="00CD5FE2" w:rsidRPr="006A71AA">
        <w:rPr>
          <w:i/>
          <w:iCs/>
          <w:noProof/>
          <w:lang w:val="en-GB"/>
        </w:rPr>
        <w:t>The Contracting Authority is justified to terminate the Contract before its fulfilment if:</w:t>
      </w:r>
    </w:p>
    <w:p w14:paraId="34833EE1" w14:textId="77777777" w:rsidR="00CD5FE2" w:rsidRPr="006A71AA" w:rsidRDefault="00CD5FE2" w:rsidP="00A55482">
      <w:pPr>
        <w:pStyle w:val="ListParagraph"/>
        <w:numPr>
          <w:ilvl w:val="0"/>
          <w:numId w:val="19"/>
        </w:numPr>
        <w:spacing w:line="280" w:lineRule="atLeast"/>
        <w:jc w:val="left"/>
        <w:rPr>
          <w:i/>
          <w:iCs/>
          <w:noProof/>
          <w:lang w:val="en-GB"/>
        </w:rPr>
      </w:pPr>
      <w:r w:rsidRPr="006A71AA">
        <w:rPr>
          <w:i/>
          <w:iCs/>
          <w:noProof/>
          <w:lang w:val="en-GB"/>
        </w:rPr>
        <w:t>the compulsory settlement, bankruptcy or liquidation procedures are initiated against the  Bidder,</w:t>
      </w:r>
    </w:p>
    <w:p w14:paraId="2A101003" w14:textId="77777777" w:rsidR="00CD5FE2" w:rsidRPr="006A71AA" w:rsidRDefault="00CD5FE2" w:rsidP="00A55482">
      <w:pPr>
        <w:pStyle w:val="ListParagraph"/>
        <w:numPr>
          <w:ilvl w:val="0"/>
          <w:numId w:val="19"/>
        </w:numPr>
        <w:spacing w:line="280" w:lineRule="atLeast"/>
        <w:jc w:val="left"/>
        <w:rPr>
          <w:i/>
          <w:iCs/>
          <w:noProof/>
          <w:lang w:val="en-GB"/>
        </w:rPr>
      </w:pPr>
      <w:r w:rsidRPr="006A71AA">
        <w:rPr>
          <w:i/>
          <w:iCs/>
          <w:noProof/>
          <w:lang w:val="en-GB"/>
        </w:rPr>
        <w:t>the contractual delivery date is expired and the Bidder 's obligations are not fulfilled,</w:t>
      </w:r>
    </w:p>
    <w:p w14:paraId="45430780" w14:textId="50317B7A" w:rsidR="00CD5FE2" w:rsidRPr="006A71AA" w:rsidRDefault="00CD5FE2" w:rsidP="00A55482">
      <w:pPr>
        <w:pStyle w:val="ListParagraph"/>
        <w:numPr>
          <w:ilvl w:val="0"/>
          <w:numId w:val="19"/>
        </w:numPr>
        <w:spacing w:line="280" w:lineRule="atLeast"/>
        <w:jc w:val="left"/>
        <w:rPr>
          <w:i/>
          <w:iCs/>
          <w:noProof/>
          <w:lang w:val="en-GB"/>
        </w:rPr>
      </w:pPr>
      <w:r w:rsidRPr="006A71AA">
        <w:rPr>
          <w:i/>
          <w:iCs/>
          <w:noProof/>
          <w:lang w:val="en-GB"/>
        </w:rPr>
        <w:t>the Bidder does not eliminate the defects, or the elimination of the defects is not possible,</w:t>
      </w:r>
    </w:p>
    <w:p w14:paraId="155ACAB8" w14:textId="223C96E3" w:rsidR="007C344A" w:rsidRPr="006A71AA" w:rsidRDefault="007C344A" w:rsidP="00A55482">
      <w:pPr>
        <w:pStyle w:val="ListParagraph"/>
        <w:numPr>
          <w:ilvl w:val="0"/>
          <w:numId w:val="19"/>
        </w:numPr>
        <w:spacing w:line="280" w:lineRule="atLeast"/>
        <w:jc w:val="left"/>
        <w:rPr>
          <w:i/>
          <w:iCs/>
          <w:noProof/>
          <w:lang w:val="en-GB"/>
        </w:rPr>
      </w:pPr>
      <w:r w:rsidRPr="006A71AA">
        <w:rPr>
          <w:i/>
          <w:iCs/>
          <w:noProof/>
          <w:lang w:val="en-GB"/>
        </w:rPr>
        <w:t>the Bidder delivered an equipment, that does not meet the Technical Requirements.</w:t>
      </w:r>
    </w:p>
    <w:p w14:paraId="5E03BA87" w14:textId="4CC4E569" w:rsidR="00FE2D16" w:rsidRPr="006A71AA" w:rsidRDefault="00FE2D16" w:rsidP="004C37CE">
      <w:pPr>
        <w:spacing w:line="280" w:lineRule="atLeast"/>
        <w:rPr>
          <w:rFonts w:cs="Arial"/>
          <w:i/>
          <w:iCs/>
        </w:rPr>
      </w:pPr>
    </w:p>
    <w:p w14:paraId="72BFE262" w14:textId="69A2DCA0" w:rsidR="00CD5FE2" w:rsidRPr="006A71AA" w:rsidRDefault="00CD5FE2" w:rsidP="004C37CE">
      <w:pPr>
        <w:spacing w:line="280" w:lineRule="atLeast"/>
        <w:rPr>
          <w:i/>
          <w:iCs/>
          <w:noProof/>
          <w:lang w:val="en-GB"/>
        </w:rPr>
      </w:pPr>
      <w:r w:rsidRPr="006A71AA">
        <w:rPr>
          <w:i/>
          <w:iCs/>
          <w:noProof/>
          <w:lang w:val="en-GB"/>
        </w:rPr>
        <w:t>The Bidder is justified to terminate the Contract if the Contracting Authority does not pay the contractual price.</w:t>
      </w:r>
    </w:p>
    <w:p w14:paraId="529BB7F1" w14:textId="77777777" w:rsidR="005D70A6" w:rsidRPr="006A71AA" w:rsidRDefault="005D70A6" w:rsidP="004C37CE">
      <w:pPr>
        <w:spacing w:line="280" w:lineRule="atLeast"/>
        <w:rPr>
          <w:i/>
          <w:iCs/>
        </w:rPr>
      </w:pPr>
    </w:p>
    <w:p w14:paraId="5096A1FF" w14:textId="3DD19472" w:rsidR="00CD5FE2" w:rsidRPr="006A71AA" w:rsidRDefault="003225BB" w:rsidP="004C37CE">
      <w:pPr>
        <w:spacing w:line="280" w:lineRule="atLeast"/>
        <w:rPr>
          <w:i/>
          <w:iCs/>
          <w:noProof/>
          <w:color w:val="000000"/>
          <w:lang w:val="en-GB"/>
        </w:rPr>
      </w:pPr>
      <w:r w:rsidRPr="006A71AA">
        <w:rPr>
          <w:i/>
          <w:iCs/>
        </w:rPr>
        <w:t xml:space="preserve">(3) </w:t>
      </w:r>
      <w:r w:rsidR="00CD5FE2" w:rsidRPr="006A71AA">
        <w:rPr>
          <w:i/>
          <w:iCs/>
          <w:noProof/>
          <w:color w:val="000000"/>
          <w:lang w:val="en-GB"/>
        </w:rPr>
        <w:t xml:space="preserve">The termination of the Contract shall be provided in writing. The Contract ceases to be valid </w:t>
      </w:r>
      <w:r w:rsidR="00CD5FE2" w:rsidRPr="006A71AA">
        <w:rPr>
          <w:rFonts w:cs="Arial"/>
          <w:i/>
          <w:iCs/>
          <w:noProof/>
          <w:lang w:val="en-GB"/>
        </w:rPr>
        <w:t>on the day the authorized representative of the party, who has been denounced from the Contract, confirm the receipt of the written termination</w:t>
      </w:r>
      <w:r w:rsidR="00CD5FE2" w:rsidRPr="006A71AA">
        <w:rPr>
          <w:i/>
          <w:iCs/>
          <w:noProof/>
          <w:color w:val="000000"/>
          <w:lang w:val="en-GB"/>
        </w:rPr>
        <w:t>. If the Contract is terminated by the Contracting Authority, the Bidder is liable to reimburse the damage, caused due to his non-fulfilment of the Contract.  If the Contract is terminated by the Bidder, he is justified to require the payment for contractual works already done till the date of the Contract termination. By this the indemnity claims of contractual loyal party are not excluded.</w:t>
      </w:r>
    </w:p>
    <w:p w14:paraId="5D90AEBD" w14:textId="77777777" w:rsidR="00484F97" w:rsidRPr="006A71AA" w:rsidRDefault="00484F97" w:rsidP="004C37CE">
      <w:pPr>
        <w:spacing w:line="280" w:lineRule="atLeast"/>
        <w:jc w:val="center"/>
        <w:rPr>
          <w:b/>
          <w:noProof/>
          <w:szCs w:val="20"/>
        </w:rPr>
      </w:pPr>
    </w:p>
    <w:p w14:paraId="71C960E7" w14:textId="4E102CBA" w:rsidR="009D3874" w:rsidRPr="006A71AA" w:rsidRDefault="007C344A" w:rsidP="004C37CE">
      <w:pPr>
        <w:spacing w:line="280" w:lineRule="atLeast"/>
        <w:jc w:val="center"/>
        <w:rPr>
          <w:b/>
          <w:noProof/>
          <w:szCs w:val="20"/>
        </w:rPr>
      </w:pPr>
      <w:r w:rsidRPr="006A71AA">
        <w:rPr>
          <w:b/>
          <w:noProof/>
          <w:szCs w:val="20"/>
        </w:rPr>
        <w:t>19</w:t>
      </w:r>
      <w:r w:rsidR="009D3874" w:rsidRPr="006A71AA">
        <w:rPr>
          <w:b/>
          <w:noProof/>
          <w:szCs w:val="20"/>
        </w:rPr>
        <w:t>. člen</w:t>
      </w:r>
    </w:p>
    <w:p w14:paraId="559772E1" w14:textId="77777777" w:rsidR="009D3874" w:rsidRPr="006A71AA" w:rsidRDefault="009D3874" w:rsidP="004C37CE">
      <w:pPr>
        <w:spacing w:line="280" w:lineRule="atLeast"/>
        <w:rPr>
          <w:b/>
          <w:noProof/>
          <w:szCs w:val="20"/>
        </w:rPr>
      </w:pPr>
    </w:p>
    <w:p w14:paraId="00BDB79B" w14:textId="77777777" w:rsidR="00F477F4" w:rsidRPr="006A71AA" w:rsidRDefault="00F477F4" w:rsidP="00F477F4">
      <w:pPr>
        <w:pStyle w:val="BodyText3"/>
        <w:spacing w:line="280" w:lineRule="atLeast"/>
        <w:rPr>
          <w:noProof/>
          <w:sz w:val="20"/>
          <w:lang w:val="sl-SI"/>
        </w:rPr>
      </w:pPr>
      <w:r w:rsidRPr="006A71AA">
        <w:rPr>
          <w:noProof/>
          <w:sz w:val="20"/>
          <w:lang w:val="sl-SI"/>
        </w:rPr>
        <w:t>Ta pogodba je sklenjena pod razveznim pogojem, ki se uresniči v primeru izpolnitve ene od naslednjih okoliščin:</w:t>
      </w:r>
    </w:p>
    <w:p w14:paraId="09396E2F" w14:textId="77777777" w:rsidR="00F477F4" w:rsidRPr="006A71AA" w:rsidRDefault="00F477F4" w:rsidP="00A55482">
      <w:pPr>
        <w:pStyle w:val="BodyText3"/>
        <w:numPr>
          <w:ilvl w:val="0"/>
          <w:numId w:val="12"/>
        </w:numPr>
        <w:tabs>
          <w:tab w:val="clear" w:pos="720"/>
        </w:tabs>
        <w:spacing w:line="280" w:lineRule="atLeast"/>
        <w:rPr>
          <w:noProof/>
          <w:sz w:val="20"/>
          <w:lang w:val="sl-SI"/>
        </w:rPr>
      </w:pPr>
      <w:r w:rsidRPr="006A71AA">
        <w:rPr>
          <w:noProof/>
          <w:sz w:val="20"/>
          <w:lang w:val="sl-SI"/>
        </w:rPr>
        <w:t xml:space="preserve">če bo naročnik seznanjen, da je sodišče s pravnomočno odločitvijo ugotovilo kršitev obveznosti delovne, okoljske ali socialne zakonodaje s strani ponudnika ali podizvajalca ali </w:t>
      </w:r>
    </w:p>
    <w:p w14:paraId="7B44AF61" w14:textId="77777777" w:rsidR="00F477F4" w:rsidRPr="006A71AA" w:rsidRDefault="00F477F4" w:rsidP="00A55482">
      <w:pPr>
        <w:pStyle w:val="BodyText3"/>
        <w:numPr>
          <w:ilvl w:val="0"/>
          <w:numId w:val="12"/>
        </w:numPr>
        <w:tabs>
          <w:tab w:val="clear" w:pos="720"/>
        </w:tabs>
        <w:spacing w:line="280" w:lineRule="atLeast"/>
        <w:rPr>
          <w:noProof/>
          <w:sz w:val="20"/>
          <w:lang w:val="sl-SI"/>
        </w:rPr>
      </w:pPr>
      <w:r w:rsidRPr="006A71AA">
        <w:rPr>
          <w:noProof/>
          <w:sz w:val="20"/>
          <w:lang w:val="sl-SI"/>
        </w:rPr>
        <w:t>če bo naročnik seznanjen, da je pristojni državni organ pri ponudniku ali podizvajalcu v času izvajanja pogodbe ugotovil najmanj dve kršitvi v zvezi s:</w:t>
      </w:r>
    </w:p>
    <w:p w14:paraId="15090B53" w14:textId="77777777" w:rsidR="00F477F4" w:rsidRPr="006A71AA" w:rsidRDefault="00F477F4" w:rsidP="00A55482">
      <w:pPr>
        <w:pStyle w:val="BodyText3"/>
        <w:numPr>
          <w:ilvl w:val="1"/>
          <w:numId w:val="12"/>
        </w:numPr>
        <w:spacing w:line="280" w:lineRule="atLeast"/>
        <w:rPr>
          <w:noProof/>
          <w:sz w:val="20"/>
        </w:rPr>
      </w:pPr>
      <w:r w:rsidRPr="006A71AA">
        <w:rPr>
          <w:noProof/>
          <w:sz w:val="20"/>
        </w:rPr>
        <w:t xml:space="preserve">plačilom za delo, </w:t>
      </w:r>
    </w:p>
    <w:p w14:paraId="17041A64" w14:textId="77777777" w:rsidR="00F477F4" w:rsidRPr="006A71AA" w:rsidRDefault="00F477F4" w:rsidP="00A55482">
      <w:pPr>
        <w:pStyle w:val="BodyText3"/>
        <w:numPr>
          <w:ilvl w:val="1"/>
          <w:numId w:val="12"/>
        </w:numPr>
        <w:spacing w:line="280" w:lineRule="atLeast"/>
        <w:rPr>
          <w:noProof/>
          <w:sz w:val="20"/>
        </w:rPr>
      </w:pPr>
      <w:r w:rsidRPr="006A71AA">
        <w:rPr>
          <w:noProof/>
          <w:sz w:val="20"/>
        </w:rPr>
        <w:t xml:space="preserve">delovnim časom, </w:t>
      </w:r>
    </w:p>
    <w:p w14:paraId="13751A64" w14:textId="77777777" w:rsidR="00F477F4" w:rsidRPr="006A71AA" w:rsidRDefault="00F477F4" w:rsidP="00A55482">
      <w:pPr>
        <w:pStyle w:val="BodyText3"/>
        <w:numPr>
          <w:ilvl w:val="1"/>
          <w:numId w:val="12"/>
        </w:numPr>
        <w:spacing w:line="280" w:lineRule="atLeast"/>
        <w:rPr>
          <w:noProof/>
          <w:sz w:val="20"/>
        </w:rPr>
      </w:pPr>
      <w:r w:rsidRPr="006A71AA">
        <w:rPr>
          <w:noProof/>
          <w:sz w:val="20"/>
        </w:rPr>
        <w:t xml:space="preserve">počitki, </w:t>
      </w:r>
    </w:p>
    <w:p w14:paraId="0E821A50" w14:textId="77777777" w:rsidR="00F477F4" w:rsidRPr="006A71AA" w:rsidRDefault="00F477F4" w:rsidP="00A55482">
      <w:pPr>
        <w:pStyle w:val="BodyText3"/>
        <w:numPr>
          <w:ilvl w:val="1"/>
          <w:numId w:val="12"/>
        </w:numPr>
        <w:spacing w:line="280" w:lineRule="atLeast"/>
        <w:rPr>
          <w:noProof/>
          <w:sz w:val="20"/>
        </w:rPr>
      </w:pPr>
      <w:r w:rsidRPr="006A71AA">
        <w:rPr>
          <w:noProof/>
          <w:sz w:val="20"/>
        </w:rPr>
        <w:t xml:space="preserve">opravljanjem dela na podlagi pogodb civilnega prava kljub obstoju elementov delovnega razmerja ali v zvezi z zaposlovanjem na črno in za kateri mu je bila s pravnomočno odločitvijo ali več pravnomočnimi odločitvami izrečena globa za prekršek, </w:t>
      </w:r>
    </w:p>
    <w:p w14:paraId="30383A71" w14:textId="77777777" w:rsidR="00F477F4" w:rsidRPr="006A71AA" w:rsidRDefault="00F477F4" w:rsidP="00F477F4">
      <w:pPr>
        <w:pStyle w:val="BodyText3"/>
        <w:spacing w:line="280" w:lineRule="atLeast"/>
        <w:rPr>
          <w:noProof/>
          <w:sz w:val="20"/>
        </w:rPr>
      </w:pPr>
    </w:p>
    <w:p w14:paraId="7826D08C" w14:textId="77777777" w:rsidR="00F477F4" w:rsidRPr="006A71AA" w:rsidRDefault="00F477F4" w:rsidP="00F477F4">
      <w:pPr>
        <w:pStyle w:val="BodyText3"/>
        <w:spacing w:line="280" w:lineRule="atLeast"/>
        <w:rPr>
          <w:noProof/>
          <w:sz w:val="20"/>
        </w:rPr>
      </w:pPr>
      <w:r w:rsidRPr="006A71AA">
        <w:rPr>
          <w:noProof/>
          <w:sz w:val="20"/>
        </w:rPr>
        <w:t>in pod pogojem, da je od seznanitve s kršitvijo in do izteka veljavnosti pogodbe še najmanj šest mesecev oziroma če ponudnik nastopa s podizvajalcem pa tudi, če zaradi ugotovljene kršitve pri podizvajalcu ponudnik ne nadomesti ali zamenja tega podizvajalca, na način določen v skladu s 94. členom ZJN-3 in določili te pogodbe v roku 30 dni od seznanitve s kršitvijo.</w:t>
      </w:r>
    </w:p>
    <w:p w14:paraId="041B805A" w14:textId="77777777" w:rsidR="00F477F4" w:rsidRPr="006A71AA" w:rsidRDefault="00F477F4" w:rsidP="00F477F4">
      <w:pPr>
        <w:pStyle w:val="BodyText3"/>
        <w:spacing w:line="280" w:lineRule="atLeast"/>
        <w:rPr>
          <w:noProof/>
          <w:sz w:val="20"/>
        </w:rPr>
      </w:pPr>
      <w:r w:rsidRPr="006A71AA">
        <w:rPr>
          <w:noProof/>
          <w:sz w:val="20"/>
        </w:rPr>
        <w:t xml:space="preserve"> </w:t>
      </w:r>
    </w:p>
    <w:p w14:paraId="2E17A8FB" w14:textId="77777777" w:rsidR="00F477F4" w:rsidRPr="006A71AA" w:rsidRDefault="00F477F4" w:rsidP="00F477F4">
      <w:pPr>
        <w:pStyle w:val="BodyText3"/>
        <w:spacing w:line="280" w:lineRule="atLeast"/>
        <w:rPr>
          <w:noProof/>
          <w:sz w:val="20"/>
        </w:rPr>
      </w:pPr>
      <w:r w:rsidRPr="006A71AA">
        <w:rPr>
          <w:noProof/>
          <w:sz w:val="20"/>
        </w:rPr>
        <w:t>(2) V primeru izpolnitve okoliščine in pogojev iz prejšnjega odstavka se šteje, da je pogodba razvezana z dnem sklenitve nove pogodbe o izvedbi javnega naročila za predmetno naročilo. O datumu sklenitve nove pogodbe bo naročnik obvestil ponudnika.</w:t>
      </w:r>
    </w:p>
    <w:p w14:paraId="5CBA6612" w14:textId="77777777" w:rsidR="00F477F4" w:rsidRPr="006A71AA" w:rsidRDefault="00F477F4" w:rsidP="00F477F4">
      <w:pPr>
        <w:pStyle w:val="BodyText3"/>
        <w:spacing w:line="280" w:lineRule="atLeast"/>
        <w:rPr>
          <w:noProof/>
          <w:sz w:val="20"/>
        </w:rPr>
      </w:pPr>
    </w:p>
    <w:p w14:paraId="75EAA5EA" w14:textId="77777777" w:rsidR="00F477F4" w:rsidRPr="006A71AA" w:rsidRDefault="00F477F4" w:rsidP="00F477F4">
      <w:pPr>
        <w:pStyle w:val="BodyText3"/>
        <w:spacing w:line="280" w:lineRule="atLeast"/>
        <w:rPr>
          <w:noProof/>
          <w:sz w:val="20"/>
        </w:rPr>
      </w:pPr>
      <w:r w:rsidRPr="006A71AA">
        <w:rPr>
          <w:noProof/>
          <w:sz w:val="20"/>
        </w:rPr>
        <w:t>(3) Če naročnik v roku 30 dni od seznanitve s kršitvijo ne začne novega postopka javnega naročila, se šteje, da je pogodba razvezana trideseti dan od seznanitve s kršitvijo.</w:t>
      </w:r>
    </w:p>
    <w:p w14:paraId="2DCF15F7" w14:textId="77777777" w:rsidR="008D1371" w:rsidRPr="006A71AA" w:rsidRDefault="008D1371" w:rsidP="00B11912">
      <w:pPr>
        <w:spacing w:line="280" w:lineRule="atLeast"/>
        <w:rPr>
          <w:b/>
          <w:noProof/>
          <w:szCs w:val="20"/>
        </w:rPr>
      </w:pPr>
    </w:p>
    <w:p w14:paraId="35F450FC" w14:textId="77777777" w:rsidR="00FE64D7" w:rsidRPr="006A71AA" w:rsidRDefault="00FE64D7" w:rsidP="00B11912">
      <w:pPr>
        <w:spacing w:line="280" w:lineRule="atLeast"/>
        <w:rPr>
          <w:b/>
          <w:noProof/>
          <w:szCs w:val="20"/>
        </w:rPr>
      </w:pPr>
    </w:p>
    <w:p w14:paraId="1F1AF155" w14:textId="043B6E8D" w:rsidR="00FD6C5C" w:rsidRPr="006A71AA" w:rsidRDefault="00122D02" w:rsidP="004C37CE">
      <w:pPr>
        <w:spacing w:line="280" w:lineRule="atLeast"/>
        <w:jc w:val="center"/>
        <w:rPr>
          <w:b/>
          <w:i/>
          <w:iCs/>
          <w:noProof/>
          <w:szCs w:val="20"/>
        </w:rPr>
      </w:pPr>
      <w:r w:rsidRPr="006A71AA">
        <w:rPr>
          <w:b/>
          <w:i/>
          <w:iCs/>
          <w:noProof/>
          <w:szCs w:val="20"/>
        </w:rPr>
        <w:lastRenderedPageBreak/>
        <w:t xml:space="preserve">Article </w:t>
      </w:r>
      <w:r w:rsidR="007C344A" w:rsidRPr="006A71AA">
        <w:rPr>
          <w:b/>
          <w:i/>
          <w:iCs/>
          <w:noProof/>
          <w:szCs w:val="20"/>
        </w:rPr>
        <w:t>19</w:t>
      </w:r>
    </w:p>
    <w:p w14:paraId="67A90B4A" w14:textId="77777777" w:rsidR="00FD6C5C" w:rsidRPr="006A71AA" w:rsidRDefault="00FD6C5C" w:rsidP="004C37CE">
      <w:pPr>
        <w:spacing w:line="280" w:lineRule="atLeast"/>
        <w:rPr>
          <w:b/>
          <w:i/>
          <w:iCs/>
          <w:noProof/>
          <w:szCs w:val="20"/>
        </w:rPr>
      </w:pPr>
    </w:p>
    <w:p w14:paraId="4DD78E65" w14:textId="77777777" w:rsidR="00F477F4" w:rsidRPr="006A71AA" w:rsidRDefault="00F477F4" w:rsidP="00F477F4">
      <w:pPr>
        <w:spacing w:line="280" w:lineRule="atLeast"/>
        <w:rPr>
          <w:i/>
          <w:iCs/>
          <w:noProof/>
          <w:lang w:val="en-US"/>
        </w:rPr>
      </w:pPr>
      <w:bookmarkStart w:id="170" w:name="_Hlk529794905"/>
      <w:r w:rsidRPr="006A71AA">
        <w:rPr>
          <w:i/>
          <w:iCs/>
          <w:noProof/>
          <w:lang w:val="en-US"/>
        </w:rPr>
        <w:t>This Contract has been concluded under the resolutory condition that shall be met if one of the following circumstances arise:</w:t>
      </w:r>
    </w:p>
    <w:p w14:paraId="617E8C76" w14:textId="77777777" w:rsidR="00F477F4" w:rsidRPr="006A71AA" w:rsidRDefault="00F477F4" w:rsidP="00A55482">
      <w:pPr>
        <w:pStyle w:val="ListParagraph"/>
        <w:numPr>
          <w:ilvl w:val="0"/>
          <w:numId w:val="20"/>
        </w:numPr>
        <w:spacing w:line="280" w:lineRule="atLeast"/>
        <w:rPr>
          <w:i/>
          <w:iCs/>
          <w:noProof/>
          <w:lang w:val="en-US"/>
        </w:rPr>
      </w:pPr>
      <w:r w:rsidRPr="006A71AA">
        <w:rPr>
          <w:i/>
          <w:iCs/>
          <w:noProof/>
          <w:lang w:val="en-US"/>
        </w:rPr>
        <w:t xml:space="preserve">if the </w:t>
      </w:r>
      <w:bookmarkStart w:id="171" w:name="_Hlk529782510"/>
      <w:r w:rsidRPr="006A71AA">
        <w:rPr>
          <w:i/>
          <w:iCs/>
          <w:noProof/>
          <w:lang w:val="en-US"/>
        </w:rPr>
        <w:t xml:space="preserve">Contracting Authority </w:t>
      </w:r>
      <w:bookmarkEnd w:id="171"/>
      <w:r w:rsidRPr="006A71AA">
        <w:rPr>
          <w:i/>
          <w:iCs/>
          <w:noProof/>
          <w:lang w:val="en-US"/>
        </w:rPr>
        <w:t xml:space="preserve">is informed that the court issued a final decision by which it established violation of an obligation arising from the labour, environmental or social legislation by the Bidder/supplier or subcontractor, or </w:t>
      </w:r>
    </w:p>
    <w:p w14:paraId="4EDF678E" w14:textId="77777777" w:rsidR="00F477F4" w:rsidRPr="006A71AA" w:rsidRDefault="00F477F4" w:rsidP="00A55482">
      <w:pPr>
        <w:pStyle w:val="ListParagraph"/>
        <w:numPr>
          <w:ilvl w:val="0"/>
          <w:numId w:val="20"/>
        </w:numPr>
        <w:spacing w:line="280" w:lineRule="atLeast"/>
        <w:rPr>
          <w:i/>
          <w:iCs/>
          <w:noProof/>
          <w:lang w:val="en-US"/>
        </w:rPr>
      </w:pPr>
      <w:r w:rsidRPr="006A71AA">
        <w:rPr>
          <w:i/>
          <w:iCs/>
          <w:noProof/>
          <w:lang w:val="en-US"/>
        </w:rPr>
        <w:t>if the Contracting Authority is informed that the competent state authority established at least two violations by the Bidder/supplier or subcontractor during the implementation of the contract in relation to:</w:t>
      </w:r>
    </w:p>
    <w:p w14:paraId="6B948082" w14:textId="77777777" w:rsidR="00F477F4" w:rsidRPr="006A71AA" w:rsidRDefault="00F477F4" w:rsidP="00A55482">
      <w:pPr>
        <w:pStyle w:val="ListParagraph"/>
        <w:numPr>
          <w:ilvl w:val="1"/>
          <w:numId w:val="20"/>
        </w:numPr>
        <w:spacing w:line="280" w:lineRule="atLeast"/>
        <w:rPr>
          <w:i/>
          <w:iCs/>
          <w:noProof/>
          <w:lang w:val="en-US"/>
        </w:rPr>
      </w:pPr>
      <w:r w:rsidRPr="006A71AA">
        <w:rPr>
          <w:i/>
          <w:iCs/>
          <w:noProof/>
          <w:lang w:val="en-US"/>
        </w:rPr>
        <w:t xml:space="preserve">remuneration for work, </w:t>
      </w:r>
    </w:p>
    <w:p w14:paraId="3B12F7D5" w14:textId="77777777" w:rsidR="00F477F4" w:rsidRPr="006A71AA" w:rsidRDefault="00F477F4" w:rsidP="00A55482">
      <w:pPr>
        <w:pStyle w:val="ListParagraph"/>
        <w:numPr>
          <w:ilvl w:val="1"/>
          <w:numId w:val="20"/>
        </w:numPr>
        <w:spacing w:line="280" w:lineRule="atLeast"/>
        <w:rPr>
          <w:i/>
          <w:iCs/>
          <w:noProof/>
          <w:lang w:val="en-US"/>
        </w:rPr>
      </w:pPr>
      <w:r w:rsidRPr="006A71AA">
        <w:rPr>
          <w:i/>
          <w:iCs/>
          <w:noProof/>
          <w:lang w:val="en-US"/>
        </w:rPr>
        <w:t xml:space="preserve">working hours, </w:t>
      </w:r>
    </w:p>
    <w:p w14:paraId="61BA82EA" w14:textId="77777777" w:rsidR="00F477F4" w:rsidRPr="006A71AA" w:rsidRDefault="00F477F4" w:rsidP="00A55482">
      <w:pPr>
        <w:pStyle w:val="ListParagraph"/>
        <w:numPr>
          <w:ilvl w:val="1"/>
          <w:numId w:val="20"/>
        </w:numPr>
        <w:spacing w:line="280" w:lineRule="atLeast"/>
        <w:rPr>
          <w:i/>
          <w:iCs/>
          <w:noProof/>
          <w:lang w:val="en-US"/>
        </w:rPr>
      </w:pPr>
      <w:r w:rsidRPr="006A71AA">
        <w:rPr>
          <w:i/>
          <w:iCs/>
          <w:noProof/>
          <w:lang w:val="en-US"/>
        </w:rPr>
        <w:t xml:space="preserve">rest periods, </w:t>
      </w:r>
    </w:p>
    <w:p w14:paraId="4B3D315C" w14:textId="77777777" w:rsidR="00F477F4" w:rsidRPr="006A71AA" w:rsidRDefault="00F477F4" w:rsidP="00A55482">
      <w:pPr>
        <w:pStyle w:val="ListParagraph"/>
        <w:numPr>
          <w:ilvl w:val="1"/>
          <w:numId w:val="20"/>
        </w:numPr>
        <w:spacing w:line="280" w:lineRule="atLeast"/>
        <w:rPr>
          <w:i/>
          <w:iCs/>
          <w:noProof/>
          <w:lang w:val="en-US"/>
        </w:rPr>
      </w:pPr>
      <w:r w:rsidRPr="006A71AA">
        <w:rPr>
          <w:i/>
          <w:iCs/>
          <w:noProof/>
          <w:lang w:val="en-US"/>
        </w:rPr>
        <w:t xml:space="preserve">performing work based on civil law contracts although employment relationship elements exist or in relation to illegal work, </w:t>
      </w:r>
    </w:p>
    <w:p w14:paraId="059B74E9" w14:textId="77777777" w:rsidR="00F477F4" w:rsidRPr="006A71AA" w:rsidRDefault="00F477F4" w:rsidP="00F477F4">
      <w:pPr>
        <w:spacing w:line="280" w:lineRule="atLeast"/>
        <w:ind w:left="708"/>
        <w:rPr>
          <w:i/>
          <w:iCs/>
          <w:noProof/>
          <w:lang w:val="en-US"/>
        </w:rPr>
      </w:pPr>
      <w:r w:rsidRPr="006A71AA">
        <w:rPr>
          <w:i/>
          <w:iCs/>
          <w:noProof/>
          <w:lang w:val="en-US"/>
        </w:rPr>
        <w:t>for which a fine for offence was imposed on them by a final decision or several final decisions,</w:t>
      </w:r>
    </w:p>
    <w:p w14:paraId="37E0C3FF" w14:textId="77777777" w:rsidR="00F477F4" w:rsidRPr="006A71AA" w:rsidRDefault="00F477F4" w:rsidP="00F477F4">
      <w:pPr>
        <w:spacing w:line="280" w:lineRule="atLeast"/>
        <w:rPr>
          <w:i/>
          <w:iCs/>
          <w:noProof/>
          <w:lang w:val="en-US"/>
        </w:rPr>
      </w:pPr>
      <w:r w:rsidRPr="006A71AA">
        <w:rPr>
          <w:i/>
          <w:iCs/>
          <w:noProof/>
          <w:lang w:val="en-US"/>
        </w:rPr>
        <w:t xml:space="preserve">and provided that at least six months remain from the moment the violation was notified and the date of expiry of the Contract, or if the Bidder/supplier uses a subcontractor also if, following the establishment of a violation by the subcontractor, the Bidder/supplier does not compensate for or replace this subcontractor in the way laid down in Article 94 of the ZJN-3 and the provisions hereof within 30 days of the notification of the violation. </w:t>
      </w:r>
    </w:p>
    <w:p w14:paraId="44CBCDB3" w14:textId="77777777" w:rsidR="00F477F4" w:rsidRPr="006A71AA" w:rsidRDefault="00F477F4" w:rsidP="00F477F4">
      <w:pPr>
        <w:spacing w:line="280" w:lineRule="atLeast"/>
        <w:rPr>
          <w:i/>
          <w:iCs/>
          <w:noProof/>
          <w:lang w:val="en-US"/>
        </w:rPr>
      </w:pPr>
    </w:p>
    <w:p w14:paraId="3E0E063D" w14:textId="7C8A8336" w:rsidR="002A1263" w:rsidRPr="006A71AA" w:rsidRDefault="00F477F4" w:rsidP="00484F97">
      <w:pPr>
        <w:spacing w:line="280" w:lineRule="atLeast"/>
        <w:rPr>
          <w:i/>
          <w:iCs/>
          <w:noProof/>
          <w:lang w:val="en-US"/>
        </w:rPr>
      </w:pPr>
      <w:r w:rsidRPr="006A71AA">
        <w:rPr>
          <w:i/>
          <w:iCs/>
          <w:noProof/>
          <w:lang w:val="en-US"/>
        </w:rPr>
        <w:t>If the circumstances and conditions referred to in the preceding paragraph are met, the Contract shall be considered to be dissolved as of the day of the conclusion of a new contract for the public procurement in question. The Contracting Authority shall inform the Bidder/supplier on the date of the conclusion of the new contract. If the Contracting Authority does not begin a new public procurement procedure within 30 days of the notification of violation, it shall be considered that the Contract is dissolved on the thirtieth day of the notification of violation.</w:t>
      </w:r>
      <w:bookmarkEnd w:id="170"/>
    </w:p>
    <w:p w14:paraId="5BFF5CBA" w14:textId="77777777" w:rsidR="008D1371" w:rsidRPr="006A71AA" w:rsidRDefault="008D1371" w:rsidP="00484F97">
      <w:pPr>
        <w:spacing w:line="280" w:lineRule="atLeast"/>
        <w:rPr>
          <w:i/>
          <w:iCs/>
          <w:noProof/>
          <w:lang w:val="en-US"/>
        </w:rPr>
      </w:pPr>
    </w:p>
    <w:p w14:paraId="479FA334" w14:textId="5630F146" w:rsidR="009D3874" w:rsidRPr="006A71AA" w:rsidRDefault="009D3874" w:rsidP="004C37CE">
      <w:pPr>
        <w:pStyle w:val="BodyText3"/>
        <w:spacing w:line="280" w:lineRule="atLeast"/>
        <w:jc w:val="center"/>
        <w:rPr>
          <w:b/>
          <w:sz w:val="20"/>
          <w:lang w:val="sl-SI"/>
        </w:rPr>
      </w:pPr>
      <w:r w:rsidRPr="006A71AA">
        <w:rPr>
          <w:b/>
          <w:sz w:val="20"/>
          <w:lang w:val="sl-SI"/>
        </w:rPr>
        <w:t>2</w:t>
      </w:r>
      <w:r w:rsidR="007C344A" w:rsidRPr="006A71AA">
        <w:rPr>
          <w:b/>
          <w:sz w:val="20"/>
          <w:lang w:val="sl-SI"/>
        </w:rPr>
        <w:t>0</w:t>
      </w:r>
      <w:r w:rsidRPr="006A71AA">
        <w:rPr>
          <w:b/>
          <w:sz w:val="20"/>
          <w:lang w:val="sl-SI"/>
        </w:rPr>
        <w:t>. člen</w:t>
      </w:r>
    </w:p>
    <w:p w14:paraId="5244CFD1" w14:textId="77777777" w:rsidR="009D3874" w:rsidRPr="006A71AA" w:rsidRDefault="009D3874" w:rsidP="004C37CE">
      <w:pPr>
        <w:pStyle w:val="BodyText3"/>
        <w:spacing w:line="280" w:lineRule="atLeast"/>
        <w:jc w:val="center"/>
        <w:rPr>
          <w:b/>
          <w:sz w:val="20"/>
          <w:lang w:val="sl-SI"/>
        </w:rPr>
      </w:pPr>
    </w:p>
    <w:p w14:paraId="0E04FEFB" w14:textId="5DE75D15" w:rsidR="009D3874" w:rsidRPr="006A71AA" w:rsidRDefault="009D3874" w:rsidP="004C37CE">
      <w:pPr>
        <w:spacing w:line="280" w:lineRule="atLeast"/>
        <w:rPr>
          <w:szCs w:val="20"/>
        </w:rPr>
      </w:pPr>
      <w:bookmarkStart w:id="172" w:name="_Hlk521588904"/>
      <w:r w:rsidRPr="006A71AA">
        <w:rPr>
          <w:szCs w:val="20"/>
        </w:rPr>
        <w:t>Pogodbeni stranki se obvezujeta, da bosta naredili vse, kar je potrebno za izvršitev pogodbe in da bosta ravnali kot dobra gospodarja. Vse morebitne spore v zvezi s to pogodbo bosta stranki najprej poizkušali rešiti po mirni poti. Če razrešitev po mirni poti ne bo mogoča, sta pogodbeni stranki sporazumni, da je za reševanje vseh morebitnih sporov iz te pogodbe pristojno sodišče v Ljubljani po slovenskem pravu.</w:t>
      </w:r>
      <w:bookmarkEnd w:id="172"/>
    </w:p>
    <w:p w14:paraId="3B4D0785" w14:textId="77777777" w:rsidR="000C5B02" w:rsidRPr="006A71AA" w:rsidRDefault="000C5B02" w:rsidP="00B11912">
      <w:pPr>
        <w:pStyle w:val="BodyText3"/>
        <w:spacing w:line="280" w:lineRule="atLeast"/>
        <w:rPr>
          <w:b/>
          <w:sz w:val="20"/>
          <w:lang w:val="sl-SI"/>
        </w:rPr>
      </w:pPr>
    </w:p>
    <w:p w14:paraId="0BE87B42" w14:textId="183EFFE5" w:rsidR="003225BB" w:rsidRPr="006A71AA" w:rsidRDefault="00122D02" w:rsidP="004C37CE">
      <w:pPr>
        <w:pStyle w:val="BodyText3"/>
        <w:spacing w:line="280" w:lineRule="atLeast"/>
        <w:jc w:val="center"/>
        <w:rPr>
          <w:b/>
          <w:i/>
          <w:iCs/>
          <w:sz w:val="20"/>
          <w:lang w:val="sl-SI"/>
        </w:rPr>
      </w:pPr>
      <w:r w:rsidRPr="006A71AA">
        <w:rPr>
          <w:b/>
          <w:i/>
          <w:iCs/>
          <w:sz w:val="20"/>
          <w:lang w:val="sl-SI"/>
        </w:rPr>
        <w:t>Article 2</w:t>
      </w:r>
      <w:r w:rsidR="007C344A" w:rsidRPr="006A71AA">
        <w:rPr>
          <w:b/>
          <w:i/>
          <w:iCs/>
          <w:sz w:val="20"/>
          <w:lang w:val="sl-SI"/>
        </w:rPr>
        <w:t>0</w:t>
      </w:r>
    </w:p>
    <w:p w14:paraId="36CB5D6D" w14:textId="77777777" w:rsidR="003225BB" w:rsidRPr="006A71AA" w:rsidRDefault="003225BB" w:rsidP="004C37CE">
      <w:pPr>
        <w:pStyle w:val="BodyText3"/>
        <w:spacing w:line="280" w:lineRule="atLeast"/>
        <w:jc w:val="center"/>
        <w:rPr>
          <w:b/>
          <w:i/>
          <w:iCs/>
          <w:sz w:val="20"/>
          <w:lang w:val="sl-SI"/>
        </w:rPr>
      </w:pPr>
    </w:p>
    <w:p w14:paraId="782ECFC6" w14:textId="1EB887F7" w:rsidR="000C5B02" w:rsidRPr="006A71AA" w:rsidRDefault="00122D02" w:rsidP="00C44199">
      <w:pPr>
        <w:spacing w:line="280" w:lineRule="atLeast"/>
        <w:rPr>
          <w:i/>
          <w:iCs/>
          <w:noProof/>
          <w:color w:val="000000"/>
          <w:lang w:val="en-GB"/>
        </w:rPr>
      </w:pPr>
      <w:r w:rsidRPr="006A71AA">
        <w:rPr>
          <w:i/>
          <w:iCs/>
          <w:noProof/>
          <w:color w:val="000000"/>
          <w:lang w:val="en-GB"/>
        </w:rPr>
        <w:t>The Parties undertake to exercise their best efforts to implement the Contract and act with due diligence. The Parties shall endeavour to resolve all eventual disputes arising out of this Contract by mutual agreement. Should such amicable settlement not be substantially reached, the Parties agree to refer, the dispute arising out of this Contract, to the competent Court of Ljubljana, according to the Slovenian law</w:t>
      </w:r>
      <w:r w:rsidR="00B11912" w:rsidRPr="006A71AA">
        <w:rPr>
          <w:i/>
          <w:iCs/>
          <w:noProof/>
          <w:color w:val="000000"/>
          <w:lang w:val="en-GB"/>
        </w:rPr>
        <w:t>.</w:t>
      </w:r>
    </w:p>
    <w:p w14:paraId="22CB0095" w14:textId="77777777" w:rsidR="008C17B3" w:rsidRPr="006A71AA" w:rsidRDefault="008C17B3" w:rsidP="004C37CE">
      <w:pPr>
        <w:spacing w:line="280" w:lineRule="atLeast"/>
        <w:jc w:val="center"/>
        <w:rPr>
          <w:b/>
          <w:noProof/>
          <w:szCs w:val="20"/>
        </w:rPr>
      </w:pPr>
    </w:p>
    <w:p w14:paraId="091B1F30" w14:textId="7F31565C" w:rsidR="009D3874" w:rsidRPr="006A71AA" w:rsidRDefault="009D3874" w:rsidP="004C37CE">
      <w:pPr>
        <w:spacing w:line="280" w:lineRule="atLeast"/>
        <w:jc w:val="center"/>
        <w:rPr>
          <w:b/>
          <w:noProof/>
          <w:szCs w:val="20"/>
        </w:rPr>
      </w:pPr>
      <w:r w:rsidRPr="006A71AA">
        <w:rPr>
          <w:b/>
          <w:noProof/>
          <w:szCs w:val="20"/>
        </w:rPr>
        <w:t>2</w:t>
      </w:r>
      <w:r w:rsidR="007C344A" w:rsidRPr="006A71AA">
        <w:rPr>
          <w:b/>
          <w:noProof/>
          <w:szCs w:val="20"/>
        </w:rPr>
        <w:t>1</w:t>
      </w:r>
      <w:r w:rsidRPr="006A71AA">
        <w:rPr>
          <w:b/>
          <w:noProof/>
          <w:szCs w:val="20"/>
        </w:rPr>
        <w:t>. člen</w:t>
      </w:r>
    </w:p>
    <w:p w14:paraId="708818ED" w14:textId="77777777" w:rsidR="009D3874" w:rsidRPr="006A71AA" w:rsidRDefault="009D3874" w:rsidP="004C37CE">
      <w:pPr>
        <w:spacing w:line="280" w:lineRule="atLeast"/>
        <w:rPr>
          <w:noProof/>
          <w:szCs w:val="20"/>
        </w:rPr>
      </w:pPr>
    </w:p>
    <w:p w14:paraId="3031278C" w14:textId="77777777" w:rsidR="009D3874" w:rsidRPr="006A71AA" w:rsidRDefault="009D3874" w:rsidP="004C37CE">
      <w:pPr>
        <w:spacing w:line="280" w:lineRule="atLeast"/>
      </w:pPr>
      <w:r w:rsidRPr="006A71AA">
        <w:t>Pogodba je sestavljena iz naslednjih delov, ki predstavljajo enovito celoto:</w:t>
      </w:r>
    </w:p>
    <w:p w14:paraId="68C6EB9E" w14:textId="77777777" w:rsidR="009D3874" w:rsidRPr="006A71AA" w:rsidRDefault="009D3874" w:rsidP="004C37CE">
      <w:pPr>
        <w:numPr>
          <w:ilvl w:val="0"/>
          <w:numId w:val="7"/>
        </w:numPr>
        <w:spacing w:line="280" w:lineRule="atLeast"/>
      </w:pPr>
      <w:r w:rsidRPr="006A71AA">
        <w:t>Osnovna pogodba s komercialnimi pogoji,</w:t>
      </w:r>
    </w:p>
    <w:p w14:paraId="3249EA5C" w14:textId="77777777" w:rsidR="009D3874" w:rsidRPr="006A71AA" w:rsidRDefault="009D3874" w:rsidP="004C37CE">
      <w:pPr>
        <w:numPr>
          <w:ilvl w:val="0"/>
          <w:numId w:val="7"/>
        </w:numPr>
        <w:spacing w:line="280" w:lineRule="atLeast"/>
      </w:pPr>
      <w:r w:rsidRPr="006A71AA">
        <w:t xml:space="preserve">Priloga 1 -  Ponudbena dokumentacija … štev. ………….. </w:t>
      </w:r>
    </w:p>
    <w:p w14:paraId="283894EF" w14:textId="5D53E4EB" w:rsidR="000C5B02" w:rsidRPr="006A71AA" w:rsidRDefault="009D3874" w:rsidP="00C44199">
      <w:pPr>
        <w:numPr>
          <w:ilvl w:val="0"/>
          <w:numId w:val="7"/>
        </w:numPr>
        <w:suppressAutoHyphens/>
        <w:spacing w:line="280" w:lineRule="atLeast"/>
        <w:rPr>
          <w:rFonts w:cs="Arial"/>
          <w:noProof/>
          <w:szCs w:val="20"/>
          <w:lang w:val="it-IT"/>
        </w:rPr>
      </w:pPr>
      <w:r w:rsidRPr="006A71AA">
        <w:rPr>
          <w:rFonts w:cs="Arial"/>
          <w:noProof/>
          <w:szCs w:val="20"/>
          <w:lang w:val="it-IT"/>
        </w:rPr>
        <w:t xml:space="preserve">Priloga 2 – Garancija za dobro izvedbo pogodbenih obveznosti </w:t>
      </w:r>
    </w:p>
    <w:p w14:paraId="6C868AC5" w14:textId="77777777" w:rsidR="008D1371" w:rsidRPr="006A71AA" w:rsidRDefault="008D1371" w:rsidP="00C44199">
      <w:pPr>
        <w:spacing w:line="280" w:lineRule="atLeast"/>
        <w:rPr>
          <w:b/>
          <w:noProof/>
          <w:szCs w:val="20"/>
        </w:rPr>
      </w:pPr>
    </w:p>
    <w:p w14:paraId="6A1A32DF" w14:textId="77777777" w:rsidR="00FE64D7" w:rsidRPr="006A71AA" w:rsidRDefault="00FE64D7" w:rsidP="00C44199">
      <w:pPr>
        <w:spacing w:line="280" w:lineRule="atLeast"/>
        <w:rPr>
          <w:b/>
          <w:noProof/>
          <w:szCs w:val="20"/>
        </w:rPr>
      </w:pPr>
    </w:p>
    <w:p w14:paraId="5A212E84" w14:textId="3778B5E7" w:rsidR="00FD6C5C" w:rsidRPr="006A71AA" w:rsidRDefault="00122D02" w:rsidP="004C37CE">
      <w:pPr>
        <w:spacing w:line="280" w:lineRule="atLeast"/>
        <w:jc w:val="center"/>
        <w:rPr>
          <w:b/>
          <w:i/>
          <w:iCs/>
          <w:noProof/>
          <w:szCs w:val="20"/>
        </w:rPr>
      </w:pPr>
      <w:r w:rsidRPr="006A71AA">
        <w:rPr>
          <w:b/>
          <w:i/>
          <w:iCs/>
          <w:noProof/>
          <w:szCs w:val="20"/>
        </w:rPr>
        <w:lastRenderedPageBreak/>
        <w:t>Article 2</w:t>
      </w:r>
      <w:r w:rsidR="007C344A" w:rsidRPr="006A71AA">
        <w:rPr>
          <w:b/>
          <w:i/>
          <w:iCs/>
          <w:noProof/>
          <w:szCs w:val="20"/>
        </w:rPr>
        <w:t>1</w:t>
      </w:r>
    </w:p>
    <w:p w14:paraId="46026E58" w14:textId="77777777" w:rsidR="00FD6C5C" w:rsidRPr="006A71AA" w:rsidRDefault="00FD6C5C" w:rsidP="004C37CE">
      <w:pPr>
        <w:spacing w:line="280" w:lineRule="atLeast"/>
        <w:rPr>
          <w:i/>
          <w:iCs/>
          <w:noProof/>
          <w:szCs w:val="20"/>
        </w:rPr>
      </w:pPr>
    </w:p>
    <w:p w14:paraId="0A81A75F" w14:textId="77777777" w:rsidR="00122D02" w:rsidRPr="006A71AA" w:rsidRDefault="00122D02" w:rsidP="004C37CE">
      <w:pPr>
        <w:spacing w:line="280" w:lineRule="atLeast"/>
        <w:rPr>
          <w:rFonts w:cs="Arial"/>
          <w:i/>
          <w:iCs/>
          <w:noProof/>
          <w:color w:val="000000"/>
          <w:lang w:val="en-GB"/>
        </w:rPr>
      </w:pPr>
      <w:r w:rsidRPr="006A71AA">
        <w:rPr>
          <w:rFonts w:cs="Arial"/>
          <w:i/>
          <w:iCs/>
          <w:noProof/>
          <w:color w:val="000000"/>
          <w:lang w:val="en-GB"/>
        </w:rPr>
        <w:t>The Contract encompass the following parts, which represent the uniform whole:</w:t>
      </w:r>
    </w:p>
    <w:p w14:paraId="2AFEAF12" w14:textId="77777777" w:rsidR="00122D02" w:rsidRPr="006A71AA" w:rsidRDefault="00122D02" w:rsidP="004C37CE">
      <w:pPr>
        <w:numPr>
          <w:ilvl w:val="0"/>
          <w:numId w:val="7"/>
        </w:numPr>
        <w:spacing w:line="280" w:lineRule="atLeast"/>
        <w:rPr>
          <w:i/>
          <w:iCs/>
          <w:noProof/>
          <w:lang w:val="en-GB"/>
        </w:rPr>
      </w:pPr>
      <w:r w:rsidRPr="006A71AA">
        <w:rPr>
          <w:i/>
          <w:iCs/>
          <w:noProof/>
          <w:lang w:val="en-GB"/>
        </w:rPr>
        <w:t>Basic Contract including commercial terms, Slovenian and English version</w:t>
      </w:r>
    </w:p>
    <w:p w14:paraId="078F0AED" w14:textId="77777777" w:rsidR="00122D02" w:rsidRPr="006A71AA" w:rsidRDefault="00122D02" w:rsidP="004C37CE">
      <w:pPr>
        <w:numPr>
          <w:ilvl w:val="0"/>
          <w:numId w:val="7"/>
        </w:numPr>
        <w:spacing w:line="280" w:lineRule="atLeast"/>
        <w:rPr>
          <w:i/>
          <w:iCs/>
          <w:noProof/>
          <w:lang w:val="en-GB"/>
        </w:rPr>
      </w:pPr>
      <w:r w:rsidRPr="006A71AA">
        <w:rPr>
          <w:i/>
          <w:iCs/>
          <w:noProof/>
          <w:lang w:val="en-GB"/>
        </w:rPr>
        <w:t>Enclosure 1 – Bid documentation …..No.   …………</w:t>
      </w:r>
    </w:p>
    <w:p w14:paraId="15A2E138" w14:textId="77777777" w:rsidR="00122D02" w:rsidRPr="006A71AA" w:rsidRDefault="00122D02" w:rsidP="004C37CE">
      <w:pPr>
        <w:numPr>
          <w:ilvl w:val="0"/>
          <w:numId w:val="7"/>
        </w:numPr>
        <w:spacing w:line="280" w:lineRule="atLeast"/>
        <w:rPr>
          <w:i/>
          <w:iCs/>
          <w:noProof/>
          <w:lang w:val="en-GB"/>
        </w:rPr>
      </w:pPr>
      <w:r w:rsidRPr="006A71AA">
        <w:rPr>
          <w:i/>
          <w:iCs/>
          <w:noProof/>
          <w:lang w:val="en-GB"/>
        </w:rPr>
        <w:t xml:space="preserve">Enclosure 2 – Performance </w:t>
      </w:r>
      <w:r w:rsidRPr="006A71AA">
        <w:rPr>
          <w:rFonts w:cs="Arial"/>
          <w:i/>
          <w:iCs/>
          <w:noProof/>
          <w:lang w:val="en-GB"/>
        </w:rPr>
        <w:t>Guarantee</w:t>
      </w:r>
    </w:p>
    <w:p w14:paraId="627A19A4" w14:textId="77777777" w:rsidR="005D70A6" w:rsidRPr="006A71AA" w:rsidRDefault="005D70A6" w:rsidP="004C37CE">
      <w:pPr>
        <w:spacing w:line="280" w:lineRule="atLeast"/>
        <w:ind w:left="360"/>
        <w:rPr>
          <w:rFonts w:cs="Arial"/>
        </w:rPr>
      </w:pPr>
    </w:p>
    <w:p w14:paraId="0C49DFB8" w14:textId="45136E06" w:rsidR="00FC302D" w:rsidRPr="006A71AA" w:rsidRDefault="00E577EE" w:rsidP="00261506">
      <w:pPr>
        <w:pStyle w:val="BodyText3"/>
        <w:spacing w:line="280" w:lineRule="atLeast"/>
        <w:rPr>
          <w:noProof/>
          <w:sz w:val="20"/>
          <w:lang w:val="en-GB"/>
        </w:rPr>
      </w:pPr>
      <w:r w:rsidRPr="006A71AA">
        <w:rPr>
          <w:noProof/>
          <w:sz w:val="20"/>
          <w:lang w:val="sl-SI"/>
        </w:rPr>
        <w:t xml:space="preserve">Vsak člen v pogodbi je napisan najprej v slovenščini in nato še v angleščini. </w:t>
      </w:r>
      <w:r w:rsidRPr="006A71AA">
        <w:rPr>
          <w:noProof/>
          <w:sz w:val="20"/>
          <w:lang w:val="en-GB"/>
        </w:rPr>
        <w:t>V primeru dvoma ali nesporazuma velja slovenska verzija.</w:t>
      </w:r>
      <w:r w:rsidR="008D1371" w:rsidRPr="006A71AA">
        <w:rPr>
          <w:noProof/>
          <w:sz w:val="20"/>
          <w:lang w:val="en-GB"/>
        </w:rPr>
        <w:t xml:space="preserve"> </w:t>
      </w:r>
      <w:r w:rsidRPr="006A71AA">
        <w:rPr>
          <w:i/>
          <w:iCs/>
          <w:noProof/>
          <w:sz w:val="20"/>
          <w:lang w:val="en-GB"/>
        </w:rPr>
        <w:t xml:space="preserve">Each article in the Contract is written first in Slovenian and then in English language. In case of any doubt or misunderstanding, the Slovenian version </w:t>
      </w:r>
      <w:r w:rsidRPr="006A71AA">
        <w:rPr>
          <w:rFonts w:cs="Arial"/>
          <w:i/>
          <w:iCs/>
          <w:noProof/>
          <w:color w:val="000000"/>
          <w:sz w:val="20"/>
          <w:lang w:val="en-GB"/>
        </w:rPr>
        <w:t>should therefore be considered final.</w:t>
      </w:r>
      <w:r w:rsidR="00261506" w:rsidRPr="006A71AA">
        <w:rPr>
          <w:i/>
          <w:iCs/>
          <w:noProof/>
          <w:sz w:val="20"/>
          <w:lang w:val="en-GB"/>
        </w:rPr>
        <w:t xml:space="preserve"> </w:t>
      </w:r>
    </w:p>
    <w:p w14:paraId="04CFD44F" w14:textId="77777777" w:rsidR="00FC302D" w:rsidRPr="006A71AA" w:rsidRDefault="00FC302D" w:rsidP="00261506">
      <w:pPr>
        <w:pStyle w:val="BodyText3"/>
        <w:spacing w:line="280" w:lineRule="atLeast"/>
        <w:rPr>
          <w:i/>
          <w:iCs/>
          <w:noProof/>
          <w:sz w:val="20"/>
          <w:lang w:val="en-GB"/>
        </w:rPr>
      </w:pPr>
    </w:p>
    <w:p w14:paraId="5AE63EAB" w14:textId="1570C861" w:rsidR="005D70A6" w:rsidRPr="006A71AA" w:rsidRDefault="009D3874" w:rsidP="00261506">
      <w:pPr>
        <w:pStyle w:val="BodyText3"/>
        <w:spacing w:line="280" w:lineRule="atLeast"/>
        <w:rPr>
          <w:sz w:val="20"/>
          <w:lang w:val="sl-SI"/>
        </w:rPr>
      </w:pPr>
      <w:r w:rsidRPr="006A71AA">
        <w:rPr>
          <w:sz w:val="20"/>
          <w:lang w:val="sl-SI"/>
        </w:rPr>
        <w:t>Pogodba je sestavljena v petih izvodih, od katerih prejme naročnik tri izvode, ponudnik pa dva izvoda.</w:t>
      </w:r>
      <w:r w:rsidR="00261506" w:rsidRPr="006A71AA">
        <w:rPr>
          <w:sz w:val="20"/>
          <w:lang w:val="sl-SI"/>
        </w:rPr>
        <w:t xml:space="preserve"> </w:t>
      </w:r>
      <w:r w:rsidR="00122D02" w:rsidRPr="006A71AA">
        <w:rPr>
          <w:rFonts w:cs="Arial"/>
          <w:i/>
          <w:iCs/>
          <w:noProof/>
          <w:color w:val="000000"/>
          <w:sz w:val="20"/>
          <w:szCs w:val="18"/>
          <w:lang w:val="en-GB"/>
        </w:rPr>
        <w:t>The Contract is drawn up in five copies, the Contracting Authority receiving three copies, and the Bidder two copies</w:t>
      </w:r>
      <w:r w:rsidR="00122D02" w:rsidRPr="006A71AA">
        <w:rPr>
          <w:rFonts w:cs="Arial"/>
          <w:noProof/>
          <w:color w:val="000000"/>
          <w:sz w:val="20"/>
          <w:szCs w:val="18"/>
          <w:lang w:val="en-GB"/>
        </w:rPr>
        <w:t>.</w:t>
      </w:r>
    </w:p>
    <w:p w14:paraId="4E5E9784" w14:textId="77777777" w:rsidR="005D70A6" w:rsidRPr="006A71AA" w:rsidRDefault="005D70A6" w:rsidP="004C37CE">
      <w:pPr>
        <w:pStyle w:val="BodyText3"/>
        <w:spacing w:line="280" w:lineRule="atLeast"/>
        <w:rPr>
          <w:sz w:val="20"/>
          <w:lang w:val="sl-SI"/>
        </w:rPr>
      </w:pPr>
    </w:p>
    <w:p w14:paraId="298402D4" w14:textId="538B4B39" w:rsidR="005D70A6" w:rsidRPr="006A71AA" w:rsidRDefault="009D3874" w:rsidP="004C37CE">
      <w:pPr>
        <w:spacing w:line="280" w:lineRule="atLeast"/>
        <w:rPr>
          <w:rFonts w:cs="Arial"/>
          <w:b/>
          <w:sz w:val="18"/>
        </w:rPr>
      </w:pPr>
      <w:r w:rsidRPr="006A71AA">
        <w:rPr>
          <w:rFonts w:cs="Arial"/>
          <w:sz w:val="18"/>
        </w:rPr>
        <w:t>PODPIS IN ŽIG POOBLAŠČENIH PREDSTAVNIKOV NAROČNIKA IN PONUDNIKA – POGODBA ŠT. JN-B</w:t>
      </w:r>
      <w:r w:rsidR="00172714" w:rsidRPr="006A71AA">
        <w:rPr>
          <w:rFonts w:cs="Arial"/>
          <w:sz w:val="18"/>
        </w:rPr>
        <w:t>10</w:t>
      </w:r>
      <w:r w:rsidR="00112933" w:rsidRPr="006A71AA">
        <w:rPr>
          <w:rFonts w:cs="Arial"/>
          <w:sz w:val="18"/>
        </w:rPr>
        <w:t>6</w:t>
      </w:r>
      <w:r w:rsidR="00FC302D" w:rsidRPr="006A71AA">
        <w:rPr>
          <w:rFonts w:cs="Arial"/>
          <w:sz w:val="18"/>
        </w:rPr>
        <w:t>9</w:t>
      </w:r>
      <w:r w:rsidRPr="006A71AA">
        <w:rPr>
          <w:rFonts w:cs="Arial"/>
          <w:sz w:val="18"/>
        </w:rPr>
        <w:t xml:space="preserve"> – </w:t>
      </w:r>
      <w:r w:rsidR="00266ADC" w:rsidRPr="006A71AA">
        <w:rPr>
          <w:rFonts w:cs="Arial"/>
          <w:bCs/>
          <w:sz w:val="18"/>
        </w:rPr>
        <w:t xml:space="preserve">Nakup </w:t>
      </w:r>
      <w:r w:rsidR="00FC302D" w:rsidRPr="006A71AA">
        <w:rPr>
          <w:rFonts w:cs="Arial"/>
          <w:bCs/>
          <w:sz w:val="18"/>
        </w:rPr>
        <w:t>reportažnega vozila RA-2</w:t>
      </w:r>
      <w:r w:rsidRPr="006A71AA">
        <w:rPr>
          <w:rFonts w:cs="Arial"/>
          <w:bCs/>
          <w:color w:val="000000"/>
        </w:rPr>
        <w:t>.</w:t>
      </w:r>
      <w:r w:rsidR="008D1371" w:rsidRPr="006A71AA">
        <w:rPr>
          <w:rFonts w:cs="Arial"/>
          <w:b/>
          <w:sz w:val="18"/>
        </w:rPr>
        <w:t xml:space="preserve"> </w:t>
      </w:r>
      <w:r w:rsidR="00447216" w:rsidRPr="006A71AA">
        <w:rPr>
          <w:i/>
          <w:iCs/>
          <w:noProof/>
          <w:sz w:val="18"/>
          <w:szCs w:val="18"/>
          <w:lang w:val="en-GB"/>
        </w:rPr>
        <w:t>THE SIGNATURE AND SEAL OF THE AUTHORIZED REPRESENTATIVES OF THE CONTRACTING AUTHORITY AND BIDDER – CONTRACT N</w:t>
      </w:r>
      <w:r w:rsidR="002A1263" w:rsidRPr="006A71AA">
        <w:rPr>
          <w:i/>
          <w:iCs/>
          <w:noProof/>
          <w:sz w:val="18"/>
          <w:szCs w:val="18"/>
          <w:lang w:val="en-GB"/>
        </w:rPr>
        <w:t>O</w:t>
      </w:r>
      <w:r w:rsidR="00447216" w:rsidRPr="006A71AA">
        <w:rPr>
          <w:i/>
          <w:iCs/>
          <w:noProof/>
          <w:sz w:val="18"/>
          <w:szCs w:val="18"/>
          <w:lang w:val="en-GB"/>
        </w:rPr>
        <w:t>. JN-B</w:t>
      </w:r>
      <w:r w:rsidR="00172714" w:rsidRPr="006A71AA">
        <w:rPr>
          <w:i/>
          <w:iCs/>
          <w:noProof/>
          <w:sz w:val="18"/>
          <w:szCs w:val="18"/>
          <w:lang w:val="en-GB"/>
        </w:rPr>
        <w:t>10</w:t>
      </w:r>
      <w:r w:rsidR="00112933" w:rsidRPr="006A71AA">
        <w:rPr>
          <w:i/>
          <w:iCs/>
          <w:noProof/>
          <w:sz w:val="18"/>
          <w:szCs w:val="18"/>
          <w:lang w:val="en-GB"/>
        </w:rPr>
        <w:t>6</w:t>
      </w:r>
      <w:r w:rsidR="00FC302D" w:rsidRPr="006A71AA">
        <w:rPr>
          <w:i/>
          <w:iCs/>
          <w:noProof/>
          <w:sz w:val="18"/>
          <w:szCs w:val="18"/>
          <w:lang w:val="en-GB"/>
        </w:rPr>
        <w:t>9</w:t>
      </w:r>
    </w:p>
    <w:p w14:paraId="486D588E" w14:textId="77777777" w:rsidR="005D70A6" w:rsidRPr="006A71AA" w:rsidRDefault="005D70A6" w:rsidP="005D70A6">
      <w:pPr>
        <w:spacing w:line="276" w:lineRule="auto"/>
        <w:rPr>
          <w:rFonts w:cs="Arial"/>
        </w:rPr>
      </w:pPr>
    </w:p>
    <w:p w14:paraId="36B69904" w14:textId="23FDF568" w:rsidR="005D70A6" w:rsidRPr="006A71AA" w:rsidRDefault="005D70A6" w:rsidP="008C17B3">
      <w:pPr>
        <w:pStyle w:val="BodyText3"/>
        <w:tabs>
          <w:tab w:val="center" w:pos="1980"/>
          <w:tab w:val="center" w:pos="7020"/>
        </w:tabs>
        <w:spacing w:line="276" w:lineRule="auto"/>
        <w:rPr>
          <w:sz w:val="20"/>
          <w:lang w:val="sl-SI"/>
        </w:rPr>
      </w:pPr>
      <w:r w:rsidRPr="006A71AA">
        <w:rPr>
          <w:sz w:val="20"/>
          <w:lang w:val="sl-SI"/>
        </w:rPr>
        <w:tab/>
        <w:t xml:space="preserve">Ljubljana, </w:t>
      </w:r>
      <w:r w:rsidR="00261506" w:rsidRPr="006A71AA">
        <w:rPr>
          <w:sz w:val="20"/>
          <w:lang w:val="sl-SI"/>
        </w:rPr>
        <w:t xml:space="preserve">dne / </w:t>
      </w:r>
      <w:r w:rsidR="00447216" w:rsidRPr="006A71AA">
        <w:rPr>
          <w:sz w:val="20"/>
          <w:lang w:val="sl-SI"/>
        </w:rPr>
        <w:t xml:space="preserve">date </w:t>
      </w:r>
      <w:r w:rsidRPr="006A71AA">
        <w:rPr>
          <w:sz w:val="20"/>
          <w:lang w:val="sl-SI"/>
        </w:rPr>
        <w:t>..................</w:t>
      </w:r>
      <w:r w:rsidRPr="006A71AA">
        <w:rPr>
          <w:sz w:val="20"/>
          <w:lang w:val="sl-SI"/>
        </w:rPr>
        <w:tab/>
        <w:t>......................., dne</w:t>
      </w:r>
      <w:r w:rsidR="00261506" w:rsidRPr="006A71AA">
        <w:rPr>
          <w:sz w:val="20"/>
          <w:lang w:val="sl-SI"/>
        </w:rPr>
        <w:t xml:space="preserve"> / date</w:t>
      </w:r>
      <w:r w:rsidRPr="006A71AA">
        <w:rPr>
          <w:sz w:val="20"/>
          <w:lang w:val="sl-SI"/>
        </w:rPr>
        <w:t>................</w:t>
      </w:r>
    </w:p>
    <w:p w14:paraId="16190021" w14:textId="77777777" w:rsidR="005D70A6" w:rsidRPr="006A71AA" w:rsidRDefault="005D70A6" w:rsidP="005D70A6">
      <w:pPr>
        <w:tabs>
          <w:tab w:val="center" w:pos="1980"/>
          <w:tab w:val="center" w:pos="7020"/>
        </w:tabs>
        <w:spacing w:line="276" w:lineRule="auto"/>
        <w:rPr>
          <w:rFonts w:cs="Arial"/>
        </w:rPr>
      </w:pPr>
    </w:p>
    <w:p w14:paraId="5826A503" w14:textId="18F951FF" w:rsidR="005D70A6" w:rsidRPr="006A71AA" w:rsidRDefault="005D70A6" w:rsidP="005D70A6">
      <w:pPr>
        <w:tabs>
          <w:tab w:val="center" w:pos="1980"/>
          <w:tab w:val="center" w:pos="7020"/>
        </w:tabs>
        <w:rPr>
          <w:b/>
          <w:bCs/>
        </w:rPr>
      </w:pPr>
      <w:r w:rsidRPr="006A71AA">
        <w:rPr>
          <w:b/>
          <w:bCs/>
        </w:rPr>
        <w:tab/>
      </w:r>
      <w:r w:rsidR="00261506" w:rsidRPr="006A71AA">
        <w:rPr>
          <w:b/>
          <w:bCs/>
        </w:rPr>
        <w:t xml:space="preserve">NAROČNIK / </w:t>
      </w:r>
      <w:r w:rsidR="00447216" w:rsidRPr="006A71AA">
        <w:rPr>
          <w:b/>
          <w:bCs/>
        </w:rPr>
        <w:t>CONTRACTING AUTHORITY:</w:t>
      </w:r>
      <w:r w:rsidRPr="006A71AA">
        <w:rPr>
          <w:b/>
          <w:bCs/>
        </w:rPr>
        <w:tab/>
      </w:r>
      <w:r w:rsidR="00261506" w:rsidRPr="006A71AA">
        <w:rPr>
          <w:b/>
          <w:bCs/>
        </w:rPr>
        <w:t xml:space="preserve">PONUDNIK / </w:t>
      </w:r>
      <w:r w:rsidR="00447216" w:rsidRPr="006A71AA">
        <w:rPr>
          <w:b/>
          <w:bCs/>
        </w:rPr>
        <w:t>BIDDER</w:t>
      </w:r>
      <w:r w:rsidRPr="006A71AA">
        <w:rPr>
          <w:b/>
          <w:bCs/>
        </w:rPr>
        <w:t>:</w:t>
      </w:r>
    </w:p>
    <w:p w14:paraId="4577D6F7" w14:textId="77777777" w:rsidR="005D70A6" w:rsidRPr="006A71AA" w:rsidRDefault="005D70A6" w:rsidP="005D70A6">
      <w:pPr>
        <w:tabs>
          <w:tab w:val="center" w:pos="1980"/>
          <w:tab w:val="center" w:pos="7020"/>
        </w:tabs>
        <w:rPr>
          <w:rFonts w:cs="Arial"/>
          <w:b/>
          <w:bCs/>
        </w:rPr>
      </w:pPr>
    </w:p>
    <w:p w14:paraId="016952AB" w14:textId="4095095E" w:rsidR="0028407E" w:rsidRPr="006A71AA" w:rsidRDefault="0028407E" w:rsidP="0028407E">
      <w:pPr>
        <w:rPr>
          <w:rFonts w:cs="Arial"/>
          <w:b/>
          <w:bCs/>
          <w:noProof/>
          <w:szCs w:val="22"/>
          <w:lang w:eastAsia="sl-SI"/>
        </w:rPr>
      </w:pPr>
      <w:r w:rsidRPr="006A71AA">
        <w:rPr>
          <w:rFonts w:cs="Arial"/>
          <w:b/>
          <w:bCs/>
          <w:noProof/>
          <w:szCs w:val="22"/>
          <w:lang w:eastAsia="sl-SI"/>
        </w:rPr>
        <w:t>Uprava javnega zavoda RTV Slovenija</w:t>
      </w:r>
    </w:p>
    <w:p w14:paraId="0BF50E34" w14:textId="47E042A3" w:rsidR="0028407E" w:rsidRPr="006A71AA" w:rsidRDefault="0028407E" w:rsidP="0028407E">
      <w:pPr>
        <w:rPr>
          <w:rFonts w:cs="Arial"/>
          <w:b/>
          <w:bCs/>
          <w:noProof/>
          <w:szCs w:val="22"/>
          <w:lang w:eastAsia="sl-SI"/>
        </w:rPr>
      </w:pPr>
      <w:r w:rsidRPr="006A71AA">
        <w:rPr>
          <w:b/>
          <w:bCs/>
          <w:lang w:val="it-IT"/>
        </w:rPr>
        <w:t>RTV Slovenia management board</w:t>
      </w:r>
    </w:p>
    <w:p w14:paraId="0F0F39A4" w14:textId="532E8C93" w:rsidR="005D70A6" w:rsidRPr="006A71AA" w:rsidRDefault="005D70A6" w:rsidP="005D70A6">
      <w:pPr>
        <w:tabs>
          <w:tab w:val="center" w:pos="1980"/>
          <w:tab w:val="center" w:pos="7020"/>
        </w:tabs>
        <w:rPr>
          <w:rFonts w:cs="Arial"/>
          <w:bCs/>
          <w:color w:val="FF0000"/>
        </w:rPr>
      </w:pPr>
    </w:p>
    <w:p w14:paraId="4661421A" w14:textId="0AE87D4E" w:rsidR="002A1263" w:rsidRPr="006A71AA" w:rsidRDefault="00AC057E" w:rsidP="002A1263">
      <w:pPr>
        <w:spacing w:line="300" w:lineRule="exact"/>
        <w:rPr>
          <w:rFonts w:cs="Arial"/>
          <w:szCs w:val="20"/>
        </w:rPr>
      </w:pPr>
      <w:r w:rsidRPr="006A71AA">
        <w:rPr>
          <w:rFonts w:cs="Arial"/>
          <w:szCs w:val="20"/>
        </w:rPr>
        <w:t>Natalija Goršak</w:t>
      </w:r>
      <w:r w:rsidR="002A1263" w:rsidRPr="006A71AA">
        <w:rPr>
          <w:rFonts w:cs="Arial"/>
          <w:szCs w:val="20"/>
        </w:rPr>
        <w:tab/>
      </w:r>
      <w:r w:rsidR="002A1263" w:rsidRPr="006A71AA">
        <w:rPr>
          <w:rFonts w:cs="Arial"/>
          <w:szCs w:val="20"/>
        </w:rPr>
        <w:tab/>
      </w:r>
      <w:r w:rsidR="002A1263" w:rsidRPr="006A71AA">
        <w:rPr>
          <w:rFonts w:cs="Arial"/>
          <w:szCs w:val="20"/>
        </w:rPr>
        <w:tab/>
      </w:r>
      <w:r w:rsidR="002A1263" w:rsidRPr="006A71AA">
        <w:rPr>
          <w:rFonts w:cs="Arial"/>
          <w:szCs w:val="20"/>
        </w:rPr>
        <w:tab/>
      </w:r>
      <w:r w:rsidR="002A1263" w:rsidRPr="006A71AA">
        <w:rPr>
          <w:rFonts w:cs="Arial"/>
          <w:szCs w:val="20"/>
        </w:rPr>
        <w:tab/>
      </w:r>
      <w:r w:rsidR="002A1263" w:rsidRPr="006A71AA">
        <w:rPr>
          <w:rFonts w:cs="Arial"/>
          <w:szCs w:val="20"/>
        </w:rPr>
        <w:tab/>
      </w:r>
    </w:p>
    <w:p w14:paraId="6083597E" w14:textId="03C3DB8E" w:rsidR="002A1263" w:rsidRPr="006A71AA" w:rsidRDefault="00FC302D" w:rsidP="002A1263">
      <w:pPr>
        <w:tabs>
          <w:tab w:val="center" w:pos="6804"/>
        </w:tabs>
        <w:spacing w:line="300" w:lineRule="exact"/>
        <w:rPr>
          <w:rFonts w:cs="Arial"/>
          <w:szCs w:val="20"/>
        </w:rPr>
      </w:pPr>
      <w:r w:rsidRPr="006A71AA">
        <w:rPr>
          <w:rFonts w:cs="Arial"/>
          <w:szCs w:val="20"/>
        </w:rPr>
        <w:t>Predsednica</w:t>
      </w:r>
      <w:r w:rsidR="002A1263" w:rsidRPr="006A71AA">
        <w:rPr>
          <w:rFonts w:cs="Arial"/>
          <w:szCs w:val="20"/>
        </w:rPr>
        <w:t xml:space="preserve"> uprave RTV Slovenija /</w:t>
      </w:r>
    </w:p>
    <w:p w14:paraId="39508632" w14:textId="21D1BCA6" w:rsidR="002A1263" w:rsidRPr="006A71AA" w:rsidRDefault="002A1263" w:rsidP="008D1371">
      <w:pPr>
        <w:tabs>
          <w:tab w:val="center" w:pos="6804"/>
        </w:tabs>
        <w:spacing w:line="300" w:lineRule="exact"/>
        <w:rPr>
          <w:rFonts w:cs="Arial"/>
          <w:szCs w:val="20"/>
          <w:lang w:val="en-US"/>
        </w:rPr>
      </w:pPr>
      <w:r w:rsidRPr="006A71AA">
        <w:rPr>
          <w:rFonts w:cs="Arial"/>
          <w:szCs w:val="20"/>
          <w:lang w:val="en-US"/>
        </w:rPr>
        <w:t>President of the RTV Slovenija  management board</w:t>
      </w:r>
      <w:r w:rsidRPr="006A71AA">
        <w:rPr>
          <w:rFonts w:cs="Arial"/>
          <w:szCs w:val="20"/>
        </w:rPr>
        <w:tab/>
      </w:r>
    </w:p>
    <w:p w14:paraId="6138F0DF" w14:textId="71770740" w:rsidR="002A1263" w:rsidRPr="006A71AA" w:rsidRDefault="002A1263" w:rsidP="002A1263">
      <w:pPr>
        <w:tabs>
          <w:tab w:val="center" w:pos="6804"/>
        </w:tabs>
        <w:spacing w:line="300" w:lineRule="exact"/>
        <w:rPr>
          <w:rFonts w:cs="Arial"/>
          <w:szCs w:val="20"/>
        </w:rPr>
      </w:pPr>
      <w:r w:rsidRPr="006A71AA">
        <w:rPr>
          <w:rFonts w:cs="Arial"/>
          <w:szCs w:val="20"/>
        </w:rPr>
        <w:t>______________________</w:t>
      </w:r>
      <w:r w:rsidRPr="006A71AA">
        <w:rPr>
          <w:rFonts w:cs="Arial"/>
          <w:szCs w:val="20"/>
        </w:rPr>
        <w:tab/>
      </w:r>
    </w:p>
    <w:p w14:paraId="607D8A81" w14:textId="77777777" w:rsidR="002A1263" w:rsidRPr="006A71AA" w:rsidRDefault="002A1263" w:rsidP="002A1263">
      <w:pPr>
        <w:tabs>
          <w:tab w:val="center" w:pos="6804"/>
        </w:tabs>
        <w:spacing w:line="300" w:lineRule="exact"/>
        <w:ind w:left="851"/>
        <w:rPr>
          <w:rFonts w:cs="Arial"/>
          <w:szCs w:val="20"/>
        </w:rPr>
      </w:pPr>
    </w:p>
    <w:p w14:paraId="295F64D1" w14:textId="416E935D" w:rsidR="002A1263" w:rsidRPr="006A71AA" w:rsidRDefault="00FC302D" w:rsidP="002A1263">
      <w:pPr>
        <w:tabs>
          <w:tab w:val="center" w:pos="6804"/>
        </w:tabs>
        <w:spacing w:line="300" w:lineRule="exact"/>
        <w:rPr>
          <w:rFonts w:cs="Arial"/>
          <w:szCs w:val="20"/>
        </w:rPr>
      </w:pPr>
      <w:r w:rsidRPr="006A71AA">
        <w:rPr>
          <w:rFonts w:cs="Arial"/>
          <w:szCs w:val="20"/>
        </w:rPr>
        <w:t>Nevenka Črnko</w:t>
      </w:r>
    </w:p>
    <w:p w14:paraId="25BDC871" w14:textId="633BC8FD" w:rsidR="002A1263" w:rsidRPr="006A71AA" w:rsidRDefault="002A1263" w:rsidP="002A1263">
      <w:pPr>
        <w:tabs>
          <w:tab w:val="center" w:pos="6804"/>
        </w:tabs>
        <w:spacing w:line="300" w:lineRule="exact"/>
        <w:rPr>
          <w:rFonts w:cs="Arial"/>
          <w:szCs w:val="20"/>
        </w:rPr>
      </w:pPr>
      <w:r w:rsidRPr="006A71AA">
        <w:rPr>
          <w:rFonts w:cs="Arial"/>
          <w:szCs w:val="20"/>
        </w:rPr>
        <w:t>Član</w:t>
      </w:r>
      <w:r w:rsidR="00FC302D" w:rsidRPr="006A71AA">
        <w:rPr>
          <w:rFonts w:cs="Arial"/>
          <w:szCs w:val="20"/>
        </w:rPr>
        <w:t>ica</w:t>
      </w:r>
      <w:r w:rsidRPr="006A71AA">
        <w:rPr>
          <w:rFonts w:cs="Arial"/>
          <w:szCs w:val="20"/>
        </w:rPr>
        <w:t xml:space="preserve"> uprave RTV Slovenija /</w:t>
      </w:r>
    </w:p>
    <w:p w14:paraId="0CE6F8AA" w14:textId="063EF836" w:rsidR="002A1263" w:rsidRPr="006A71AA" w:rsidRDefault="002A1263" w:rsidP="002A1263">
      <w:pPr>
        <w:tabs>
          <w:tab w:val="center" w:pos="6804"/>
        </w:tabs>
        <w:spacing w:line="300" w:lineRule="exact"/>
        <w:rPr>
          <w:rFonts w:cs="Arial"/>
          <w:szCs w:val="20"/>
        </w:rPr>
      </w:pPr>
      <w:r w:rsidRPr="006A71AA">
        <w:rPr>
          <w:rFonts w:cs="Arial"/>
          <w:szCs w:val="20"/>
        </w:rPr>
        <w:t>Member of the RTV Slovenija Management board</w:t>
      </w:r>
    </w:p>
    <w:p w14:paraId="54978C50" w14:textId="4BAB7CFE" w:rsidR="002A1263" w:rsidRPr="006A71AA" w:rsidRDefault="002A1263" w:rsidP="002A1263">
      <w:pPr>
        <w:tabs>
          <w:tab w:val="center" w:pos="6804"/>
        </w:tabs>
        <w:spacing w:line="300" w:lineRule="exact"/>
        <w:rPr>
          <w:rFonts w:cs="Arial"/>
          <w:szCs w:val="20"/>
        </w:rPr>
      </w:pPr>
      <w:r w:rsidRPr="006A71AA">
        <w:rPr>
          <w:rFonts w:cs="Arial"/>
          <w:szCs w:val="20"/>
        </w:rPr>
        <w:t>______________________</w:t>
      </w:r>
    </w:p>
    <w:p w14:paraId="4EB941A8" w14:textId="77777777" w:rsidR="00FC302D" w:rsidRPr="006A71AA" w:rsidRDefault="00FC302D" w:rsidP="002A1263">
      <w:pPr>
        <w:tabs>
          <w:tab w:val="center" w:pos="6804"/>
        </w:tabs>
        <w:spacing w:line="300" w:lineRule="exact"/>
        <w:rPr>
          <w:rFonts w:cs="Arial"/>
          <w:szCs w:val="20"/>
        </w:rPr>
      </w:pPr>
    </w:p>
    <w:p w14:paraId="622890AD" w14:textId="7AEF4CDD" w:rsidR="00FC302D" w:rsidRPr="006A71AA" w:rsidRDefault="00FC302D" w:rsidP="00FC302D">
      <w:pPr>
        <w:tabs>
          <w:tab w:val="center" w:pos="6804"/>
        </w:tabs>
        <w:spacing w:line="300" w:lineRule="exact"/>
        <w:rPr>
          <w:rFonts w:cs="Arial"/>
          <w:szCs w:val="20"/>
        </w:rPr>
      </w:pPr>
      <w:r w:rsidRPr="006A71AA">
        <w:rPr>
          <w:rFonts w:cs="Arial"/>
          <w:szCs w:val="20"/>
        </w:rPr>
        <w:t>Luka Rupnik</w:t>
      </w:r>
    </w:p>
    <w:p w14:paraId="4943157D" w14:textId="51FB482E" w:rsidR="00FC302D" w:rsidRPr="006A71AA" w:rsidRDefault="00FC302D" w:rsidP="00FC302D">
      <w:pPr>
        <w:tabs>
          <w:tab w:val="center" w:pos="6804"/>
        </w:tabs>
        <w:spacing w:line="300" w:lineRule="exact"/>
        <w:rPr>
          <w:rFonts w:cs="Arial"/>
          <w:szCs w:val="20"/>
        </w:rPr>
      </w:pPr>
      <w:r w:rsidRPr="006A71AA">
        <w:rPr>
          <w:rFonts w:cs="Arial"/>
          <w:szCs w:val="20"/>
        </w:rPr>
        <w:t>V. d. člana uprave RTV Slovenija /</w:t>
      </w:r>
    </w:p>
    <w:p w14:paraId="5C2AAECF" w14:textId="38C4E32B" w:rsidR="00FC302D" w:rsidRPr="006A71AA" w:rsidRDefault="00FC302D" w:rsidP="00FC302D">
      <w:pPr>
        <w:tabs>
          <w:tab w:val="center" w:pos="6804"/>
        </w:tabs>
        <w:spacing w:line="300" w:lineRule="exact"/>
        <w:rPr>
          <w:rFonts w:cs="Arial"/>
          <w:szCs w:val="20"/>
        </w:rPr>
      </w:pPr>
      <w:r w:rsidRPr="006A71AA">
        <w:rPr>
          <w:rFonts w:cs="Arial"/>
          <w:szCs w:val="20"/>
        </w:rPr>
        <w:t>Acting member of the RTV Slovenija Management board</w:t>
      </w:r>
    </w:p>
    <w:p w14:paraId="54AF3F9F" w14:textId="322D2E7C" w:rsidR="00FC302D" w:rsidRPr="006A71AA" w:rsidRDefault="00FC302D" w:rsidP="002A1263">
      <w:pPr>
        <w:tabs>
          <w:tab w:val="center" w:pos="6804"/>
        </w:tabs>
        <w:spacing w:line="300" w:lineRule="exact"/>
        <w:rPr>
          <w:rFonts w:cs="Arial"/>
          <w:szCs w:val="20"/>
        </w:rPr>
      </w:pPr>
      <w:r w:rsidRPr="006A71AA">
        <w:rPr>
          <w:rFonts w:cs="Arial"/>
          <w:szCs w:val="20"/>
        </w:rPr>
        <w:t>______________________</w:t>
      </w:r>
    </w:p>
    <w:p w14:paraId="54EEC2C9" w14:textId="77777777" w:rsidR="002A1263" w:rsidRPr="006A71AA" w:rsidRDefault="002A1263" w:rsidP="002A1263">
      <w:pPr>
        <w:tabs>
          <w:tab w:val="center" w:pos="6804"/>
        </w:tabs>
        <w:spacing w:line="300" w:lineRule="exact"/>
        <w:ind w:left="851"/>
        <w:rPr>
          <w:rFonts w:cs="Arial"/>
          <w:szCs w:val="20"/>
        </w:rPr>
      </w:pPr>
    </w:p>
    <w:p w14:paraId="66B37E2C" w14:textId="13DE43D0" w:rsidR="002A1263" w:rsidRPr="006A71AA" w:rsidRDefault="002A1263" w:rsidP="002A1263">
      <w:pPr>
        <w:tabs>
          <w:tab w:val="center" w:pos="6804"/>
        </w:tabs>
        <w:spacing w:line="300" w:lineRule="exact"/>
        <w:rPr>
          <w:rFonts w:cs="Arial"/>
          <w:szCs w:val="20"/>
        </w:rPr>
      </w:pPr>
      <w:r w:rsidRPr="006A71AA">
        <w:rPr>
          <w:rFonts w:cs="Arial"/>
          <w:szCs w:val="20"/>
        </w:rPr>
        <w:t>Franci Pavšer</w:t>
      </w:r>
    </w:p>
    <w:p w14:paraId="0EFC4012" w14:textId="430A9A83" w:rsidR="002A1263" w:rsidRPr="006A71AA" w:rsidRDefault="002A1263" w:rsidP="002A1263">
      <w:pPr>
        <w:tabs>
          <w:tab w:val="center" w:pos="6804"/>
        </w:tabs>
        <w:spacing w:line="300" w:lineRule="exact"/>
        <w:rPr>
          <w:rFonts w:cs="Arial"/>
          <w:szCs w:val="20"/>
        </w:rPr>
      </w:pPr>
      <w:r w:rsidRPr="006A71AA">
        <w:rPr>
          <w:rFonts w:cs="Arial"/>
          <w:szCs w:val="20"/>
        </w:rPr>
        <w:t>Član uprave RTV Slovenija /</w:t>
      </w:r>
    </w:p>
    <w:p w14:paraId="275E8D8C" w14:textId="541274B3" w:rsidR="002A1263" w:rsidRPr="006A71AA" w:rsidRDefault="002A1263" w:rsidP="002A1263">
      <w:pPr>
        <w:tabs>
          <w:tab w:val="center" w:pos="6804"/>
        </w:tabs>
        <w:spacing w:line="300" w:lineRule="exact"/>
        <w:rPr>
          <w:rFonts w:cs="Arial"/>
          <w:szCs w:val="20"/>
        </w:rPr>
      </w:pPr>
      <w:r w:rsidRPr="006A71AA">
        <w:rPr>
          <w:rFonts w:cs="Arial"/>
          <w:szCs w:val="20"/>
        </w:rPr>
        <w:t>Member of the RTV Slovenija Management board</w:t>
      </w:r>
    </w:p>
    <w:p w14:paraId="7E329D18" w14:textId="6C04F961" w:rsidR="002A1263" w:rsidRPr="006A71AA" w:rsidRDefault="002A1263" w:rsidP="002A1263">
      <w:pPr>
        <w:tabs>
          <w:tab w:val="center" w:pos="6804"/>
        </w:tabs>
        <w:spacing w:line="300" w:lineRule="exact"/>
        <w:rPr>
          <w:rFonts w:cs="Arial"/>
          <w:szCs w:val="20"/>
        </w:rPr>
      </w:pPr>
      <w:r w:rsidRPr="006A71AA">
        <w:rPr>
          <w:rFonts w:cs="Arial"/>
          <w:szCs w:val="20"/>
        </w:rPr>
        <w:t xml:space="preserve">Delavski direktor / </w:t>
      </w:r>
    </w:p>
    <w:p w14:paraId="76C1A883" w14:textId="744BC142" w:rsidR="002A1263" w:rsidRPr="006A71AA" w:rsidRDefault="002A1263" w:rsidP="008D1371">
      <w:pPr>
        <w:tabs>
          <w:tab w:val="center" w:pos="6804"/>
        </w:tabs>
        <w:spacing w:line="300" w:lineRule="exact"/>
        <w:rPr>
          <w:rFonts w:cs="Arial"/>
          <w:szCs w:val="20"/>
        </w:rPr>
      </w:pPr>
      <w:r w:rsidRPr="006A71AA">
        <w:rPr>
          <w:rFonts w:cs="Arial"/>
          <w:szCs w:val="20"/>
        </w:rPr>
        <w:t>Labor Director</w:t>
      </w:r>
    </w:p>
    <w:p w14:paraId="7E6AA119" w14:textId="77777777" w:rsidR="002A1263" w:rsidRPr="006A71AA" w:rsidRDefault="002A1263" w:rsidP="002A1263">
      <w:pPr>
        <w:tabs>
          <w:tab w:val="center" w:pos="6804"/>
        </w:tabs>
        <w:spacing w:line="300" w:lineRule="exact"/>
        <w:rPr>
          <w:rFonts w:cs="Arial"/>
          <w:szCs w:val="20"/>
        </w:rPr>
      </w:pPr>
      <w:r w:rsidRPr="006A71AA">
        <w:rPr>
          <w:rFonts w:cs="Arial"/>
          <w:szCs w:val="20"/>
        </w:rPr>
        <w:t>______________________</w:t>
      </w:r>
    </w:p>
    <w:p w14:paraId="047EA0E5" w14:textId="77777777" w:rsidR="002A1263" w:rsidRPr="006A71AA" w:rsidRDefault="002A1263" w:rsidP="002A1263">
      <w:pPr>
        <w:tabs>
          <w:tab w:val="center" w:pos="6804"/>
        </w:tabs>
        <w:spacing w:line="300" w:lineRule="exact"/>
        <w:rPr>
          <w:rFonts w:cs="Arial"/>
          <w:sz w:val="22"/>
          <w:szCs w:val="22"/>
        </w:rPr>
      </w:pPr>
    </w:p>
    <w:p w14:paraId="08EF16CF" w14:textId="48520F8D" w:rsidR="002A1263" w:rsidRPr="006A71AA" w:rsidRDefault="002A1263" w:rsidP="002A1263">
      <w:pPr>
        <w:tabs>
          <w:tab w:val="center" w:pos="1980"/>
          <w:tab w:val="center" w:pos="7020"/>
        </w:tabs>
        <w:spacing w:line="280" w:lineRule="exact"/>
        <w:rPr>
          <w:rFonts w:cs="Arial"/>
          <w:noProof/>
        </w:rPr>
      </w:pPr>
      <w:r w:rsidRPr="006A71AA">
        <w:rPr>
          <w:rFonts w:cs="Arial"/>
        </w:rPr>
        <w:t xml:space="preserve">         </w:t>
      </w:r>
      <w:r w:rsidRPr="006A71AA">
        <w:rPr>
          <w:rFonts w:cs="Arial"/>
        </w:rPr>
        <w:tab/>
        <w:t xml:space="preserve">Žig / Stamp                      </w:t>
      </w:r>
      <w:r w:rsidRPr="006A71AA">
        <w:rPr>
          <w:rFonts w:cs="Arial"/>
        </w:rPr>
        <w:tab/>
      </w:r>
      <w:r w:rsidRPr="006A71AA">
        <w:rPr>
          <w:rFonts w:cs="Arial"/>
          <w:noProof/>
        </w:rPr>
        <w:t>Žig / Stamp</w:t>
      </w:r>
    </w:p>
    <w:p w14:paraId="260E9342" w14:textId="230A3939" w:rsidR="00D41BA3" w:rsidRPr="006A71AA" w:rsidRDefault="002A5641" w:rsidP="00D41BA3">
      <w:pPr>
        <w:pStyle w:val="BESEDILO"/>
        <w:jc w:val="right"/>
        <w:rPr>
          <w:b/>
          <w:noProof/>
        </w:rPr>
      </w:pPr>
      <w:r w:rsidRPr="006A71AA">
        <w:rPr>
          <w:b/>
          <w:noProof/>
        </w:rPr>
        <w:lastRenderedPageBreak/>
        <w:t>FORM</w:t>
      </w:r>
      <w:r w:rsidR="00D41BA3" w:rsidRPr="006A71AA">
        <w:rPr>
          <w:b/>
          <w:noProof/>
        </w:rPr>
        <w:t>-</w:t>
      </w:r>
      <w:r w:rsidR="002870ED" w:rsidRPr="006A71AA">
        <w:rPr>
          <w:b/>
          <w:noProof/>
        </w:rPr>
        <w:t>1</w:t>
      </w:r>
      <w:r w:rsidR="00F134A4" w:rsidRPr="006A71AA">
        <w:rPr>
          <w:b/>
          <w:noProof/>
        </w:rPr>
        <w:t>3</w:t>
      </w:r>
    </w:p>
    <w:p w14:paraId="0A20DA7E" w14:textId="63A9B567" w:rsidR="00167F8E" w:rsidRPr="006A71AA" w:rsidRDefault="002A5641" w:rsidP="00167F8E">
      <w:pPr>
        <w:pStyle w:val="BESEDILO"/>
        <w:rPr>
          <w:i/>
          <w:noProof/>
        </w:rPr>
      </w:pPr>
      <w:r w:rsidRPr="006A71AA">
        <w:rPr>
          <w:noProof/>
        </w:rPr>
        <w:t>Bidder</w:t>
      </w:r>
      <w:r w:rsidR="00167F8E" w:rsidRPr="006A71AA">
        <w:rPr>
          <w:noProof/>
        </w:rPr>
        <w:t xml:space="preserve"> ..................................................</w:t>
      </w:r>
      <w:r w:rsidR="00167F8E" w:rsidRPr="006A71AA">
        <w:rPr>
          <w:i/>
          <w:noProof/>
        </w:rPr>
        <w:tab/>
      </w:r>
      <w:r w:rsidR="00167F8E" w:rsidRPr="006A71AA">
        <w:rPr>
          <w:i/>
          <w:noProof/>
        </w:rPr>
        <w:tab/>
      </w:r>
      <w:r w:rsidR="00167F8E" w:rsidRPr="006A71AA">
        <w:rPr>
          <w:i/>
          <w:noProof/>
        </w:rPr>
        <w:tab/>
      </w:r>
      <w:r w:rsidR="00167F8E" w:rsidRPr="006A71AA">
        <w:rPr>
          <w:i/>
          <w:noProof/>
        </w:rPr>
        <w:tab/>
      </w:r>
      <w:r w:rsidR="00167F8E" w:rsidRPr="006A71AA">
        <w:rPr>
          <w:i/>
          <w:noProof/>
        </w:rPr>
        <w:tab/>
      </w:r>
      <w:r w:rsidR="00167F8E" w:rsidRPr="006A71AA">
        <w:rPr>
          <w:i/>
          <w:noProof/>
        </w:rPr>
        <w:tab/>
      </w:r>
      <w:r w:rsidR="00167F8E" w:rsidRPr="006A71AA">
        <w:rPr>
          <w:i/>
          <w:noProof/>
        </w:rPr>
        <w:tab/>
      </w:r>
      <w:r w:rsidR="00167F8E" w:rsidRPr="006A71AA">
        <w:rPr>
          <w:i/>
          <w:noProof/>
        </w:rPr>
        <w:tab/>
      </w:r>
      <w:r w:rsidR="00167F8E" w:rsidRPr="006A71AA">
        <w:rPr>
          <w:i/>
          <w:noProof/>
        </w:rPr>
        <w:tab/>
      </w:r>
      <w:r w:rsidR="00167F8E" w:rsidRPr="006A71AA">
        <w:rPr>
          <w:i/>
          <w:noProof/>
        </w:rPr>
        <w:tab/>
      </w:r>
    </w:p>
    <w:p w14:paraId="296AD962" w14:textId="449E72EB" w:rsidR="00167F8E" w:rsidRPr="006A71AA" w:rsidRDefault="002A5641" w:rsidP="00167F8E">
      <w:pPr>
        <w:pStyle w:val="BESEDILO"/>
        <w:rPr>
          <w:noProof/>
        </w:rPr>
      </w:pPr>
      <w:r w:rsidRPr="006A71AA">
        <w:rPr>
          <w:noProof/>
        </w:rPr>
        <w:t>Address</w:t>
      </w:r>
      <w:r w:rsidR="00167F8E" w:rsidRPr="006A71AA">
        <w:rPr>
          <w:noProof/>
        </w:rPr>
        <w:t xml:space="preserve"> .......................................................</w:t>
      </w:r>
    </w:p>
    <w:p w14:paraId="032254A1" w14:textId="77777777" w:rsidR="00167F8E" w:rsidRPr="006A71AA" w:rsidRDefault="00167F8E" w:rsidP="00167F8E">
      <w:pPr>
        <w:pStyle w:val="BESEDILO"/>
        <w:rPr>
          <w:noProof/>
        </w:rPr>
      </w:pPr>
    </w:p>
    <w:p w14:paraId="571557AA" w14:textId="77777777" w:rsidR="00167F8E" w:rsidRPr="006A71AA" w:rsidRDefault="00167F8E" w:rsidP="00167F8E">
      <w:pPr>
        <w:pStyle w:val="BESEDILO"/>
        <w:rPr>
          <w:noProof/>
        </w:rPr>
      </w:pPr>
      <w:r w:rsidRPr="006A71AA">
        <w:rPr>
          <w:noProof/>
        </w:rPr>
        <w:t>....................................................................</w:t>
      </w:r>
    </w:p>
    <w:p w14:paraId="68D0F0EB" w14:textId="77777777" w:rsidR="00167F8E" w:rsidRPr="006A71AA" w:rsidRDefault="00167F8E" w:rsidP="00167F8E">
      <w:pPr>
        <w:pStyle w:val="BESEDILO"/>
        <w:rPr>
          <w:noProof/>
        </w:rPr>
      </w:pPr>
    </w:p>
    <w:p w14:paraId="32B76840" w14:textId="77777777" w:rsidR="00167F8E" w:rsidRPr="006A71AA" w:rsidRDefault="00167F8E" w:rsidP="00167F8E">
      <w:pPr>
        <w:pStyle w:val="BESEDILO"/>
        <w:rPr>
          <w:noProof/>
        </w:rPr>
      </w:pPr>
    </w:p>
    <w:p w14:paraId="412722E9" w14:textId="77777777" w:rsidR="00167F8E" w:rsidRPr="006A71AA" w:rsidRDefault="00167F8E" w:rsidP="00167F8E">
      <w:pPr>
        <w:pStyle w:val="BESEDILO"/>
        <w:rPr>
          <w:noProof/>
        </w:rPr>
      </w:pPr>
    </w:p>
    <w:p w14:paraId="15731F50" w14:textId="77777777" w:rsidR="00167F8E" w:rsidRPr="006A71AA" w:rsidRDefault="00167F8E" w:rsidP="00167F8E">
      <w:pPr>
        <w:pStyle w:val="BESEDILO"/>
        <w:rPr>
          <w:noProof/>
        </w:rPr>
      </w:pPr>
    </w:p>
    <w:p w14:paraId="7C84EB4B" w14:textId="34BB0F6A" w:rsidR="00167F8E" w:rsidRPr="006A71AA" w:rsidRDefault="002A5641" w:rsidP="00167F8E">
      <w:pPr>
        <w:pStyle w:val="Heading2"/>
        <w:numPr>
          <w:ilvl w:val="0"/>
          <w:numId w:val="0"/>
        </w:numPr>
        <w:jc w:val="center"/>
        <w:rPr>
          <w:b/>
          <w:noProof/>
        </w:rPr>
      </w:pPr>
      <w:bookmarkStart w:id="173" w:name="_Toc181859173"/>
      <w:r w:rsidRPr="006A71AA">
        <w:rPr>
          <w:b/>
          <w:noProof/>
        </w:rPr>
        <w:t>Statement on the forwarding of data in the disclosure of the bidder`s ownership</w:t>
      </w:r>
      <w:bookmarkEnd w:id="173"/>
    </w:p>
    <w:p w14:paraId="12439509" w14:textId="6F4DAD4A" w:rsidR="00167F8E" w:rsidRPr="006A71AA" w:rsidRDefault="002A5641" w:rsidP="00B6123A">
      <w:pPr>
        <w:pStyle w:val="BESEDILO"/>
        <w:jc w:val="center"/>
        <w:rPr>
          <w:b/>
          <w:noProof/>
        </w:rPr>
      </w:pPr>
      <w:r w:rsidRPr="006A71AA">
        <w:rPr>
          <w:b/>
          <w:noProof/>
        </w:rPr>
        <w:t>FOR TENDER</w:t>
      </w:r>
      <w:r w:rsidR="00167F8E" w:rsidRPr="006A71AA">
        <w:rPr>
          <w:b/>
          <w:noProof/>
        </w:rPr>
        <w:t xml:space="preserve"> </w:t>
      </w:r>
      <w:r w:rsidR="00BF1C59" w:rsidRPr="006A71AA">
        <w:rPr>
          <w:b/>
          <w:noProof/>
        </w:rPr>
        <w:t>JN-B</w:t>
      </w:r>
      <w:r w:rsidR="00172714" w:rsidRPr="006A71AA">
        <w:rPr>
          <w:b/>
          <w:noProof/>
        </w:rPr>
        <w:t>10</w:t>
      </w:r>
      <w:r w:rsidR="00AC057E" w:rsidRPr="006A71AA">
        <w:rPr>
          <w:b/>
          <w:noProof/>
        </w:rPr>
        <w:t>6</w:t>
      </w:r>
      <w:r w:rsidR="00FC302D" w:rsidRPr="006A71AA">
        <w:rPr>
          <w:b/>
          <w:noProof/>
        </w:rPr>
        <w:t>9</w:t>
      </w:r>
    </w:p>
    <w:p w14:paraId="45B92641" w14:textId="77777777" w:rsidR="00167F8E" w:rsidRPr="006A71AA" w:rsidRDefault="00167F8E" w:rsidP="00167F8E">
      <w:pPr>
        <w:pStyle w:val="BESEDILO"/>
        <w:rPr>
          <w:b/>
          <w:noProof/>
          <w:u w:val="single"/>
        </w:rPr>
      </w:pPr>
    </w:p>
    <w:p w14:paraId="6AFD56FD" w14:textId="77777777" w:rsidR="00167F8E" w:rsidRPr="006A71AA" w:rsidRDefault="00167F8E" w:rsidP="00167F8E">
      <w:pPr>
        <w:pStyle w:val="BESEDILO"/>
        <w:rPr>
          <w:b/>
          <w:noProof/>
          <w:u w:val="single"/>
        </w:rPr>
      </w:pPr>
    </w:p>
    <w:p w14:paraId="13FF1DC6" w14:textId="77777777" w:rsidR="00167F8E" w:rsidRPr="006A71AA" w:rsidRDefault="00167F8E" w:rsidP="00167F8E">
      <w:pPr>
        <w:pStyle w:val="BESEDILO"/>
        <w:rPr>
          <w:b/>
          <w:noProof/>
          <w:u w:val="single"/>
        </w:rPr>
      </w:pPr>
    </w:p>
    <w:p w14:paraId="3D260421" w14:textId="77777777" w:rsidR="00167F8E" w:rsidRPr="006A71AA" w:rsidRDefault="00167F8E" w:rsidP="00167F8E">
      <w:pPr>
        <w:pStyle w:val="BESEDILO"/>
        <w:rPr>
          <w:b/>
          <w:noProof/>
          <w:u w:val="single"/>
        </w:rPr>
      </w:pPr>
    </w:p>
    <w:p w14:paraId="76793F99" w14:textId="77777777" w:rsidR="00167F8E" w:rsidRPr="006A71AA" w:rsidRDefault="00167F8E" w:rsidP="00167F8E">
      <w:pPr>
        <w:pStyle w:val="BESEDILO"/>
        <w:rPr>
          <w:b/>
          <w:noProof/>
          <w:u w:val="single"/>
        </w:rPr>
      </w:pPr>
    </w:p>
    <w:p w14:paraId="2489DA14" w14:textId="77777777" w:rsidR="00167F8E" w:rsidRPr="006A71AA" w:rsidRDefault="00167F8E" w:rsidP="00167F8E">
      <w:pPr>
        <w:pStyle w:val="BESEDILO"/>
        <w:rPr>
          <w:b/>
          <w:noProof/>
          <w:u w:val="single"/>
        </w:rPr>
      </w:pPr>
    </w:p>
    <w:p w14:paraId="1102C42D" w14:textId="77777777" w:rsidR="002A5641" w:rsidRPr="006A71AA" w:rsidRDefault="002A5641" w:rsidP="002A5641">
      <w:pPr>
        <w:rPr>
          <w:rFonts w:cs="Arial"/>
          <w:noProof/>
          <w:color w:val="000000"/>
          <w:lang w:val="en-GB"/>
        </w:rPr>
      </w:pPr>
      <w:r w:rsidRPr="006A71AA">
        <w:rPr>
          <w:rFonts w:cs="Arial"/>
          <w:noProof/>
          <w:color w:val="000000"/>
          <w:lang w:val="en-GB"/>
        </w:rPr>
        <w:t xml:space="preserve">We hereby state under criminal and material liability to submit to the Contracting Authority, within eight days of being asked to do so, the </w:t>
      </w:r>
      <w:r w:rsidRPr="006A71AA">
        <w:rPr>
          <w:rFonts w:cs="Arial"/>
          <w:b/>
          <w:noProof/>
          <w:color w:val="000000"/>
          <w:lang w:val="en-GB"/>
        </w:rPr>
        <w:t xml:space="preserve">Statement on the participation of natural and legal persons in the Bidder's ownership </w:t>
      </w:r>
      <w:r w:rsidRPr="006A71AA">
        <w:rPr>
          <w:rFonts w:cs="Arial"/>
          <w:noProof/>
          <w:color w:val="000000"/>
          <w:lang w:val="en-GB"/>
        </w:rPr>
        <w:t>which follows as part of this procurement documents.</w:t>
      </w:r>
    </w:p>
    <w:p w14:paraId="62430A00" w14:textId="77777777" w:rsidR="00167F8E" w:rsidRPr="006A71AA" w:rsidRDefault="00167F8E" w:rsidP="00167F8E">
      <w:pPr>
        <w:pStyle w:val="BESEDILO"/>
        <w:rPr>
          <w:noProof/>
        </w:rPr>
      </w:pPr>
    </w:p>
    <w:p w14:paraId="40E39A8F" w14:textId="77777777" w:rsidR="00167F8E" w:rsidRPr="006A71AA" w:rsidRDefault="00167F8E" w:rsidP="00167F8E">
      <w:pPr>
        <w:pStyle w:val="BESEDILO"/>
        <w:rPr>
          <w:noProof/>
        </w:rPr>
      </w:pPr>
    </w:p>
    <w:p w14:paraId="76AD43C0" w14:textId="77777777" w:rsidR="00167F8E" w:rsidRPr="006A71AA" w:rsidRDefault="00167F8E" w:rsidP="00167F8E">
      <w:pPr>
        <w:pStyle w:val="BESEDILO"/>
        <w:rPr>
          <w:noProof/>
        </w:rPr>
      </w:pPr>
    </w:p>
    <w:p w14:paraId="700D1ADA" w14:textId="77777777" w:rsidR="00167F8E" w:rsidRPr="006A71AA" w:rsidRDefault="00167F8E" w:rsidP="00167F8E">
      <w:pPr>
        <w:pStyle w:val="BESEDILO"/>
        <w:rPr>
          <w:noProof/>
        </w:rPr>
      </w:pPr>
    </w:p>
    <w:p w14:paraId="41CC1202" w14:textId="77777777" w:rsidR="00167F8E" w:rsidRPr="006A71AA" w:rsidRDefault="00167F8E" w:rsidP="00167F8E">
      <w:pPr>
        <w:pStyle w:val="BESEDILO"/>
        <w:rPr>
          <w:noProof/>
        </w:rPr>
      </w:pPr>
    </w:p>
    <w:p w14:paraId="4CDBB775" w14:textId="77777777" w:rsidR="00167F8E" w:rsidRPr="006A71AA" w:rsidRDefault="00167F8E" w:rsidP="00167F8E">
      <w:pPr>
        <w:pStyle w:val="BESEDILO"/>
        <w:rPr>
          <w:noProof/>
        </w:rPr>
      </w:pPr>
    </w:p>
    <w:p w14:paraId="2419F074" w14:textId="77777777" w:rsidR="00167F8E" w:rsidRPr="006A71AA" w:rsidRDefault="00167F8E" w:rsidP="00167F8E">
      <w:pPr>
        <w:pStyle w:val="BESEDILO"/>
        <w:rPr>
          <w:noProof/>
        </w:rPr>
      </w:pPr>
    </w:p>
    <w:p w14:paraId="122A49AA" w14:textId="77777777" w:rsidR="00167F8E" w:rsidRPr="006A71AA" w:rsidRDefault="00167F8E" w:rsidP="00167F8E">
      <w:pPr>
        <w:pStyle w:val="BESEDILO"/>
        <w:rPr>
          <w:noProof/>
        </w:rPr>
      </w:pPr>
    </w:p>
    <w:p w14:paraId="7B58C915" w14:textId="77777777" w:rsidR="00167F8E" w:rsidRPr="006A71AA" w:rsidRDefault="00167F8E" w:rsidP="00167F8E">
      <w:pPr>
        <w:pStyle w:val="BESEDILO"/>
        <w:rPr>
          <w:noProof/>
        </w:rPr>
      </w:pPr>
    </w:p>
    <w:p w14:paraId="18273207" w14:textId="77777777" w:rsidR="00167F8E" w:rsidRPr="006A71AA" w:rsidRDefault="00167F8E" w:rsidP="00167F8E">
      <w:pPr>
        <w:pStyle w:val="BESEDILO"/>
        <w:rPr>
          <w:noProof/>
        </w:rPr>
      </w:pPr>
    </w:p>
    <w:p w14:paraId="32B6F2B6" w14:textId="77777777" w:rsidR="00167F8E" w:rsidRPr="006A71AA" w:rsidRDefault="00167F8E" w:rsidP="00167F8E">
      <w:pPr>
        <w:pStyle w:val="BESEDILO"/>
        <w:rPr>
          <w:noProof/>
        </w:rPr>
      </w:pPr>
    </w:p>
    <w:p w14:paraId="2F8A047D" w14:textId="77777777" w:rsidR="00167F8E" w:rsidRPr="006A71AA" w:rsidRDefault="00167F8E" w:rsidP="00167F8E">
      <w:pPr>
        <w:pStyle w:val="BESEDILO"/>
        <w:rPr>
          <w:noProof/>
        </w:rPr>
      </w:pPr>
    </w:p>
    <w:p w14:paraId="5CDAF71D" w14:textId="77777777" w:rsidR="00167F8E" w:rsidRPr="006A71AA" w:rsidRDefault="00167F8E" w:rsidP="00167F8E">
      <w:pPr>
        <w:pStyle w:val="BESEDILO"/>
        <w:rPr>
          <w:noProof/>
        </w:rPr>
      </w:pPr>
    </w:p>
    <w:p w14:paraId="57470D38" w14:textId="77777777" w:rsidR="00167F8E" w:rsidRPr="006A71AA" w:rsidRDefault="00167F8E" w:rsidP="00167F8E">
      <w:pPr>
        <w:pStyle w:val="BESEDILO"/>
        <w:rPr>
          <w:noProof/>
        </w:rPr>
      </w:pPr>
    </w:p>
    <w:p w14:paraId="5BD2F695" w14:textId="577BBD65" w:rsidR="00167F8E" w:rsidRPr="006A71AA" w:rsidRDefault="00167F8E" w:rsidP="00167F8E">
      <w:pPr>
        <w:pStyle w:val="BESEDILO"/>
        <w:rPr>
          <w:noProof/>
        </w:rPr>
      </w:pPr>
    </w:p>
    <w:p w14:paraId="411D9E90" w14:textId="2858D01B" w:rsidR="00705239" w:rsidRPr="006A71AA" w:rsidRDefault="00705239" w:rsidP="00167F8E">
      <w:pPr>
        <w:pStyle w:val="BESEDILO"/>
        <w:rPr>
          <w:noProof/>
        </w:rPr>
      </w:pPr>
    </w:p>
    <w:p w14:paraId="723474D2" w14:textId="61729466" w:rsidR="00705239" w:rsidRPr="006A71AA" w:rsidRDefault="00705239" w:rsidP="00167F8E">
      <w:pPr>
        <w:pStyle w:val="BESEDILO"/>
        <w:rPr>
          <w:noProof/>
        </w:rPr>
      </w:pPr>
    </w:p>
    <w:p w14:paraId="03B3ED7E" w14:textId="28AAA57C" w:rsidR="00705239" w:rsidRPr="006A71AA" w:rsidRDefault="00705239" w:rsidP="00167F8E">
      <w:pPr>
        <w:pStyle w:val="BESEDILO"/>
        <w:rPr>
          <w:noProof/>
        </w:rPr>
      </w:pPr>
    </w:p>
    <w:p w14:paraId="359B4E0E" w14:textId="220E37EB" w:rsidR="00705239" w:rsidRPr="006A71AA" w:rsidRDefault="00705239" w:rsidP="00167F8E">
      <w:pPr>
        <w:pStyle w:val="BESEDILO"/>
        <w:rPr>
          <w:noProof/>
        </w:rPr>
      </w:pPr>
    </w:p>
    <w:p w14:paraId="1683FB21" w14:textId="6045E2C6" w:rsidR="00705239" w:rsidRPr="006A71AA" w:rsidRDefault="00705239" w:rsidP="00167F8E">
      <w:pPr>
        <w:pStyle w:val="BESEDILO"/>
        <w:rPr>
          <w:noProof/>
        </w:rPr>
      </w:pPr>
    </w:p>
    <w:p w14:paraId="7419B233" w14:textId="18D63A6D" w:rsidR="00705239" w:rsidRPr="006A71AA" w:rsidRDefault="00705239" w:rsidP="00167F8E">
      <w:pPr>
        <w:pStyle w:val="BESEDILO"/>
        <w:rPr>
          <w:noProof/>
        </w:rPr>
      </w:pPr>
    </w:p>
    <w:p w14:paraId="6D8C30A6" w14:textId="36335454" w:rsidR="00705239" w:rsidRPr="006A71AA" w:rsidRDefault="00705239" w:rsidP="00167F8E">
      <w:pPr>
        <w:pStyle w:val="BESEDILO"/>
        <w:rPr>
          <w:noProof/>
        </w:rPr>
      </w:pPr>
    </w:p>
    <w:p w14:paraId="6A36F673" w14:textId="5999951C" w:rsidR="00705239" w:rsidRPr="006A71AA" w:rsidRDefault="00705239" w:rsidP="00167F8E">
      <w:pPr>
        <w:pStyle w:val="BESEDILO"/>
        <w:rPr>
          <w:noProof/>
        </w:rPr>
      </w:pPr>
    </w:p>
    <w:p w14:paraId="73FA2C42" w14:textId="5F80DF0E" w:rsidR="00705239" w:rsidRPr="006A71AA" w:rsidRDefault="00705239" w:rsidP="00167F8E">
      <w:pPr>
        <w:pStyle w:val="BESEDILO"/>
        <w:rPr>
          <w:noProof/>
        </w:rPr>
      </w:pPr>
    </w:p>
    <w:p w14:paraId="6DF9F852" w14:textId="29B852A2" w:rsidR="00705239" w:rsidRPr="006A71AA" w:rsidRDefault="00705239" w:rsidP="00167F8E">
      <w:pPr>
        <w:pStyle w:val="BESEDILO"/>
        <w:rPr>
          <w:noProof/>
        </w:rPr>
      </w:pPr>
    </w:p>
    <w:p w14:paraId="1F46D99C" w14:textId="7C16F775" w:rsidR="00705239" w:rsidRPr="006A71AA" w:rsidRDefault="00705239" w:rsidP="00167F8E">
      <w:pPr>
        <w:pStyle w:val="BESEDILO"/>
        <w:rPr>
          <w:noProof/>
        </w:rPr>
      </w:pPr>
    </w:p>
    <w:p w14:paraId="18202FC7" w14:textId="25D5AAE7" w:rsidR="00705239" w:rsidRPr="006A71AA" w:rsidRDefault="00705239" w:rsidP="00167F8E">
      <w:pPr>
        <w:pStyle w:val="BESEDILO"/>
        <w:rPr>
          <w:noProof/>
        </w:rPr>
      </w:pPr>
    </w:p>
    <w:p w14:paraId="110A2FF2" w14:textId="4EDE0A17" w:rsidR="00705239" w:rsidRPr="006A71AA" w:rsidRDefault="00705239" w:rsidP="00167F8E">
      <w:pPr>
        <w:pStyle w:val="BESEDILO"/>
        <w:rPr>
          <w:noProof/>
        </w:rPr>
      </w:pPr>
    </w:p>
    <w:p w14:paraId="42EBF7F5" w14:textId="77777777" w:rsidR="00705239" w:rsidRPr="006A71AA" w:rsidRDefault="00705239" w:rsidP="00167F8E">
      <w:pPr>
        <w:pStyle w:val="BESEDILO"/>
        <w:rPr>
          <w:noProof/>
        </w:rPr>
      </w:pPr>
    </w:p>
    <w:p w14:paraId="474A98C8" w14:textId="77777777" w:rsidR="00167F8E" w:rsidRPr="006A71AA" w:rsidRDefault="00167F8E" w:rsidP="00167F8E">
      <w:pPr>
        <w:pStyle w:val="BESEDILO"/>
        <w:rPr>
          <w:noProof/>
        </w:rPr>
      </w:pPr>
    </w:p>
    <w:p w14:paraId="50FC794C" w14:textId="77777777" w:rsidR="002A5641" w:rsidRPr="006A71AA" w:rsidRDefault="002A5641" w:rsidP="002A5641">
      <w:pPr>
        <w:rPr>
          <w:b/>
          <w:u w:val="single"/>
        </w:rPr>
      </w:pPr>
    </w:p>
    <w:p w14:paraId="00C62B7C" w14:textId="77777777" w:rsidR="002A5641" w:rsidRPr="006A71AA" w:rsidRDefault="002A5641" w:rsidP="002A5641">
      <w:pPr>
        <w:tabs>
          <w:tab w:val="center" w:pos="1440"/>
          <w:tab w:val="center" w:pos="4320"/>
          <w:tab w:val="center" w:pos="7200"/>
        </w:tabs>
        <w:spacing w:line="360" w:lineRule="auto"/>
        <w:rPr>
          <w:noProof/>
        </w:rPr>
      </w:pPr>
      <w:r w:rsidRPr="006A71AA">
        <w:rPr>
          <w:noProof/>
        </w:rPr>
        <w:tab/>
        <w:t xml:space="preserve">Place and date: </w:t>
      </w:r>
      <w:r w:rsidRPr="006A71AA">
        <w:rPr>
          <w:noProof/>
        </w:rPr>
        <w:tab/>
        <w:t>Stamp:</w:t>
      </w:r>
      <w:r w:rsidRPr="006A71AA">
        <w:rPr>
          <w:noProof/>
        </w:rPr>
        <w:tab/>
        <w:t>Bidder`s official</w:t>
      </w:r>
    </w:p>
    <w:p w14:paraId="4D7EE37A" w14:textId="77777777" w:rsidR="002A5641" w:rsidRPr="006A71AA" w:rsidRDefault="002A5641" w:rsidP="002A5641">
      <w:pPr>
        <w:tabs>
          <w:tab w:val="center" w:pos="1440"/>
          <w:tab w:val="center" w:pos="4320"/>
          <w:tab w:val="center" w:pos="7200"/>
        </w:tabs>
        <w:spacing w:line="360" w:lineRule="auto"/>
        <w:rPr>
          <w:noProof/>
        </w:rPr>
      </w:pPr>
      <w:r w:rsidRPr="006A71AA">
        <w:rPr>
          <w:noProof/>
        </w:rPr>
        <w:tab/>
      </w:r>
      <w:r w:rsidRPr="006A71AA">
        <w:rPr>
          <w:noProof/>
        </w:rPr>
        <w:tab/>
      </w:r>
      <w:r w:rsidRPr="006A71AA">
        <w:rPr>
          <w:noProof/>
        </w:rPr>
        <w:tab/>
        <w:t>representative or authorized person:</w:t>
      </w:r>
    </w:p>
    <w:p w14:paraId="17E99857" w14:textId="77777777" w:rsidR="002A5641" w:rsidRPr="006A71AA" w:rsidRDefault="002A5641" w:rsidP="002A5641">
      <w:pPr>
        <w:tabs>
          <w:tab w:val="center" w:pos="1440"/>
          <w:tab w:val="center" w:pos="4320"/>
          <w:tab w:val="center" w:pos="7200"/>
        </w:tabs>
        <w:spacing w:line="360" w:lineRule="auto"/>
        <w:rPr>
          <w:noProof/>
        </w:rPr>
      </w:pPr>
    </w:p>
    <w:p w14:paraId="7785F873" w14:textId="77777777" w:rsidR="002A5641" w:rsidRPr="006A71AA" w:rsidRDefault="002A5641" w:rsidP="002A5641">
      <w:pPr>
        <w:tabs>
          <w:tab w:val="center" w:pos="1440"/>
          <w:tab w:val="center" w:pos="4320"/>
          <w:tab w:val="center" w:pos="7200"/>
        </w:tabs>
        <w:rPr>
          <w:noProof/>
        </w:rPr>
      </w:pPr>
      <w:r w:rsidRPr="006A71AA">
        <w:rPr>
          <w:noProof/>
        </w:rPr>
        <w:tab/>
        <w:t>........................................</w:t>
      </w:r>
      <w:r w:rsidRPr="006A71AA">
        <w:rPr>
          <w:noProof/>
        </w:rPr>
        <w:tab/>
      </w:r>
      <w:r w:rsidRPr="006A71AA">
        <w:rPr>
          <w:noProof/>
        </w:rPr>
        <w:tab/>
        <w:t>...........................................</w:t>
      </w:r>
    </w:p>
    <w:p w14:paraId="0BBA9279" w14:textId="77777777" w:rsidR="00167F8E" w:rsidRPr="006A71AA" w:rsidRDefault="00167F8E" w:rsidP="00167F8E">
      <w:pPr>
        <w:pStyle w:val="BESEDILO"/>
        <w:rPr>
          <w:noProof/>
          <w:u w:val="single"/>
        </w:rPr>
      </w:pPr>
    </w:p>
    <w:p w14:paraId="0F91F4B7" w14:textId="77777777" w:rsidR="00167F8E" w:rsidRPr="006A71AA" w:rsidRDefault="00167F8E" w:rsidP="00167F8E">
      <w:pPr>
        <w:pStyle w:val="BESEDILO"/>
        <w:rPr>
          <w:noProof/>
        </w:rPr>
      </w:pPr>
    </w:p>
    <w:p w14:paraId="381C706D" w14:textId="276FC55B" w:rsidR="00F65479" w:rsidRPr="006A71AA" w:rsidRDefault="00167F8E" w:rsidP="00F65479">
      <w:pPr>
        <w:rPr>
          <w:rFonts w:cs="Arial"/>
          <w:noProof/>
          <w:color w:val="FF0000"/>
          <w:lang w:val="en-GB"/>
        </w:rPr>
      </w:pPr>
      <w:r w:rsidRPr="006A71AA">
        <w:rPr>
          <w:noProof/>
        </w:rPr>
        <w:br w:type="page"/>
      </w:r>
      <w:r w:rsidR="00F65479" w:rsidRPr="006A71AA">
        <w:rPr>
          <w:rFonts w:cs="Arial"/>
          <w:noProof/>
          <w:lang w:val="en-GB"/>
        </w:rPr>
        <w:lastRenderedPageBreak/>
        <w:t xml:space="preserve">For the purpose of the sixth paragraph of Article 14 </w:t>
      </w:r>
      <w:r w:rsidR="0077695A" w:rsidRPr="006A71AA">
        <w:rPr>
          <w:rFonts w:cs="Arial"/>
          <w:noProof/>
          <w:lang w:val="en-GB"/>
        </w:rPr>
        <w:t xml:space="preserve">and the fifth paragraph of Artcile 35 </w:t>
      </w:r>
      <w:r w:rsidR="00F65479" w:rsidRPr="006A71AA">
        <w:rPr>
          <w:rFonts w:cs="Arial"/>
          <w:noProof/>
          <w:lang w:val="en-GB"/>
        </w:rPr>
        <w:t>of the Public Integrity and Corruption Prevention Act (Official Gazette of the RS, no. 45/2010, with amendments and supplements, hereinafter), to ensure the transparency of the business and to mitigate corruption risks when concluding legal transactions in the capacity of the Bidder's representative in the process of awarding public contract, I hereby issue the following</w:t>
      </w:r>
    </w:p>
    <w:p w14:paraId="3611C4C3" w14:textId="77777777" w:rsidR="00F65479" w:rsidRPr="006A71AA" w:rsidRDefault="00F65479" w:rsidP="00F65479">
      <w:pPr>
        <w:rPr>
          <w:rFonts w:cs="Arial"/>
          <w:noProof/>
          <w:color w:val="000000"/>
          <w:lang w:val="en-GB"/>
        </w:rPr>
      </w:pPr>
    </w:p>
    <w:p w14:paraId="62B64B66" w14:textId="77777777" w:rsidR="00F65479" w:rsidRPr="006A71AA" w:rsidRDefault="00F65479" w:rsidP="00F65479">
      <w:pPr>
        <w:rPr>
          <w:rFonts w:cs="Arial"/>
          <w:noProof/>
          <w:color w:val="000000"/>
          <w:lang w:val="en-GB"/>
        </w:rPr>
      </w:pPr>
    </w:p>
    <w:p w14:paraId="06776ABD" w14:textId="003A3D02" w:rsidR="00F65479" w:rsidRPr="006A71AA" w:rsidRDefault="00F65479" w:rsidP="009A39ED">
      <w:pPr>
        <w:pStyle w:val="Heading2"/>
        <w:numPr>
          <w:ilvl w:val="0"/>
          <w:numId w:val="0"/>
        </w:numPr>
        <w:jc w:val="center"/>
        <w:rPr>
          <w:b/>
          <w:noProof/>
        </w:rPr>
      </w:pPr>
      <w:bookmarkStart w:id="174" w:name="_Toc355094252"/>
      <w:bookmarkStart w:id="175" w:name="_Toc181859174"/>
      <w:r w:rsidRPr="006A71AA">
        <w:rPr>
          <w:b/>
          <w:noProof/>
        </w:rPr>
        <w:t>S</w:t>
      </w:r>
      <w:r w:rsidR="009A39ED" w:rsidRPr="006A71AA">
        <w:rPr>
          <w:b/>
          <w:noProof/>
        </w:rPr>
        <w:t>tatement on the participation of natural and legal persons in the bidder's ownership</w:t>
      </w:r>
      <w:bookmarkEnd w:id="174"/>
      <w:bookmarkEnd w:id="175"/>
    </w:p>
    <w:p w14:paraId="2E46909B" w14:textId="56074CB4" w:rsidR="00F65479" w:rsidRPr="006A71AA" w:rsidRDefault="00F65479" w:rsidP="00F65479">
      <w:pPr>
        <w:jc w:val="center"/>
        <w:rPr>
          <w:rFonts w:cs="Arial"/>
          <w:b/>
          <w:bCs/>
          <w:noProof/>
          <w:color w:val="000000"/>
          <w:szCs w:val="20"/>
          <w:lang w:val="en-GB"/>
        </w:rPr>
      </w:pPr>
      <w:r w:rsidRPr="006A71AA">
        <w:rPr>
          <w:rFonts w:cs="Arial"/>
          <w:b/>
          <w:bCs/>
          <w:noProof/>
          <w:color w:val="000000"/>
          <w:szCs w:val="20"/>
          <w:lang w:val="en-GB"/>
        </w:rPr>
        <w:t>FOR PUBLIC TENDER JN-B</w:t>
      </w:r>
      <w:r w:rsidR="00172714" w:rsidRPr="006A71AA">
        <w:rPr>
          <w:rFonts w:cs="Arial"/>
          <w:b/>
          <w:bCs/>
          <w:noProof/>
          <w:color w:val="000000"/>
          <w:szCs w:val="20"/>
          <w:lang w:val="en-GB"/>
        </w:rPr>
        <w:t>10</w:t>
      </w:r>
      <w:r w:rsidR="00AC057E" w:rsidRPr="006A71AA">
        <w:rPr>
          <w:rFonts w:cs="Arial"/>
          <w:b/>
          <w:bCs/>
          <w:noProof/>
          <w:color w:val="000000"/>
          <w:szCs w:val="20"/>
          <w:lang w:val="en-GB"/>
        </w:rPr>
        <w:t>6</w:t>
      </w:r>
      <w:r w:rsidR="00FC302D" w:rsidRPr="006A71AA">
        <w:rPr>
          <w:rFonts w:cs="Arial"/>
          <w:b/>
          <w:bCs/>
          <w:noProof/>
          <w:color w:val="000000"/>
          <w:szCs w:val="20"/>
          <w:lang w:val="en-GB"/>
        </w:rPr>
        <w:t>9</w:t>
      </w:r>
    </w:p>
    <w:p w14:paraId="642649C5" w14:textId="77777777" w:rsidR="00F65479" w:rsidRPr="006A71AA" w:rsidRDefault="00F65479" w:rsidP="00F65479">
      <w:pPr>
        <w:rPr>
          <w:rFonts w:cs="Arial"/>
          <w:noProof/>
          <w:color w:val="000000"/>
          <w:lang w:val="en-GB"/>
        </w:rPr>
      </w:pPr>
    </w:p>
    <w:p w14:paraId="2BE90500" w14:textId="77777777" w:rsidR="00F65479" w:rsidRPr="006A71AA" w:rsidRDefault="00F65479" w:rsidP="00F65479">
      <w:pPr>
        <w:rPr>
          <w:rFonts w:cs="Arial"/>
          <w:b/>
          <w:i/>
          <w:noProof/>
          <w:color w:val="000000"/>
          <w:lang w:val="en-GB"/>
        </w:rPr>
      </w:pPr>
      <w:r w:rsidRPr="006A71AA">
        <w:rPr>
          <w:rFonts w:cs="Arial"/>
          <w:b/>
          <w:i/>
          <w:noProof/>
          <w:color w:val="000000"/>
          <w:lang w:val="en-GB"/>
        </w:rPr>
        <w:t>Data on the Bidder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7"/>
        <w:gridCol w:w="6037"/>
      </w:tblGrid>
      <w:tr w:rsidR="00F65479" w:rsidRPr="006A71AA" w14:paraId="608F39D5"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2571A333" w14:textId="77777777" w:rsidR="00F65479" w:rsidRPr="006A71AA" w:rsidRDefault="00F65479" w:rsidP="0033688F">
            <w:pPr>
              <w:rPr>
                <w:rFonts w:cs="Arial"/>
                <w:bCs/>
                <w:noProof/>
                <w:color w:val="000000"/>
                <w:lang w:val="en-GB"/>
              </w:rPr>
            </w:pPr>
            <w:r w:rsidRPr="006A71AA">
              <w:rPr>
                <w:rFonts w:cs="Arial"/>
                <w:noProof/>
                <w:color w:val="000000"/>
                <w:lang w:val="en-GB"/>
              </w:rPr>
              <w:t>Company name or name of the Bidder:</w:t>
            </w:r>
          </w:p>
        </w:tc>
        <w:tc>
          <w:tcPr>
            <w:tcW w:w="6166" w:type="dxa"/>
            <w:tcBorders>
              <w:top w:val="single" w:sz="4" w:space="0" w:color="auto"/>
              <w:left w:val="nil"/>
              <w:bottom w:val="single" w:sz="4" w:space="0" w:color="auto"/>
              <w:right w:val="single" w:sz="4" w:space="0" w:color="auto"/>
            </w:tcBorders>
            <w:shd w:val="clear" w:color="auto" w:fill="auto"/>
          </w:tcPr>
          <w:p w14:paraId="138E98F9" w14:textId="77777777" w:rsidR="00F65479" w:rsidRPr="006A71AA" w:rsidRDefault="00F65479" w:rsidP="0033688F">
            <w:pPr>
              <w:rPr>
                <w:rFonts w:cs="Arial"/>
                <w:b/>
                <w:bCs/>
                <w:noProof/>
                <w:color w:val="000000"/>
                <w:lang w:val="en-GB"/>
              </w:rPr>
            </w:pPr>
          </w:p>
        </w:tc>
      </w:tr>
      <w:tr w:rsidR="00F65479" w:rsidRPr="006A71AA" w14:paraId="5D7059AA"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71AA951D" w14:textId="77777777" w:rsidR="00F65479" w:rsidRPr="006A71AA" w:rsidRDefault="00F65479" w:rsidP="0033688F">
            <w:pPr>
              <w:rPr>
                <w:rFonts w:cs="Arial"/>
                <w:bCs/>
                <w:noProof/>
                <w:color w:val="000000"/>
                <w:lang w:val="en-GB"/>
              </w:rPr>
            </w:pPr>
            <w:r w:rsidRPr="006A71AA">
              <w:rPr>
                <w:rFonts w:cs="Arial"/>
                <w:noProof/>
                <w:color w:val="000000"/>
                <w:lang w:val="en-GB"/>
              </w:rPr>
              <w:t>Registered office of the Bidder:</w:t>
            </w:r>
          </w:p>
        </w:tc>
        <w:tc>
          <w:tcPr>
            <w:tcW w:w="6166" w:type="dxa"/>
            <w:tcBorders>
              <w:top w:val="single" w:sz="4" w:space="0" w:color="auto"/>
              <w:left w:val="nil"/>
              <w:bottom w:val="single" w:sz="4" w:space="0" w:color="auto"/>
              <w:right w:val="single" w:sz="4" w:space="0" w:color="auto"/>
            </w:tcBorders>
            <w:shd w:val="clear" w:color="auto" w:fill="auto"/>
          </w:tcPr>
          <w:p w14:paraId="38277997" w14:textId="77777777" w:rsidR="00F65479" w:rsidRPr="006A71AA" w:rsidRDefault="00F65479" w:rsidP="0033688F">
            <w:pPr>
              <w:rPr>
                <w:rFonts w:cs="Arial"/>
                <w:bCs/>
                <w:noProof/>
                <w:color w:val="000000"/>
                <w:lang w:val="en-GB"/>
              </w:rPr>
            </w:pPr>
          </w:p>
        </w:tc>
      </w:tr>
      <w:tr w:rsidR="00F65479" w:rsidRPr="006A71AA" w14:paraId="1EB45E77"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3A2CB75C" w14:textId="77777777" w:rsidR="00F65479" w:rsidRPr="006A71AA" w:rsidRDefault="00F65479" w:rsidP="0033688F">
            <w:pPr>
              <w:rPr>
                <w:rFonts w:cs="Arial"/>
                <w:bCs/>
                <w:noProof/>
                <w:color w:val="000000"/>
                <w:lang w:val="en-GB"/>
              </w:rPr>
            </w:pPr>
            <w:r w:rsidRPr="006A71AA">
              <w:rPr>
                <w:rFonts w:cs="Arial"/>
                <w:noProof/>
                <w:color w:val="000000"/>
                <w:lang w:val="en-GB"/>
              </w:rPr>
              <w:t>Registration no. of the Bidder:</w:t>
            </w:r>
          </w:p>
        </w:tc>
        <w:tc>
          <w:tcPr>
            <w:tcW w:w="6166" w:type="dxa"/>
            <w:tcBorders>
              <w:top w:val="single" w:sz="4" w:space="0" w:color="auto"/>
              <w:left w:val="nil"/>
              <w:bottom w:val="single" w:sz="4" w:space="0" w:color="auto"/>
              <w:right w:val="single" w:sz="4" w:space="0" w:color="auto"/>
            </w:tcBorders>
            <w:shd w:val="clear" w:color="auto" w:fill="auto"/>
          </w:tcPr>
          <w:p w14:paraId="60830DC6" w14:textId="77777777" w:rsidR="00F65479" w:rsidRPr="006A71AA" w:rsidRDefault="00F65479" w:rsidP="0033688F">
            <w:pPr>
              <w:rPr>
                <w:rFonts w:cs="Arial"/>
                <w:bCs/>
                <w:noProof/>
                <w:color w:val="000000"/>
                <w:lang w:val="en-GB"/>
              </w:rPr>
            </w:pPr>
          </w:p>
        </w:tc>
      </w:tr>
      <w:tr w:rsidR="00F65479" w:rsidRPr="006A71AA" w14:paraId="5DA0AD9D"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0898C68A" w14:textId="77777777" w:rsidR="00F65479" w:rsidRPr="006A71AA" w:rsidRDefault="00F65479" w:rsidP="0033688F">
            <w:pPr>
              <w:rPr>
                <w:rFonts w:cs="Arial"/>
                <w:noProof/>
                <w:color w:val="000000"/>
                <w:lang w:val="en-GB"/>
              </w:rPr>
            </w:pPr>
            <w:r w:rsidRPr="006A71AA">
              <w:rPr>
                <w:rFonts w:cs="Arial"/>
                <w:noProof/>
                <w:color w:val="000000"/>
                <w:lang w:val="en-GB"/>
              </w:rPr>
              <w:t xml:space="preserve">The Bidder is the holder of a dormant partnership: </w:t>
            </w:r>
          </w:p>
          <w:p w14:paraId="68053E4C" w14:textId="77777777" w:rsidR="00F65479" w:rsidRPr="006A71AA" w:rsidRDefault="00F65479" w:rsidP="0033688F">
            <w:pPr>
              <w:rPr>
                <w:rFonts w:cs="Arial"/>
                <w:noProof/>
                <w:color w:val="000000"/>
                <w:lang w:val="en-GB"/>
              </w:rPr>
            </w:pPr>
            <w:r w:rsidRPr="006A71AA">
              <w:rPr>
                <w:rFonts w:cs="Arial"/>
                <w:noProof/>
                <w:color w:val="000000"/>
                <w:lang w:val="en-GB"/>
              </w:rPr>
              <w:t>(mark as appropriate)</w:t>
            </w:r>
          </w:p>
        </w:tc>
        <w:tc>
          <w:tcPr>
            <w:tcW w:w="6166" w:type="dxa"/>
            <w:tcBorders>
              <w:top w:val="single" w:sz="4" w:space="0" w:color="auto"/>
              <w:left w:val="nil"/>
              <w:bottom w:val="single" w:sz="4" w:space="0" w:color="auto"/>
              <w:right w:val="single" w:sz="4" w:space="0" w:color="auto"/>
            </w:tcBorders>
            <w:shd w:val="clear" w:color="auto" w:fill="auto"/>
          </w:tcPr>
          <w:p w14:paraId="2C33E338" w14:textId="77777777" w:rsidR="00F65479" w:rsidRPr="006A71AA" w:rsidRDefault="00F65479" w:rsidP="0033688F">
            <w:pPr>
              <w:rPr>
                <w:rFonts w:cs="Arial"/>
                <w:bCs/>
                <w:noProof/>
                <w:color w:val="000000"/>
                <w:lang w:val="en-GB"/>
              </w:rPr>
            </w:pPr>
            <w:r w:rsidRPr="006A71AA">
              <w:rPr>
                <w:rFonts w:cs="Arial"/>
                <w:noProof/>
                <w:color w:val="000000"/>
                <w:lang w:val="en-GB"/>
              </w:rPr>
              <w:t>YES – NO</w:t>
            </w:r>
          </w:p>
        </w:tc>
      </w:tr>
    </w:tbl>
    <w:p w14:paraId="78314ACE" w14:textId="77777777" w:rsidR="00F65479" w:rsidRPr="006A71AA" w:rsidRDefault="00F65479" w:rsidP="00F65479">
      <w:pPr>
        <w:rPr>
          <w:rFonts w:cs="Arial"/>
          <w:noProof/>
          <w:color w:val="000000"/>
          <w:lang w:val="en-GB"/>
        </w:rPr>
      </w:pPr>
    </w:p>
    <w:p w14:paraId="160FBAD2" w14:textId="77777777" w:rsidR="00F65479" w:rsidRPr="006A71AA" w:rsidRDefault="00F65479" w:rsidP="00F65479">
      <w:pPr>
        <w:rPr>
          <w:rFonts w:cs="Arial"/>
          <w:b/>
          <w:i/>
          <w:noProof/>
          <w:color w:val="000000"/>
          <w:lang w:val="en-GB"/>
        </w:rPr>
      </w:pPr>
      <w:r w:rsidRPr="006A71AA">
        <w:rPr>
          <w:rFonts w:cs="Arial"/>
          <w:b/>
          <w:i/>
          <w:noProof/>
          <w:color w:val="000000"/>
          <w:lang w:val="en-GB"/>
        </w:rPr>
        <w:t>The Bidder's ownership structure:</w:t>
      </w:r>
    </w:p>
    <w:p w14:paraId="747ED909" w14:textId="77777777" w:rsidR="00F65479" w:rsidRPr="006A71AA" w:rsidRDefault="00F65479" w:rsidP="00F65479">
      <w:pPr>
        <w:rPr>
          <w:rFonts w:cs="Arial"/>
          <w:b/>
          <w:i/>
          <w:noProof/>
          <w:color w:val="000000"/>
          <w:lang w:val="en-GB"/>
        </w:rPr>
      </w:pPr>
    </w:p>
    <w:p w14:paraId="41592ACD" w14:textId="77777777" w:rsidR="00F65479" w:rsidRPr="006A71AA" w:rsidRDefault="00F65479" w:rsidP="00F65479">
      <w:pPr>
        <w:numPr>
          <w:ilvl w:val="0"/>
          <w:numId w:val="4"/>
        </w:numPr>
        <w:suppressAutoHyphens/>
        <w:rPr>
          <w:rFonts w:cs="Arial"/>
          <w:b/>
          <w:noProof/>
          <w:color w:val="000000"/>
          <w:lang w:val="en-GB"/>
        </w:rPr>
      </w:pPr>
      <w:r w:rsidRPr="006A71AA">
        <w:rPr>
          <w:rFonts w:cs="Arial"/>
          <w:b/>
          <w:noProof/>
          <w:color w:val="000000"/>
          <w:lang w:val="en-GB"/>
        </w:rPr>
        <w:t>DATA ON THE PARTICIPATION OF NATURAL PERSONS IN THE BIDDER'S OWNERSHIP (INCLUDING DORMANT PARTNERS)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7"/>
        <w:gridCol w:w="6037"/>
      </w:tblGrid>
      <w:tr w:rsidR="00F65479" w:rsidRPr="006A71AA" w14:paraId="7DE625CE"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14CBD01E" w14:textId="77777777" w:rsidR="00F65479" w:rsidRPr="006A71AA" w:rsidRDefault="00F65479" w:rsidP="0033688F">
            <w:pPr>
              <w:rPr>
                <w:rFonts w:cs="Arial"/>
                <w:bCs/>
                <w:noProof/>
                <w:color w:val="000000"/>
                <w:lang w:val="en-GB"/>
              </w:rPr>
            </w:pPr>
            <w:r w:rsidRPr="006A71AA">
              <w:rPr>
                <w:rFonts w:cs="Arial"/>
                <w:noProof/>
                <w:color w:val="000000"/>
                <w:lang w:val="en-GB"/>
              </w:rPr>
              <w:t>Name and surname of the natural person (1):</w:t>
            </w:r>
          </w:p>
        </w:tc>
        <w:tc>
          <w:tcPr>
            <w:tcW w:w="6166" w:type="dxa"/>
            <w:tcBorders>
              <w:top w:val="single" w:sz="4" w:space="0" w:color="auto"/>
              <w:left w:val="nil"/>
              <w:bottom w:val="single" w:sz="4" w:space="0" w:color="auto"/>
              <w:right w:val="single" w:sz="4" w:space="0" w:color="auto"/>
            </w:tcBorders>
            <w:shd w:val="clear" w:color="auto" w:fill="auto"/>
          </w:tcPr>
          <w:p w14:paraId="69FBD9F9" w14:textId="77777777" w:rsidR="00F65479" w:rsidRPr="006A71AA" w:rsidRDefault="00F65479" w:rsidP="0033688F">
            <w:pPr>
              <w:rPr>
                <w:rFonts w:cs="Arial"/>
                <w:b/>
                <w:bCs/>
                <w:noProof/>
                <w:color w:val="000000"/>
                <w:lang w:val="en-GB"/>
              </w:rPr>
            </w:pPr>
          </w:p>
        </w:tc>
      </w:tr>
      <w:tr w:rsidR="00F65479" w:rsidRPr="006A71AA" w14:paraId="15FBA04F"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014555D0" w14:textId="77777777" w:rsidR="00F65479" w:rsidRPr="006A71AA" w:rsidRDefault="00F65479" w:rsidP="0033688F">
            <w:pPr>
              <w:rPr>
                <w:rFonts w:cs="Arial"/>
                <w:bCs/>
                <w:noProof/>
                <w:color w:val="000000"/>
                <w:lang w:val="en-GB"/>
              </w:rPr>
            </w:pPr>
            <w:r w:rsidRPr="006A71AA">
              <w:rPr>
                <w:rFonts w:cs="Arial"/>
                <w:noProof/>
                <w:color w:val="000000"/>
                <w:lang w:val="en-GB"/>
              </w:rPr>
              <w:t>Place of residence:</w:t>
            </w:r>
          </w:p>
        </w:tc>
        <w:tc>
          <w:tcPr>
            <w:tcW w:w="6166" w:type="dxa"/>
            <w:tcBorders>
              <w:top w:val="single" w:sz="4" w:space="0" w:color="auto"/>
              <w:left w:val="nil"/>
              <w:bottom w:val="single" w:sz="4" w:space="0" w:color="auto"/>
              <w:right w:val="single" w:sz="4" w:space="0" w:color="auto"/>
            </w:tcBorders>
            <w:shd w:val="clear" w:color="auto" w:fill="auto"/>
          </w:tcPr>
          <w:p w14:paraId="5BF9B758" w14:textId="77777777" w:rsidR="00F65479" w:rsidRPr="006A71AA" w:rsidRDefault="00F65479" w:rsidP="0033688F">
            <w:pPr>
              <w:rPr>
                <w:rFonts w:cs="Arial"/>
                <w:bCs/>
                <w:noProof/>
                <w:color w:val="000000"/>
                <w:lang w:val="en-GB"/>
              </w:rPr>
            </w:pPr>
          </w:p>
        </w:tc>
      </w:tr>
      <w:tr w:rsidR="00F65479" w:rsidRPr="006A71AA" w14:paraId="10F1CF68"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7141C6DF" w14:textId="77777777" w:rsidR="00F65479" w:rsidRPr="006A71AA" w:rsidRDefault="00F65479" w:rsidP="0033688F">
            <w:pPr>
              <w:rPr>
                <w:rFonts w:cs="Arial"/>
                <w:bCs/>
                <w:noProof/>
                <w:color w:val="000000"/>
                <w:lang w:val="en-GB"/>
              </w:rPr>
            </w:pPr>
            <w:r w:rsidRPr="006A71AA">
              <w:rPr>
                <w:rFonts w:cs="Arial"/>
                <w:noProof/>
                <w:color w:val="000000"/>
                <w:lang w:val="en-GB"/>
              </w:rPr>
              <w:t>Share of ownership:</w:t>
            </w:r>
          </w:p>
        </w:tc>
        <w:tc>
          <w:tcPr>
            <w:tcW w:w="6166" w:type="dxa"/>
            <w:tcBorders>
              <w:top w:val="single" w:sz="4" w:space="0" w:color="auto"/>
              <w:left w:val="nil"/>
              <w:bottom w:val="single" w:sz="4" w:space="0" w:color="auto"/>
              <w:right w:val="single" w:sz="4" w:space="0" w:color="auto"/>
            </w:tcBorders>
            <w:shd w:val="clear" w:color="auto" w:fill="auto"/>
          </w:tcPr>
          <w:p w14:paraId="0377407E" w14:textId="77777777" w:rsidR="00F65479" w:rsidRPr="006A71AA" w:rsidRDefault="00F65479" w:rsidP="0033688F">
            <w:pPr>
              <w:rPr>
                <w:rFonts w:cs="Arial"/>
                <w:bCs/>
                <w:noProof/>
                <w:color w:val="000000"/>
                <w:lang w:val="en-GB"/>
              </w:rPr>
            </w:pPr>
          </w:p>
        </w:tc>
      </w:tr>
      <w:tr w:rsidR="00F65479" w:rsidRPr="006A71AA" w14:paraId="772F233A"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27AE9403" w14:textId="77777777" w:rsidR="00F65479" w:rsidRPr="006A71AA" w:rsidRDefault="00F65479" w:rsidP="0033688F">
            <w:pPr>
              <w:rPr>
                <w:rFonts w:cs="Arial"/>
                <w:noProof/>
                <w:color w:val="000000"/>
                <w:lang w:val="en-GB"/>
              </w:rPr>
            </w:pPr>
            <w:r w:rsidRPr="006A71AA">
              <w:rPr>
                <w:rFonts w:cs="Arial"/>
                <w:noProof/>
                <w:color w:val="000000"/>
                <w:lang w:val="en-GB"/>
              </w:rPr>
              <w:t xml:space="preserve">Dormant partner </w:t>
            </w:r>
          </w:p>
          <w:p w14:paraId="6F70F8A6" w14:textId="77777777" w:rsidR="00F65479" w:rsidRPr="006A71AA" w:rsidRDefault="00F65479" w:rsidP="0033688F">
            <w:pPr>
              <w:rPr>
                <w:rFonts w:cs="Arial"/>
                <w:bCs/>
                <w:noProof/>
                <w:color w:val="000000"/>
                <w:lang w:val="en-GB"/>
              </w:rPr>
            </w:pPr>
            <w:r w:rsidRPr="006A71AA">
              <w:rPr>
                <w:rFonts w:cs="Arial"/>
                <w:noProof/>
                <w:color w:val="000000"/>
                <w:lang w:val="en-GB"/>
              </w:rPr>
              <w:t>(mark as appropriate)</w:t>
            </w:r>
          </w:p>
          <w:p w14:paraId="5BFFF608" w14:textId="77777777" w:rsidR="00F65479" w:rsidRPr="006A71AA" w:rsidRDefault="00F65479" w:rsidP="0033688F">
            <w:pPr>
              <w:rPr>
                <w:rFonts w:cs="Arial"/>
                <w:bCs/>
                <w:noProof/>
                <w:color w:val="000000"/>
                <w:lang w:val="en-GB"/>
              </w:rPr>
            </w:pPr>
            <w:r w:rsidRPr="006A71AA">
              <w:rPr>
                <w:rFonts w:cs="Arial"/>
                <w:noProof/>
                <w:color w:val="000000"/>
                <w:lang w:val="en-GB"/>
              </w:rPr>
              <w:t>If YES, state the holder of the dormant partnership!</w:t>
            </w:r>
          </w:p>
        </w:tc>
        <w:tc>
          <w:tcPr>
            <w:tcW w:w="6166" w:type="dxa"/>
            <w:tcBorders>
              <w:top w:val="single" w:sz="4" w:space="0" w:color="auto"/>
              <w:left w:val="nil"/>
              <w:bottom w:val="single" w:sz="4" w:space="0" w:color="auto"/>
              <w:right w:val="single" w:sz="4" w:space="0" w:color="auto"/>
            </w:tcBorders>
            <w:shd w:val="clear" w:color="auto" w:fill="auto"/>
          </w:tcPr>
          <w:p w14:paraId="058E8952" w14:textId="77777777" w:rsidR="00F65479" w:rsidRPr="006A71AA" w:rsidRDefault="00F65479" w:rsidP="0033688F">
            <w:pPr>
              <w:rPr>
                <w:rFonts w:cs="Arial"/>
                <w:bCs/>
                <w:noProof/>
                <w:color w:val="000000"/>
                <w:lang w:val="en-GB"/>
              </w:rPr>
            </w:pPr>
            <w:r w:rsidRPr="006A71AA">
              <w:rPr>
                <w:rFonts w:cs="Arial"/>
                <w:noProof/>
                <w:color w:val="000000"/>
                <w:lang w:val="en-GB"/>
              </w:rPr>
              <w:t>YES – NO</w:t>
            </w:r>
          </w:p>
          <w:p w14:paraId="4836BE4B" w14:textId="77777777" w:rsidR="00F65479" w:rsidRPr="006A71AA" w:rsidRDefault="00F65479" w:rsidP="0033688F">
            <w:pPr>
              <w:rPr>
                <w:rFonts w:cs="Arial"/>
                <w:bCs/>
                <w:noProof/>
                <w:color w:val="000000"/>
                <w:lang w:val="en-GB"/>
              </w:rPr>
            </w:pPr>
          </w:p>
        </w:tc>
      </w:tr>
    </w:tbl>
    <w:p w14:paraId="66675C0F" w14:textId="77777777" w:rsidR="00F65479" w:rsidRPr="006A71AA" w:rsidRDefault="00F65479" w:rsidP="00F65479">
      <w:pPr>
        <w:rPr>
          <w:rFonts w:cs="Arial"/>
          <w:bCs/>
          <w:noProof/>
          <w:color w:val="000000"/>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8"/>
        <w:gridCol w:w="6036"/>
      </w:tblGrid>
      <w:tr w:rsidR="00F65479" w:rsidRPr="006A71AA" w14:paraId="3FC3E3EB" w14:textId="77777777" w:rsidTr="0033688F">
        <w:tc>
          <w:tcPr>
            <w:tcW w:w="3030" w:type="dxa"/>
            <w:tcBorders>
              <w:top w:val="single" w:sz="4" w:space="0" w:color="auto"/>
              <w:left w:val="single" w:sz="4" w:space="0" w:color="auto"/>
              <w:bottom w:val="single" w:sz="4" w:space="0" w:color="auto"/>
              <w:right w:val="nil"/>
            </w:tcBorders>
            <w:shd w:val="clear" w:color="auto" w:fill="auto"/>
          </w:tcPr>
          <w:p w14:paraId="26438C2F" w14:textId="77777777" w:rsidR="00F65479" w:rsidRPr="006A71AA" w:rsidRDefault="00F65479" w:rsidP="0033688F">
            <w:pPr>
              <w:rPr>
                <w:rFonts w:cs="Arial"/>
                <w:bCs/>
                <w:noProof/>
                <w:color w:val="000000"/>
                <w:lang w:val="en-GB"/>
              </w:rPr>
            </w:pPr>
            <w:r w:rsidRPr="006A71AA">
              <w:rPr>
                <w:rFonts w:cs="Arial"/>
                <w:noProof/>
                <w:color w:val="000000"/>
                <w:lang w:val="en-GB"/>
              </w:rPr>
              <w:t>Name and surname of the natural person (2):</w:t>
            </w:r>
          </w:p>
        </w:tc>
        <w:tc>
          <w:tcPr>
            <w:tcW w:w="6104" w:type="dxa"/>
            <w:tcBorders>
              <w:top w:val="single" w:sz="4" w:space="0" w:color="auto"/>
              <w:left w:val="nil"/>
              <w:bottom w:val="single" w:sz="4" w:space="0" w:color="auto"/>
              <w:right w:val="single" w:sz="4" w:space="0" w:color="auto"/>
            </w:tcBorders>
            <w:shd w:val="clear" w:color="auto" w:fill="auto"/>
          </w:tcPr>
          <w:p w14:paraId="0865ADA9" w14:textId="77777777" w:rsidR="00F65479" w:rsidRPr="006A71AA" w:rsidRDefault="00F65479" w:rsidP="0033688F">
            <w:pPr>
              <w:rPr>
                <w:rFonts w:cs="Arial"/>
                <w:b/>
                <w:bCs/>
                <w:noProof/>
                <w:color w:val="000000"/>
                <w:lang w:val="en-GB"/>
              </w:rPr>
            </w:pPr>
          </w:p>
        </w:tc>
      </w:tr>
      <w:tr w:rsidR="00F65479" w:rsidRPr="006A71AA" w14:paraId="46CCBDE8" w14:textId="77777777" w:rsidTr="0033688F">
        <w:tc>
          <w:tcPr>
            <w:tcW w:w="3030" w:type="dxa"/>
            <w:tcBorders>
              <w:top w:val="single" w:sz="4" w:space="0" w:color="auto"/>
              <w:left w:val="single" w:sz="4" w:space="0" w:color="auto"/>
              <w:bottom w:val="single" w:sz="4" w:space="0" w:color="auto"/>
              <w:right w:val="nil"/>
            </w:tcBorders>
            <w:shd w:val="clear" w:color="auto" w:fill="auto"/>
          </w:tcPr>
          <w:p w14:paraId="590B78B3" w14:textId="77777777" w:rsidR="00F65479" w:rsidRPr="006A71AA" w:rsidRDefault="00F65479" w:rsidP="0033688F">
            <w:pPr>
              <w:rPr>
                <w:rFonts w:cs="Arial"/>
                <w:bCs/>
                <w:noProof/>
                <w:color w:val="000000"/>
                <w:lang w:val="en-GB"/>
              </w:rPr>
            </w:pPr>
            <w:r w:rsidRPr="006A71AA">
              <w:rPr>
                <w:rFonts w:cs="Arial"/>
                <w:noProof/>
                <w:color w:val="000000"/>
                <w:lang w:val="en-GB"/>
              </w:rPr>
              <w:t>Place of residence</w:t>
            </w:r>
          </w:p>
        </w:tc>
        <w:tc>
          <w:tcPr>
            <w:tcW w:w="6104" w:type="dxa"/>
            <w:tcBorders>
              <w:top w:val="single" w:sz="4" w:space="0" w:color="auto"/>
              <w:left w:val="nil"/>
              <w:bottom w:val="single" w:sz="4" w:space="0" w:color="auto"/>
              <w:right w:val="single" w:sz="4" w:space="0" w:color="auto"/>
            </w:tcBorders>
            <w:shd w:val="clear" w:color="auto" w:fill="auto"/>
          </w:tcPr>
          <w:p w14:paraId="28224C10" w14:textId="77777777" w:rsidR="00F65479" w:rsidRPr="006A71AA" w:rsidRDefault="00F65479" w:rsidP="0033688F">
            <w:pPr>
              <w:rPr>
                <w:rFonts w:cs="Arial"/>
                <w:bCs/>
                <w:noProof/>
                <w:color w:val="000000"/>
                <w:lang w:val="en-GB"/>
              </w:rPr>
            </w:pPr>
          </w:p>
        </w:tc>
      </w:tr>
      <w:tr w:rsidR="00F65479" w:rsidRPr="006A71AA" w14:paraId="05149D5E" w14:textId="77777777" w:rsidTr="0033688F">
        <w:tc>
          <w:tcPr>
            <w:tcW w:w="3030" w:type="dxa"/>
            <w:tcBorders>
              <w:top w:val="single" w:sz="4" w:space="0" w:color="auto"/>
              <w:left w:val="single" w:sz="4" w:space="0" w:color="auto"/>
              <w:bottom w:val="single" w:sz="4" w:space="0" w:color="auto"/>
              <w:right w:val="nil"/>
            </w:tcBorders>
            <w:shd w:val="clear" w:color="auto" w:fill="auto"/>
          </w:tcPr>
          <w:p w14:paraId="379E3AAF" w14:textId="77777777" w:rsidR="00F65479" w:rsidRPr="006A71AA" w:rsidRDefault="00F65479" w:rsidP="0033688F">
            <w:pPr>
              <w:rPr>
                <w:rFonts w:cs="Arial"/>
                <w:bCs/>
                <w:noProof/>
                <w:color w:val="000000"/>
                <w:lang w:val="en-GB"/>
              </w:rPr>
            </w:pPr>
            <w:r w:rsidRPr="006A71AA">
              <w:rPr>
                <w:rFonts w:cs="Arial"/>
                <w:noProof/>
                <w:color w:val="000000"/>
                <w:lang w:val="en-GB"/>
              </w:rPr>
              <w:t>Share of ownership</w:t>
            </w:r>
          </w:p>
        </w:tc>
        <w:tc>
          <w:tcPr>
            <w:tcW w:w="6104" w:type="dxa"/>
            <w:tcBorders>
              <w:top w:val="single" w:sz="4" w:space="0" w:color="auto"/>
              <w:left w:val="nil"/>
              <w:bottom w:val="single" w:sz="4" w:space="0" w:color="auto"/>
              <w:right w:val="single" w:sz="4" w:space="0" w:color="auto"/>
            </w:tcBorders>
            <w:shd w:val="clear" w:color="auto" w:fill="auto"/>
          </w:tcPr>
          <w:p w14:paraId="4C3E1767" w14:textId="77777777" w:rsidR="00F65479" w:rsidRPr="006A71AA" w:rsidRDefault="00F65479" w:rsidP="0033688F">
            <w:pPr>
              <w:rPr>
                <w:rFonts w:cs="Arial"/>
                <w:bCs/>
                <w:noProof/>
                <w:color w:val="000000"/>
                <w:lang w:val="en-GB"/>
              </w:rPr>
            </w:pPr>
          </w:p>
        </w:tc>
      </w:tr>
      <w:tr w:rsidR="00F65479" w:rsidRPr="006A71AA" w14:paraId="6192A0EA" w14:textId="77777777" w:rsidTr="0033688F">
        <w:tc>
          <w:tcPr>
            <w:tcW w:w="3030" w:type="dxa"/>
            <w:tcBorders>
              <w:top w:val="single" w:sz="4" w:space="0" w:color="auto"/>
              <w:left w:val="single" w:sz="4" w:space="0" w:color="auto"/>
              <w:bottom w:val="single" w:sz="4" w:space="0" w:color="auto"/>
              <w:right w:val="nil"/>
            </w:tcBorders>
            <w:shd w:val="clear" w:color="auto" w:fill="auto"/>
          </w:tcPr>
          <w:p w14:paraId="02E5D58D" w14:textId="77777777" w:rsidR="00F65479" w:rsidRPr="006A71AA" w:rsidRDefault="00F65479" w:rsidP="0033688F">
            <w:pPr>
              <w:rPr>
                <w:rFonts w:cs="Arial"/>
                <w:noProof/>
                <w:color w:val="000000"/>
                <w:lang w:val="en-GB"/>
              </w:rPr>
            </w:pPr>
            <w:r w:rsidRPr="006A71AA">
              <w:rPr>
                <w:rFonts w:cs="Arial"/>
                <w:noProof/>
                <w:color w:val="000000"/>
                <w:lang w:val="en-GB"/>
              </w:rPr>
              <w:t xml:space="preserve">Dormant partner </w:t>
            </w:r>
          </w:p>
          <w:p w14:paraId="463E30C1" w14:textId="77777777" w:rsidR="00F65479" w:rsidRPr="006A71AA" w:rsidRDefault="00F65479" w:rsidP="0033688F">
            <w:pPr>
              <w:rPr>
                <w:rFonts w:cs="Arial"/>
                <w:bCs/>
                <w:noProof/>
                <w:color w:val="000000"/>
                <w:lang w:val="en-GB"/>
              </w:rPr>
            </w:pPr>
            <w:r w:rsidRPr="006A71AA">
              <w:rPr>
                <w:rFonts w:cs="Arial"/>
                <w:noProof/>
                <w:color w:val="000000"/>
                <w:lang w:val="en-GB"/>
              </w:rPr>
              <w:t>(mark as appropriate)</w:t>
            </w:r>
          </w:p>
          <w:p w14:paraId="5AE12E3C" w14:textId="77777777" w:rsidR="00F65479" w:rsidRPr="006A71AA" w:rsidRDefault="00F65479" w:rsidP="0033688F">
            <w:pPr>
              <w:rPr>
                <w:rFonts w:cs="Arial"/>
                <w:bCs/>
                <w:noProof/>
                <w:color w:val="000000"/>
                <w:lang w:val="en-GB"/>
              </w:rPr>
            </w:pPr>
            <w:r w:rsidRPr="006A71AA">
              <w:rPr>
                <w:rFonts w:cs="Arial"/>
                <w:noProof/>
                <w:color w:val="000000"/>
                <w:lang w:val="en-GB"/>
              </w:rPr>
              <w:t>If YES, state the holder of the dormant partnership!</w:t>
            </w:r>
          </w:p>
        </w:tc>
        <w:tc>
          <w:tcPr>
            <w:tcW w:w="6104" w:type="dxa"/>
            <w:tcBorders>
              <w:top w:val="single" w:sz="4" w:space="0" w:color="auto"/>
              <w:left w:val="nil"/>
              <w:bottom w:val="single" w:sz="4" w:space="0" w:color="auto"/>
              <w:right w:val="single" w:sz="4" w:space="0" w:color="auto"/>
            </w:tcBorders>
            <w:shd w:val="clear" w:color="auto" w:fill="auto"/>
          </w:tcPr>
          <w:p w14:paraId="0BB7A7A4" w14:textId="77777777" w:rsidR="00F65479" w:rsidRPr="006A71AA" w:rsidRDefault="00F65479" w:rsidP="0033688F">
            <w:pPr>
              <w:rPr>
                <w:rFonts w:cs="Arial"/>
                <w:bCs/>
                <w:noProof/>
                <w:color w:val="000000"/>
                <w:lang w:val="en-GB"/>
              </w:rPr>
            </w:pPr>
            <w:r w:rsidRPr="006A71AA">
              <w:rPr>
                <w:rFonts w:cs="Arial"/>
                <w:noProof/>
                <w:color w:val="000000"/>
                <w:lang w:val="en-GB"/>
              </w:rPr>
              <w:t>YES – NO</w:t>
            </w:r>
          </w:p>
          <w:p w14:paraId="1FA6EB03" w14:textId="77777777" w:rsidR="00F65479" w:rsidRPr="006A71AA" w:rsidRDefault="00F65479" w:rsidP="0033688F">
            <w:pPr>
              <w:rPr>
                <w:rFonts w:cs="Arial"/>
                <w:bCs/>
                <w:noProof/>
                <w:color w:val="000000"/>
                <w:lang w:val="en-GB"/>
              </w:rPr>
            </w:pPr>
          </w:p>
        </w:tc>
      </w:tr>
    </w:tbl>
    <w:p w14:paraId="51340E25" w14:textId="77777777" w:rsidR="00F65479" w:rsidRPr="006A71AA" w:rsidRDefault="00F65479" w:rsidP="00F65479">
      <w:pPr>
        <w:rPr>
          <w:rFonts w:cs="Arial"/>
          <w:noProof/>
          <w:color w:val="000000"/>
          <w:lang w:val="en-GB"/>
        </w:rPr>
      </w:pPr>
      <w:r w:rsidRPr="006A71AA">
        <w:rPr>
          <w:rFonts w:cs="Arial"/>
          <w:noProof/>
          <w:color w:val="000000"/>
          <w:lang w:val="en-GB"/>
        </w:rPr>
        <w:t>(continue the list as appropriate)</w:t>
      </w:r>
    </w:p>
    <w:p w14:paraId="550F72D0" w14:textId="77777777" w:rsidR="00F65479" w:rsidRPr="006A71AA" w:rsidRDefault="00F65479" w:rsidP="00F65479">
      <w:pPr>
        <w:rPr>
          <w:rFonts w:cs="Arial"/>
          <w:noProof/>
          <w:color w:val="000000"/>
          <w:lang w:val="en-GB"/>
        </w:rPr>
      </w:pPr>
    </w:p>
    <w:p w14:paraId="4CB47971" w14:textId="77777777" w:rsidR="00F65479" w:rsidRPr="006A71AA" w:rsidRDefault="00F65479" w:rsidP="00F65479">
      <w:pPr>
        <w:numPr>
          <w:ilvl w:val="0"/>
          <w:numId w:val="4"/>
        </w:numPr>
        <w:suppressAutoHyphens/>
        <w:rPr>
          <w:rFonts w:cs="Arial"/>
          <w:b/>
          <w:noProof/>
          <w:color w:val="000000"/>
          <w:lang w:val="en-GB"/>
        </w:rPr>
      </w:pPr>
      <w:r w:rsidRPr="006A71AA">
        <w:rPr>
          <w:rFonts w:cs="Arial"/>
          <w:b/>
          <w:noProof/>
          <w:color w:val="000000"/>
          <w:lang w:val="en-GB"/>
        </w:rPr>
        <w:t>DATA ON THE PARTICIPATION OF LEGAL PERSONS IN THE BIDDER'S OWNERSHIP (INCLUDING DORMANT PARTNERS)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8"/>
        <w:gridCol w:w="6036"/>
      </w:tblGrid>
      <w:tr w:rsidR="00F65479" w:rsidRPr="006A71AA" w14:paraId="2C92DBC9"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42A3C2C3" w14:textId="77777777" w:rsidR="00F65479" w:rsidRPr="006A71AA" w:rsidRDefault="00F65479" w:rsidP="0033688F">
            <w:pPr>
              <w:rPr>
                <w:rFonts w:cs="Arial"/>
                <w:bCs/>
                <w:noProof/>
                <w:color w:val="000000"/>
                <w:lang w:val="en-GB"/>
              </w:rPr>
            </w:pPr>
            <w:r w:rsidRPr="006A71AA">
              <w:rPr>
                <w:rFonts w:cs="Arial"/>
                <w:noProof/>
                <w:color w:val="000000"/>
                <w:lang w:val="en-GB"/>
              </w:rPr>
              <w:t>Name of the legal person:</w:t>
            </w:r>
          </w:p>
        </w:tc>
        <w:tc>
          <w:tcPr>
            <w:tcW w:w="6166" w:type="dxa"/>
            <w:tcBorders>
              <w:top w:val="single" w:sz="4" w:space="0" w:color="auto"/>
              <w:left w:val="nil"/>
              <w:bottom w:val="single" w:sz="4" w:space="0" w:color="auto"/>
              <w:right w:val="single" w:sz="4" w:space="0" w:color="auto"/>
            </w:tcBorders>
            <w:shd w:val="clear" w:color="auto" w:fill="auto"/>
          </w:tcPr>
          <w:p w14:paraId="1F737D19" w14:textId="77777777" w:rsidR="00F65479" w:rsidRPr="006A71AA" w:rsidRDefault="00F65479" w:rsidP="0033688F">
            <w:pPr>
              <w:rPr>
                <w:rFonts w:cs="Arial"/>
                <w:b/>
                <w:bCs/>
                <w:noProof/>
                <w:color w:val="000000"/>
                <w:lang w:val="en-GB"/>
              </w:rPr>
            </w:pPr>
          </w:p>
        </w:tc>
      </w:tr>
      <w:tr w:rsidR="00F65479" w:rsidRPr="006A71AA" w14:paraId="25552E01"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19066E3C" w14:textId="77777777" w:rsidR="00F65479" w:rsidRPr="006A71AA" w:rsidRDefault="00F65479" w:rsidP="0033688F">
            <w:pPr>
              <w:rPr>
                <w:rFonts w:cs="Arial"/>
                <w:bCs/>
                <w:noProof/>
                <w:color w:val="000000"/>
                <w:lang w:val="en-GB"/>
              </w:rPr>
            </w:pPr>
            <w:r w:rsidRPr="006A71AA">
              <w:rPr>
                <w:rFonts w:cs="Arial"/>
                <w:noProof/>
                <w:color w:val="000000"/>
                <w:lang w:val="en-GB"/>
              </w:rPr>
              <w:t>Registered office of the legal person:</w:t>
            </w:r>
          </w:p>
        </w:tc>
        <w:tc>
          <w:tcPr>
            <w:tcW w:w="6166" w:type="dxa"/>
            <w:tcBorders>
              <w:top w:val="single" w:sz="4" w:space="0" w:color="auto"/>
              <w:left w:val="nil"/>
              <w:bottom w:val="single" w:sz="4" w:space="0" w:color="auto"/>
              <w:right w:val="single" w:sz="4" w:space="0" w:color="auto"/>
            </w:tcBorders>
            <w:shd w:val="clear" w:color="auto" w:fill="auto"/>
          </w:tcPr>
          <w:p w14:paraId="26BFC0D3" w14:textId="77777777" w:rsidR="00F65479" w:rsidRPr="006A71AA" w:rsidRDefault="00F65479" w:rsidP="0033688F">
            <w:pPr>
              <w:rPr>
                <w:rFonts w:cs="Arial"/>
                <w:bCs/>
                <w:noProof/>
                <w:color w:val="000000"/>
                <w:lang w:val="en-GB"/>
              </w:rPr>
            </w:pPr>
          </w:p>
        </w:tc>
      </w:tr>
      <w:tr w:rsidR="00F65479" w:rsidRPr="006A71AA" w14:paraId="4F17E9AC"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4FD29D8D" w14:textId="77777777" w:rsidR="00F65479" w:rsidRPr="006A71AA" w:rsidRDefault="00F65479" w:rsidP="0033688F">
            <w:pPr>
              <w:rPr>
                <w:rFonts w:cs="Arial"/>
                <w:bCs/>
                <w:noProof/>
                <w:color w:val="000000"/>
                <w:lang w:val="en-GB"/>
              </w:rPr>
            </w:pPr>
            <w:r w:rsidRPr="006A71AA">
              <w:rPr>
                <w:rFonts w:cs="Arial"/>
                <w:noProof/>
                <w:color w:val="000000"/>
                <w:lang w:val="en-GB"/>
              </w:rPr>
              <w:t>Share of ownership:</w:t>
            </w:r>
          </w:p>
        </w:tc>
        <w:tc>
          <w:tcPr>
            <w:tcW w:w="6166" w:type="dxa"/>
            <w:tcBorders>
              <w:top w:val="single" w:sz="4" w:space="0" w:color="auto"/>
              <w:left w:val="nil"/>
              <w:bottom w:val="single" w:sz="4" w:space="0" w:color="auto"/>
              <w:right w:val="single" w:sz="4" w:space="0" w:color="auto"/>
            </w:tcBorders>
            <w:shd w:val="clear" w:color="auto" w:fill="auto"/>
          </w:tcPr>
          <w:p w14:paraId="5DF3051C" w14:textId="77777777" w:rsidR="00F65479" w:rsidRPr="006A71AA" w:rsidRDefault="00F65479" w:rsidP="0033688F">
            <w:pPr>
              <w:rPr>
                <w:rFonts w:cs="Arial"/>
                <w:bCs/>
                <w:noProof/>
                <w:color w:val="000000"/>
                <w:lang w:val="en-GB"/>
              </w:rPr>
            </w:pPr>
          </w:p>
        </w:tc>
      </w:tr>
      <w:tr w:rsidR="00F65479" w:rsidRPr="006A71AA" w14:paraId="0128D6EE"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636C57E7" w14:textId="77777777" w:rsidR="00F65479" w:rsidRPr="006A71AA" w:rsidRDefault="00F65479" w:rsidP="0033688F">
            <w:pPr>
              <w:rPr>
                <w:rFonts w:cs="Arial"/>
                <w:bCs/>
                <w:noProof/>
                <w:color w:val="000000"/>
                <w:lang w:val="en-GB"/>
              </w:rPr>
            </w:pPr>
            <w:r w:rsidRPr="006A71AA">
              <w:rPr>
                <w:rFonts w:cs="Arial"/>
                <w:noProof/>
                <w:color w:val="000000"/>
                <w:lang w:val="en-GB"/>
              </w:rPr>
              <w:t>Company reg. no.:</w:t>
            </w:r>
          </w:p>
        </w:tc>
        <w:tc>
          <w:tcPr>
            <w:tcW w:w="6166" w:type="dxa"/>
            <w:tcBorders>
              <w:top w:val="single" w:sz="4" w:space="0" w:color="auto"/>
              <w:left w:val="nil"/>
              <w:bottom w:val="single" w:sz="4" w:space="0" w:color="auto"/>
              <w:right w:val="single" w:sz="4" w:space="0" w:color="auto"/>
            </w:tcBorders>
            <w:shd w:val="clear" w:color="auto" w:fill="auto"/>
          </w:tcPr>
          <w:p w14:paraId="4E7532C0" w14:textId="77777777" w:rsidR="00F65479" w:rsidRPr="006A71AA" w:rsidRDefault="00F65479" w:rsidP="0033688F">
            <w:pPr>
              <w:rPr>
                <w:rFonts w:cs="Arial"/>
                <w:bCs/>
                <w:noProof/>
                <w:color w:val="000000"/>
                <w:lang w:val="en-GB"/>
              </w:rPr>
            </w:pPr>
          </w:p>
        </w:tc>
      </w:tr>
      <w:tr w:rsidR="00F65479" w:rsidRPr="006A71AA" w14:paraId="3FFBF325"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16CA2083" w14:textId="77777777" w:rsidR="00F65479" w:rsidRPr="006A71AA" w:rsidRDefault="00F65479" w:rsidP="0033688F">
            <w:pPr>
              <w:rPr>
                <w:rFonts w:cs="Arial"/>
                <w:bCs/>
                <w:noProof/>
                <w:color w:val="000000"/>
                <w:lang w:val="en-GB"/>
              </w:rPr>
            </w:pPr>
            <w:r w:rsidRPr="006A71AA">
              <w:rPr>
                <w:rFonts w:cs="Arial"/>
                <w:noProof/>
                <w:color w:val="000000"/>
                <w:lang w:val="en-GB"/>
              </w:rPr>
              <w:t>Legal person is also the holder of the dormant partnership (mark as appropriate):</w:t>
            </w:r>
          </w:p>
        </w:tc>
        <w:tc>
          <w:tcPr>
            <w:tcW w:w="6166" w:type="dxa"/>
            <w:tcBorders>
              <w:top w:val="single" w:sz="4" w:space="0" w:color="auto"/>
              <w:left w:val="nil"/>
              <w:bottom w:val="single" w:sz="4" w:space="0" w:color="auto"/>
              <w:right w:val="single" w:sz="4" w:space="0" w:color="auto"/>
            </w:tcBorders>
            <w:shd w:val="clear" w:color="auto" w:fill="auto"/>
          </w:tcPr>
          <w:p w14:paraId="634DEFF8" w14:textId="77777777" w:rsidR="00F65479" w:rsidRPr="006A71AA" w:rsidRDefault="00F65479" w:rsidP="0033688F">
            <w:pPr>
              <w:rPr>
                <w:rFonts w:cs="Arial"/>
                <w:bCs/>
                <w:noProof/>
                <w:color w:val="000000"/>
                <w:lang w:val="en-GB"/>
              </w:rPr>
            </w:pPr>
            <w:r w:rsidRPr="006A71AA">
              <w:rPr>
                <w:rFonts w:cs="Arial"/>
                <w:noProof/>
                <w:color w:val="000000"/>
                <w:lang w:val="en-GB"/>
              </w:rPr>
              <w:t>YES – NO</w:t>
            </w:r>
          </w:p>
        </w:tc>
      </w:tr>
    </w:tbl>
    <w:p w14:paraId="3FAB9FC5" w14:textId="77777777" w:rsidR="00F65479" w:rsidRPr="006A71AA" w:rsidRDefault="00F65479" w:rsidP="00F65479">
      <w:pPr>
        <w:rPr>
          <w:rFonts w:cs="Arial"/>
          <w:b/>
          <w:noProof/>
          <w:color w:val="000000"/>
          <w:lang w:val="en-GB"/>
        </w:rPr>
      </w:pPr>
    </w:p>
    <w:p w14:paraId="361D0D6D" w14:textId="77777777" w:rsidR="00F65479" w:rsidRPr="006A71AA" w:rsidRDefault="00F65479" w:rsidP="00F65479">
      <w:pPr>
        <w:jc w:val="left"/>
        <w:rPr>
          <w:rFonts w:cs="Arial"/>
          <w:b/>
          <w:noProof/>
          <w:color w:val="000000"/>
          <w:lang w:val="en-GB"/>
        </w:rPr>
      </w:pPr>
      <w:r w:rsidRPr="006A71AA">
        <w:rPr>
          <w:rFonts w:cs="Arial"/>
          <w:b/>
          <w:noProof/>
          <w:color w:val="000000"/>
          <w:lang w:val="en-GB"/>
        </w:rPr>
        <w:br w:type="page"/>
      </w:r>
    </w:p>
    <w:p w14:paraId="1398E5AB" w14:textId="77777777" w:rsidR="00F65479" w:rsidRPr="006A71AA" w:rsidRDefault="00F65479" w:rsidP="00F65479">
      <w:pPr>
        <w:rPr>
          <w:rFonts w:cs="Arial"/>
          <w:noProof/>
          <w:color w:val="000000"/>
          <w:lang w:val="en-GB"/>
        </w:rPr>
      </w:pPr>
      <w:r w:rsidRPr="006A71AA">
        <w:rPr>
          <w:rFonts w:cs="Arial"/>
          <w:b/>
          <w:noProof/>
          <w:color w:val="000000"/>
          <w:lang w:val="en-GB"/>
        </w:rPr>
        <w:lastRenderedPageBreak/>
        <w:t>the legal person being owned by the following natural persons: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9"/>
        <w:gridCol w:w="6035"/>
      </w:tblGrid>
      <w:tr w:rsidR="00F65479" w:rsidRPr="006A71AA" w14:paraId="0809AE4A" w14:textId="77777777" w:rsidTr="0033688F">
        <w:tc>
          <w:tcPr>
            <w:tcW w:w="3030" w:type="dxa"/>
            <w:tcBorders>
              <w:top w:val="single" w:sz="4" w:space="0" w:color="auto"/>
              <w:left w:val="single" w:sz="4" w:space="0" w:color="auto"/>
              <w:bottom w:val="single" w:sz="4" w:space="0" w:color="auto"/>
              <w:right w:val="single" w:sz="4" w:space="0" w:color="auto"/>
            </w:tcBorders>
            <w:shd w:val="clear" w:color="auto" w:fill="auto"/>
          </w:tcPr>
          <w:p w14:paraId="6BAF8724" w14:textId="77777777" w:rsidR="00F65479" w:rsidRPr="006A71AA" w:rsidRDefault="00F65479" w:rsidP="0033688F">
            <w:pPr>
              <w:rPr>
                <w:rFonts w:cs="Arial"/>
                <w:bCs/>
                <w:noProof/>
                <w:color w:val="000000"/>
                <w:lang w:val="en-GB"/>
              </w:rPr>
            </w:pPr>
            <w:r w:rsidRPr="006A71AA">
              <w:rPr>
                <w:rFonts w:cs="Arial"/>
                <w:noProof/>
                <w:color w:val="000000"/>
                <w:lang w:val="en-GB"/>
              </w:rPr>
              <w:t>Name and surname of the natural person:</w:t>
            </w:r>
          </w:p>
        </w:tc>
        <w:tc>
          <w:tcPr>
            <w:tcW w:w="6104" w:type="dxa"/>
            <w:tcBorders>
              <w:top w:val="single" w:sz="4" w:space="0" w:color="auto"/>
              <w:left w:val="single" w:sz="4" w:space="0" w:color="auto"/>
              <w:bottom w:val="single" w:sz="4" w:space="0" w:color="auto"/>
              <w:right w:val="single" w:sz="4" w:space="0" w:color="auto"/>
            </w:tcBorders>
            <w:shd w:val="clear" w:color="auto" w:fill="auto"/>
          </w:tcPr>
          <w:p w14:paraId="47E06EDB" w14:textId="77777777" w:rsidR="00F65479" w:rsidRPr="006A71AA" w:rsidRDefault="00F65479" w:rsidP="0033688F">
            <w:pPr>
              <w:rPr>
                <w:rFonts w:cs="Arial"/>
                <w:b/>
                <w:bCs/>
                <w:noProof/>
                <w:color w:val="000000"/>
                <w:lang w:val="en-GB"/>
              </w:rPr>
            </w:pPr>
          </w:p>
        </w:tc>
      </w:tr>
      <w:tr w:rsidR="00F65479" w:rsidRPr="006A71AA" w14:paraId="0ACCF58C" w14:textId="77777777" w:rsidTr="0033688F">
        <w:tc>
          <w:tcPr>
            <w:tcW w:w="3030" w:type="dxa"/>
            <w:tcBorders>
              <w:top w:val="single" w:sz="4" w:space="0" w:color="auto"/>
              <w:left w:val="single" w:sz="4" w:space="0" w:color="auto"/>
              <w:bottom w:val="single" w:sz="4" w:space="0" w:color="auto"/>
              <w:right w:val="single" w:sz="4" w:space="0" w:color="auto"/>
            </w:tcBorders>
            <w:shd w:val="clear" w:color="auto" w:fill="auto"/>
          </w:tcPr>
          <w:p w14:paraId="7670017B" w14:textId="77777777" w:rsidR="00F65479" w:rsidRPr="006A71AA" w:rsidRDefault="00F65479" w:rsidP="0033688F">
            <w:pPr>
              <w:rPr>
                <w:rFonts w:cs="Arial"/>
                <w:bCs/>
                <w:noProof/>
                <w:color w:val="000000"/>
                <w:lang w:val="en-GB"/>
              </w:rPr>
            </w:pPr>
            <w:r w:rsidRPr="006A71AA">
              <w:rPr>
                <w:rFonts w:cs="Arial"/>
                <w:noProof/>
                <w:color w:val="000000"/>
                <w:lang w:val="en-GB"/>
              </w:rPr>
              <w:t>Place of residence:</w:t>
            </w:r>
          </w:p>
        </w:tc>
        <w:tc>
          <w:tcPr>
            <w:tcW w:w="6104" w:type="dxa"/>
            <w:tcBorders>
              <w:top w:val="single" w:sz="4" w:space="0" w:color="auto"/>
              <w:left w:val="single" w:sz="4" w:space="0" w:color="auto"/>
              <w:bottom w:val="single" w:sz="4" w:space="0" w:color="auto"/>
              <w:right w:val="single" w:sz="4" w:space="0" w:color="auto"/>
            </w:tcBorders>
            <w:shd w:val="clear" w:color="auto" w:fill="auto"/>
          </w:tcPr>
          <w:p w14:paraId="41F5B927" w14:textId="77777777" w:rsidR="00F65479" w:rsidRPr="006A71AA" w:rsidRDefault="00F65479" w:rsidP="0033688F">
            <w:pPr>
              <w:rPr>
                <w:rFonts w:cs="Arial"/>
                <w:bCs/>
                <w:noProof/>
                <w:color w:val="000000"/>
                <w:lang w:val="en-GB"/>
              </w:rPr>
            </w:pPr>
          </w:p>
        </w:tc>
      </w:tr>
      <w:tr w:rsidR="00F65479" w:rsidRPr="006A71AA" w14:paraId="1F22160E" w14:textId="77777777" w:rsidTr="0033688F">
        <w:tc>
          <w:tcPr>
            <w:tcW w:w="3030" w:type="dxa"/>
            <w:tcBorders>
              <w:top w:val="single" w:sz="4" w:space="0" w:color="auto"/>
              <w:left w:val="single" w:sz="4" w:space="0" w:color="auto"/>
              <w:bottom w:val="single" w:sz="4" w:space="0" w:color="auto"/>
              <w:right w:val="single" w:sz="4" w:space="0" w:color="auto"/>
            </w:tcBorders>
            <w:shd w:val="clear" w:color="auto" w:fill="auto"/>
          </w:tcPr>
          <w:p w14:paraId="73F4B04E" w14:textId="77777777" w:rsidR="00F65479" w:rsidRPr="006A71AA" w:rsidRDefault="00F65479" w:rsidP="0033688F">
            <w:pPr>
              <w:rPr>
                <w:rFonts w:cs="Arial"/>
                <w:bCs/>
                <w:noProof/>
                <w:color w:val="000000"/>
                <w:lang w:val="en-GB"/>
              </w:rPr>
            </w:pPr>
            <w:r w:rsidRPr="006A71AA">
              <w:rPr>
                <w:rFonts w:cs="Arial"/>
                <w:noProof/>
                <w:color w:val="000000"/>
                <w:lang w:val="en-GB"/>
              </w:rPr>
              <w:t>Share of ownership:</w:t>
            </w:r>
          </w:p>
        </w:tc>
        <w:tc>
          <w:tcPr>
            <w:tcW w:w="6104" w:type="dxa"/>
            <w:tcBorders>
              <w:top w:val="single" w:sz="4" w:space="0" w:color="auto"/>
              <w:left w:val="single" w:sz="4" w:space="0" w:color="auto"/>
              <w:bottom w:val="single" w:sz="4" w:space="0" w:color="auto"/>
              <w:right w:val="single" w:sz="4" w:space="0" w:color="auto"/>
            </w:tcBorders>
            <w:shd w:val="clear" w:color="auto" w:fill="auto"/>
          </w:tcPr>
          <w:p w14:paraId="0D1CA63C" w14:textId="77777777" w:rsidR="00F65479" w:rsidRPr="006A71AA" w:rsidRDefault="00F65479" w:rsidP="0033688F">
            <w:pPr>
              <w:rPr>
                <w:rFonts w:cs="Arial"/>
                <w:bCs/>
                <w:noProof/>
                <w:color w:val="000000"/>
                <w:lang w:val="en-GB"/>
              </w:rPr>
            </w:pPr>
          </w:p>
        </w:tc>
      </w:tr>
      <w:tr w:rsidR="00F65479" w:rsidRPr="006A71AA" w14:paraId="338D80E5" w14:textId="77777777" w:rsidTr="0033688F">
        <w:tc>
          <w:tcPr>
            <w:tcW w:w="3030" w:type="dxa"/>
            <w:tcBorders>
              <w:top w:val="single" w:sz="4" w:space="0" w:color="auto"/>
              <w:left w:val="single" w:sz="4" w:space="0" w:color="auto"/>
              <w:bottom w:val="single" w:sz="4" w:space="0" w:color="auto"/>
              <w:right w:val="single" w:sz="4" w:space="0" w:color="auto"/>
            </w:tcBorders>
            <w:shd w:val="clear" w:color="auto" w:fill="auto"/>
          </w:tcPr>
          <w:p w14:paraId="79B4CAC9" w14:textId="77777777" w:rsidR="00F65479" w:rsidRPr="006A71AA" w:rsidRDefault="00F65479" w:rsidP="0033688F">
            <w:pPr>
              <w:rPr>
                <w:rFonts w:cs="Arial"/>
                <w:bCs/>
                <w:noProof/>
                <w:color w:val="000000"/>
                <w:lang w:val="en-GB"/>
              </w:rPr>
            </w:pPr>
            <w:r w:rsidRPr="006A71AA">
              <w:rPr>
                <w:rFonts w:cs="Arial"/>
                <w:noProof/>
                <w:color w:val="000000"/>
                <w:lang w:val="en-GB"/>
              </w:rPr>
              <w:t>Dormant partner (YES – NO)</w:t>
            </w:r>
          </w:p>
          <w:p w14:paraId="27D46799" w14:textId="77777777" w:rsidR="00F65479" w:rsidRPr="006A71AA" w:rsidRDefault="00F65479" w:rsidP="0033688F">
            <w:pPr>
              <w:rPr>
                <w:rFonts w:cs="Arial"/>
                <w:bCs/>
                <w:noProof/>
                <w:color w:val="000000"/>
                <w:lang w:val="en-GB"/>
              </w:rPr>
            </w:pPr>
            <w:r w:rsidRPr="006A71AA">
              <w:rPr>
                <w:rFonts w:cs="Arial"/>
                <w:noProof/>
                <w:color w:val="000000"/>
                <w:lang w:val="en-GB"/>
              </w:rPr>
              <w:t>If YES, state the holder of the dormant partnership!</w:t>
            </w:r>
          </w:p>
        </w:tc>
        <w:tc>
          <w:tcPr>
            <w:tcW w:w="6104" w:type="dxa"/>
            <w:tcBorders>
              <w:top w:val="single" w:sz="4" w:space="0" w:color="auto"/>
              <w:left w:val="single" w:sz="4" w:space="0" w:color="auto"/>
              <w:bottom w:val="single" w:sz="4" w:space="0" w:color="auto"/>
              <w:right w:val="single" w:sz="4" w:space="0" w:color="auto"/>
            </w:tcBorders>
            <w:shd w:val="clear" w:color="auto" w:fill="auto"/>
          </w:tcPr>
          <w:p w14:paraId="1A9725B0" w14:textId="77777777" w:rsidR="00F65479" w:rsidRPr="006A71AA" w:rsidRDefault="00F65479" w:rsidP="0033688F">
            <w:pPr>
              <w:rPr>
                <w:rFonts w:cs="Arial"/>
                <w:bCs/>
                <w:noProof/>
                <w:color w:val="000000"/>
                <w:lang w:val="en-GB"/>
              </w:rPr>
            </w:pPr>
          </w:p>
        </w:tc>
      </w:tr>
    </w:tbl>
    <w:p w14:paraId="56968E42" w14:textId="77777777" w:rsidR="00F65479" w:rsidRPr="006A71AA" w:rsidRDefault="00F65479" w:rsidP="00F65479">
      <w:pPr>
        <w:rPr>
          <w:rFonts w:cs="Arial"/>
          <w:noProof/>
          <w:color w:val="000000"/>
          <w:lang w:val="en-GB"/>
        </w:rPr>
      </w:pPr>
      <w:r w:rsidRPr="006A71AA">
        <w:rPr>
          <w:rFonts w:cs="Arial"/>
          <w:noProof/>
          <w:color w:val="000000"/>
          <w:lang w:val="en-GB"/>
        </w:rPr>
        <w:t>(continue the list as appropriate)</w:t>
      </w:r>
    </w:p>
    <w:p w14:paraId="68DC553D" w14:textId="77777777" w:rsidR="00F65479" w:rsidRPr="006A71AA" w:rsidRDefault="00F65479" w:rsidP="00F65479">
      <w:pPr>
        <w:rPr>
          <w:rFonts w:cs="Arial"/>
          <w:noProof/>
          <w:color w:val="000000"/>
          <w:lang w:val="en-GB"/>
        </w:rPr>
      </w:pPr>
    </w:p>
    <w:p w14:paraId="67BEE823" w14:textId="77777777" w:rsidR="00F65479" w:rsidRPr="006A71AA" w:rsidRDefault="00F65479" w:rsidP="00F65479">
      <w:pPr>
        <w:numPr>
          <w:ilvl w:val="0"/>
          <w:numId w:val="4"/>
        </w:numPr>
        <w:suppressAutoHyphens/>
        <w:rPr>
          <w:rFonts w:cs="Arial"/>
          <w:b/>
          <w:noProof/>
          <w:color w:val="000000"/>
          <w:lang w:val="en-GB"/>
        </w:rPr>
      </w:pPr>
      <w:r w:rsidRPr="006A71AA">
        <w:rPr>
          <w:rFonts w:cs="Arial"/>
          <w:b/>
          <w:noProof/>
          <w:color w:val="000000"/>
          <w:lang w:val="en-GB"/>
        </w:rPr>
        <w:t>DATA ABOUT RELATED COMPANIES</w:t>
      </w:r>
    </w:p>
    <w:p w14:paraId="21DC84E5" w14:textId="77777777" w:rsidR="00F65479" w:rsidRPr="006A71AA" w:rsidRDefault="00F65479" w:rsidP="00F65479">
      <w:pPr>
        <w:rPr>
          <w:rFonts w:cs="Arial"/>
          <w:noProof/>
          <w:color w:val="000000"/>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7"/>
        <w:gridCol w:w="6037"/>
      </w:tblGrid>
      <w:tr w:rsidR="00F65479" w:rsidRPr="006A71AA" w14:paraId="278800B8"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23E31A89" w14:textId="77777777" w:rsidR="00F65479" w:rsidRPr="006A71AA" w:rsidRDefault="00F65479" w:rsidP="0033688F">
            <w:pPr>
              <w:rPr>
                <w:rFonts w:cs="Arial"/>
                <w:bCs/>
                <w:noProof/>
                <w:color w:val="000000"/>
                <w:lang w:val="en-GB"/>
              </w:rPr>
            </w:pPr>
            <w:r w:rsidRPr="006A71AA">
              <w:rPr>
                <w:rFonts w:cs="Arial"/>
                <w:noProof/>
                <w:color w:val="000000"/>
                <w:lang w:val="en-GB"/>
              </w:rPr>
              <w:t>Name of the legal person:</w:t>
            </w:r>
          </w:p>
        </w:tc>
        <w:tc>
          <w:tcPr>
            <w:tcW w:w="6166" w:type="dxa"/>
            <w:tcBorders>
              <w:top w:val="single" w:sz="4" w:space="0" w:color="auto"/>
              <w:left w:val="nil"/>
              <w:bottom w:val="single" w:sz="4" w:space="0" w:color="auto"/>
              <w:right w:val="single" w:sz="4" w:space="0" w:color="auto"/>
            </w:tcBorders>
            <w:shd w:val="clear" w:color="auto" w:fill="auto"/>
          </w:tcPr>
          <w:p w14:paraId="5A7DCF56" w14:textId="77777777" w:rsidR="00F65479" w:rsidRPr="006A71AA" w:rsidRDefault="00F65479" w:rsidP="0033688F">
            <w:pPr>
              <w:rPr>
                <w:rFonts w:cs="Arial"/>
                <w:b/>
                <w:bCs/>
                <w:noProof/>
                <w:color w:val="000000"/>
                <w:lang w:val="en-GB"/>
              </w:rPr>
            </w:pPr>
          </w:p>
        </w:tc>
      </w:tr>
      <w:tr w:rsidR="00F65479" w:rsidRPr="006A71AA" w14:paraId="08E1E107"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27904A98" w14:textId="77777777" w:rsidR="00F65479" w:rsidRPr="006A71AA" w:rsidRDefault="00F65479" w:rsidP="0033688F">
            <w:pPr>
              <w:rPr>
                <w:rFonts w:cs="Arial"/>
                <w:bCs/>
                <w:noProof/>
                <w:color w:val="000000"/>
                <w:lang w:val="en-GB"/>
              </w:rPr>
            </w:pPr>
            <w:r w:rsidRPr="006A71AA">
              <w:rPr>
                <w:rFonts w:cs="Arial"/>
                <w:noProof/>
                <w:color w:val="000000"/>
                <w:lang w:val="en-GB"/>
              </w:rPr>
              <w:t>Registered office of the legal person:</w:t>
            </w:r>
          </w:p>
        </w:tc>
        <w:tc>
          <w:tcPr>
            <w:tcW w:w="6166" w:type="dxa"/>
            <w:tcBorders>
              <w:top w:val="single" w:sz="4" w:space="0" w:color="auto"/>
              <w:left w:val="nil"/>
              <w:bottom w:val="single" w:sz="4" w:space="0" w:color="auto"/>
              <w:right w:val="single" w:sz="4" w:space="0" w:color="auto"/>
            </w:tcBorders>
            <w:shd w:val="clear" w:color="auto" w:fill="auto"/>
          </w:tcPr>
          <w:p w14:paraId="658A6216" w14:textId="77777777" w:rsidR="00F65479" w:rsidRPr="006A71AA" w:rsidRDefault="00F65479" w:rsidP="0033688F">
            <w:pPr>
              <w:rPr>
                <w:rFonts w:cs="Arial"/>
                <w:bCs/>
                <w:noProof/>
                <w:color w:val="000000"/>
                <w:lang w:val="en-GB"/>
              </w:rPr>
            </w:pPr>
          </w:p>
        </w:tc>
      </w:tr>
      <w:tr w:rsidR="00F65479" w:rsidRPr="006A71AA" w14:paraId="2E122C96"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5C8286C2" w14:textId="77777777" w:rsidR="00F65479" w:rsidRPr="006A71AA" w:rsidRDefault="00F65479" w:rsidP="0033688F">
            <w:pPr>
              <w:rPr>
                <w:rFonts w:cs="Arial"/>
                <w:bCs/>
                <w:noProof/>
                <w:color w:val="000000"/>
                <w:lang w:val="en-GB"/>
              </w:rPr>
            </w:pPr>
            <w:r w:rsidRPr="006A71AA">
              <w:rPr>
                <w:rFonts w:cs="Arial"/>
                <w:noProof/>
                <w:color w:val="000000"/>
                <w:lang w:val="en-GB"/>
              </w:rPr>
              <w:t>Company reg. no.:</w:t>
            </w:r>
          </w:p>
        </w:tc>
        <w:tc>
          <w:tcPr>
            <w:tcW w:w="6166" w:type="dxa"/>
            <w:tcBorders>
              <w:top w:val="single" w:sz="4" w:space="0" w:color="auto"/>
              <w:left w:val="nil"/>
              <w:bottom w:val="single" w:sz="4" w:space="0" w:color="auto"/>
              <w:right w:val="single" w:sz="4" w:space="0" w:color="auto"/>
            </w:tcBorders>
            <w:shd w:val="clear" w:color="auto" w:fill="auto"/>
          </w:tcPr>
          <w:p w14:paraId="1678A9AE" w14:textId="77777777" w:rsidR="00F65479" w:rsidRPr="006A71AA" w:rsidRDefault="00F65479" w:rsidP="0033688F">
            <w:pPr>
              <w:rPr>
                <w:rFonts w:cs="Arial"/>
                <w:bCs/>
                <w:noProof/>
                <w:color w:val="000000"/>
                <w:lang w:val="en-GB"/>
              </w:rPr>
            </w:pPr>
          </w:p>
        </w:tc>
      </w:tr>
      <w:tr w:rsidR="00F65479" w:rsidRPr="006A71AA" w14:paraId="584D5878" w14:textId="77777777" w:rsidTr="0033688F">
        <w:tc>
          <w:tcPr>
            <w:tcW w:w="3048" w:type="dxa"/>
            <w:tcBorders>
              <w:top w:val="single" w:sz="4" w:space="0" w:color="auto"/>
              <w:left w:val="nil"/>
              <w:bottom w:val="nil"/>
              <w:right w:val="nil"/>
            </w:tcBorders>
            <w:shd w:val="clear" w:color="auto" w:fill="auto"/>
          </w:tcPr>
          <w:p w14:paraId="0A454F10" w14:textId="77777777" w:rsidR="00F65479" w:rsidRPr="006A71AA" w:rsidRDefault="00F65479" w:rsidP="0033688F">
            <w:pPr>
              <w:rPr>
                <w:rFonts w:cs="Arial"/>
                <w:bCs/>
                <w:noProof/>
                <w:color w:val="000000"/>
                <w:lang w:val="en-GB"/>
              </w:rPr>
            </w:pPr>
          </w:p>
        </w:tc>
        <w:tc>
          <w:tcPr>
            <w:tcW w:w="6166" w:type="dxa"/>
            <w:tcBorders>
              <w:top w:val="single" w:sz="4" w:space="0" w:color="auto"/>
              <w:left w:val="nil"/>
              <w:bottom w:val="nil"/>
              <w:right w:val="nil"/>
            </w:tcBorders>
            <w:shd w:val="clear" w:color="auto" w:fill="auto"/>
          </w:tcPr>
          <w:p w14:paraId="1FF6C0C0" w14:textId="77777777" w:rsidR="00F65479" w:rsidRPr="006A71AA" w:rsidRDefault="00F65479" w:rsidP="0033688F">
            <w:pPr>
              <w:rPr>
                <w:rFonts w:cs="Arial"/>
                <w:bCs/>
                <w:noProof/>
                <w:color w:val="000000"/>
                <w:lang w:val="en-GB"/>
              </w:rPr>
            </w:pPr>
          </w:p>
        </w:tc>
      </w:tr>
    </w:tbl>
    <w:p w14:paraId="2A47E1D1" w14:textId="77777777" w:rsidR="00F65479" w:rsidRPr="006A71AA" w:rsidRDefault="00F65479" w:rsidP="00F65479">
      <w:pPr>
        <w:rPr>
          <w:rFonts w:cs="Arial"/>
          <w:b/>
          <w:noProof/>
          <w:color w:val="000000"/>
          <w:lang w:val="en-GB"/>
        </w:rPr>
      </w:pPr>
      <w:r w:rsidRPr="006A71AA">
        <w:rPr>
          <w:rFonts w:cs="Arial"/>
          <w:b/>
          <w:noProof/>
          <w:color w:val="000000"/>
          <w:lang w:val="en-GB"/>
        </w:rPr>
        <w:t>is in mutual relationship according to Article 527 of the Companies Act with the legal person:</w:t>
      </w:r>
    </w:p>
    <w:p w14:paraId="22AEC9D2" w14:textId="77777777" w:rsidR="00F65479" w:rsidRPr="006A71AA" w:rsidRDefault="00F65479" w:rsidP="00F65479">
      <w:pPr>
        <w:rPr>
          <w:rFonts w:cs="Arial"/>
          <w:b/>
          <w:noProof/>
          <w:color w:val="000000"/>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9"/>
        <w:gridCol w:w="6035"/>
      </w:tblGrid>
      <w:tr w:rsidR="00F65479" w:rsidRPr="006A71AA" w14:paraId="60DF83AF"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26814E4A" w14:textId="77777777" w:rsidR="00F65479" w:rsidRPr="006A71AA" w:rsidRDefault="00F65479" w:rsidP="0033688F">
            <w:pPr>
              <w:rPr>
                <w:rFonts w:cs="Arial"/>
                <w:bCs/>
                <w:noProof/>
                <w:color w:val="000000"/>
                <w:lang w:val="en-GB"/>
              </w:rPr>
            </w:pPr>
            <w:r w:rsidRPr="006A71AA">
              <w:rPr>
                <w:rFonts w:cs="Arial"/>
                <w:noProof/>
                <w:color w:val="000000"/>
                <w:lang w:val="en-GB"/>
              </w:rPr>
              <w:t>Name of the legal person:</w:t>
            </w:r>
          </w:p>
        </w:tc>
        <w:tc>
          <w:tcPr>
            <w:tcW w:w="6166" w:type="dxa"/>
            <w:tcBorders>
              <w:top w:val="single" w:sz="4" w:space="0" w:color="auto"/>
              <w:left w:val="nil"/>
              <w:bottom w:val="single" w:sz="4" w:space="0" w:color="auto"/>
              <w:right w:val="single" w:sz="4" w:space="0" w:color="auto"/>
            </w:tcBorders>
            <w:shd w:val="clear" w:color="auto" w:fill="auto"/>
          </w:tcPr>
          <w:p w14:paraId="49A52DEC" w14:textId="77777777" w:rsidR="00F65479" w:rsidRPr="006A71AA" w:rsidRDefault="00F65479" w:rsidP="0033688F">
            <w:pPr>
              <w:rPr>
                <w:rFonts w:cs="Arial"/>
                <w:b/>
                <w:bCs/>
                <w:noProof/>
                <w:color w:val="000000"/>
                <w:lang w:val="en-GB"/>
              </w:rPr>
            </w:pPr>
          </w:p>
        </w:tc>
      </w:tr>
      <w:tr w:rsidR="00F65479" w:rsidRPr="006A71AA" w14:paraId="396103AC"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79CBBF51" w14:textId="77777777" w:rsidR="00F65479" w:rsidRPr="006A71AA" w:rsidRDefault="00F65479" w:rsidP="0033688F">
            <w:pPr>
              <w:rPr>
                <w:rFonts w:cs="Arial"/>
                <w:bCs/>
                <w:noProof/>
                <w:color w:val="000000"/>
                <w:lang w:val="en-GB"/>
              </w:rPr>
            </w:pPr>
            <w:r w:rsidRPr="006A71AA">
              <w:rPr>
                <w:rFonts w:cs="Arial"/>
                <w:noProof/>
                <w:color w:val="000000"/>
                <w:lang w:val="en-GB"/>
              </w:rPr>
              <w:t>Registered office of the legal person:</w:t>
            </w:r>
          </w:p>
        </w:tc>
        <w:tc>
          <w:tcPr>
            <w:tcW w:w="6166" w:type="dxa"/>
            <w:tcBorders>
              <w:top w:val="single" w:sz="4" w:space="0" w:color="auto"/>
              <w:left w:val="nil"/>
              <w:bottom w:val="single" w:sz="4" w:space="0" w:color="auto"/>
              <w:right w:val="single" w:sz="4" w:space="0" w:color="auto"/>
            </w:tcBorders>
            <w:shd w:val="clear" w:color="auto" w:fill="auto"/>
          </w:tcPr>
          <w:p w14:paraId="1877721A" w14:textId="77777777" w:rsidR="00F65479" w:rsidRPr="006A71AA" w:rsidRDefault="00F65479" w:rsidP="0033688F">
            <w:pPr>
              <w:rPr>
                <w:rFonts w:cs="Arial"/>
                <w:bCs/>
                <w:noProof/>
                <w:color w:val="000000"/>
                <w:lang w:val="en-GB"/>
              </w:rPr>
            </w:pPr>
          </w:p>
        </w:tc>
      </w:tr>
      <w:tr w:rsidR="00F65479" w:rsidRPr="006A71AA" w14:paraId="58D9CC3C"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59D6A81D" w14:textId="77777777" w:rsidR="00F65479" w:rsidRPr="006A71AA" w:rsidRDefault="00F65479" w:rsidP="0033688F">
            <w:pPr>
              <w:rPr>
                <w:rFonts w:cs="Arial"/>
                <w:bCs/>
                <w:noProof/>
                <w:color w:val="000000"/>
                <w:lang w:val="en-GB"/>
              </w:rPr>
            </w:pPr>
            <w:r w:rsidRPr="006A71AA">
              <w:rPr>
                <w:rFonts w:cs="Arial"/>
                <w:noProof/>
                <w:color w:val="000000"/>
                <w:lang w:val="en-GB"/>
              </w:rPr>
              <w:t>Company reg. no.:</w:t>
            </w:r>
          </w:p>
        </w:tc>
        <w:tc>
          <w:tcPr>
            <w:tcW w:w="6166" w:type="dxa"/>
            <w:tcBorders>
              <w:top w:val="single" w:sz="4" w:space="0" w:color="auto"/>
              <w:left w:val="nil"/>
              <w:bottom w:val="single" w:sz="4" w:space="0" w:color="auto"/>
              <w:right w:val="single" w:sz="4" w:space="0" w:color="auto"/>
            </w:tcBorders>
            <w:shd w:val="clear" w:color="auto" w:fill="auto"/>
          </w:tcPr>
          <w:p w14:paraId="1AFC3714" w14:textId="77777777" w:rsidR="00F65479" w:rsidRPr="006A71AA" w:rsidRDefault="00F65479" w:rsidP="0033688F">
            <w:pPr>
              <w:rPr>
                <w:rFonts w:cs="Arial"/>
                <w:bCs/>
                <w:noProof/>
                <w:color w:val="000000"/>
                <w:lang w:val="en-GB"/>
              </w:rPr>
            </w:pPr>
          </w:p>
        </w:tc>
      </w:tr>
      <w:tr w:rsidR="00F65479" w:rsidRPr="006A71AA" w14:paraId="7C1792D5"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367D0F10" w14:textId="77777777" w:rsidR="00F65479" w:rsidRPr="006A71AA" w:rsidRDefault="00F65479" w:rsidP="0033688F">
            <w:pPr>
              <w:rPr>
                <w:rFonts w:cs="Arial"/>
                <w:b/>
                <w:bCs/>
                <w:noProof/>
                <w:color w:val="000000"/>
                <w:lang w:val="en-GB"/>
              </w:rPr>
            </w:pPr>
            <w:r w:rsidRPr="006A71AA">
              <w:rPr>
                <w:rFonts w:cs="Arial"/>
                <w:b/>
                <w:noProof/>
                <w:color w:val="000000"/>
                <w:lang w:val="en-GB"/>
              </w:rPr>
              <w:t>associated as follows:</w:t>
            </w:r>
          </w:p>
        </w:tc>
        <w:tc>
          <w:tcPr>
            <w:tcW w:w="6166" w:type="dxa"/>
            <w:tcBorders>
              <w:top w:val="single" w:sz="4" w:space="0" w:color="auto"/>
              <w:left w:val="nil"/>
              <w:bottom w:val="single" w:sz="4" w:space="0" w:color="auto"/>
              <w:right w:val="single" w:sz="4" w:space="0" w:color="auto"/>
            </w:tcBorders>
            <w:shd w:val="clear" w:color="auto" w:fill="auto"/>
          </w:tcPr>
          <w:p w14:paraId="76B7968D" w14:textId="77777777" w:rsidR="00F65479" w:rsidRPr="006A71AA" w:rsidRDefault="00F65479" w:rsidP="0033688F">
            <w:pPr>
              <w:rPr>
                <w:rFonts w:cs="Arial"/>
                <w:bCs/>
                <w:noProof/>
                <w:color w:val="000000"/>
                <w:lang w:val="en-GB"/>
              </w:rPr>
            </w:pPr>
          </w:p>
        </w:tc>
      </w:tr>
    </w:tbl>
    <w:p w14:paraId="2F690013" w14:textId="77777777" w:rsidR="00F65479" w:rsidRPr="006A71AA" w:rsidRDefault="00F65479" w:rsidP="00F65479">
      <w:pPr>
        <w:rPr>
          <w:rFonts w:cs="Arial"/>
          <w:noProof/>
          <w:color w:val="000000"/>
          <w:lang w:val="en-GB"/>
        </w:rPr>
      </w:pPr>
    </w:p>
    <w:p w14:paraId="6A3494C5" w14:textId="77777777" w:rsidR="00F65479" w:rsidRPr="006A71AA" w:rsidRDefault="00F65479" w:rsidP="00F65479">
      <w:pPr>
        <w:rPr>
          <w:rFonts w:cs="Arial"/>
          <w:noProof/>
          <w:color w:val="000000"/>
          <w:lang w:val="en-GB"/>
        </w:rPr>
      </w:pPr>
      <w:r w:rsidRPr="006A71AA">
        <w:rPr>
          <w:rFonts w:cs="Arial"/>
          <w:noProof/>
          <w:color w:val="000000"/>
          <w:lang w:val="en-GB"/>
        </w:rPr>
        <w:t>(continue the list as appropriate)</w:t>
      </w:r>
    </w:p>
    <w:p w14:paraId="7E3C286C" w14:textId="77777777" w:rsidR="00F65479" w:rsidRPr="006A71AA" w:rsidRDefault="00F65479" w:rsidP="00F65479">
      <w:pPr>
        <w:rPr>
          <w:rFonts w:cs="Arial"/>
          <w:noProof/>
          <w:color w:val="000000"/>
          <w:lang w:val="en-GB"/>
        </w:rPr>
      </w:pPr>
    </w:p>
    <w:p w14:paraId="64E7B5C9" w14:textId="77777777" w:rsidR="00F65479" w:rsidRPr="006A71AA" w:rsidRDefault="00F65479" w:rsidP="00F65479">
      <w:pPr>
        <w:rPr>
          <w:rFonts w:cs="Arial"/>
          <w:noProof/>
          <w:color w:val="000000"/>
          <w:lang w:val="en-GB"/>
        </w:rPr>
      </w:pPr>
    </w:p>
    <w:p w14:paraId="2835D848" w14:textId="77777777" w:rsidR="00F65479" w:rsidRPr="006A71AA" w:rsidRDefault="00F65479" w:rsidP="00F65479">
      <w:pPr>
        <w:rPr>
          <w:rFonts w:cs="Arial"/>
          <w:noProof/>
          <w:color w:val="000000"/>
          <w:lang w:val="en-GB"/>
        </w:rPr>
      </w:pPr>
      <w:r w:rsidRPr="006A71AA">
        <w:rPr>
          <w:rFonts w:cs="Arial"/>
          <w:noProof/>
          <w:color w:val="000000"/>
          <w:lang w:val="en-GB"/>
        </w:rPr>
        <w:t>I hereby declare that, in the capacity of a natural person - participant in the Bidder's ownership, I stated:</w:t>
      </w:r>
    </w:p>
    <w:p w14:paraId="34B70A17" w14:textId="77777777" w:rsidR="00F65479" w:rsidRPr="006A71AA" w:rsidRDefault="00F65479" w:rsidP="00F65479">
      <w:pPr>
        <w:numPr>
          <w:ilvl w:val="0"/>
          <w:numId w:val="5"/>
        </w:numPr>
        <w:suppressAutoHyphens/>
        <w:rPr>
          <w:rFonts w:cs="Arial"/>
          <w:noProof/>
          <w:color w:val="000000"/>
          <w:lang w:val="en-GB"/>
        </w:rPr>
      </w:pPr>
      <w:r w:rsidRPr="006A71AA">
        <w:rPr>
          <w:rFonts w:cs="Arial"/>
          <w:noProof/>
          <w:color w:val="000000"/>
          <w:lang w:val="en-GB"/>
        </w:rPr>
        <w:t>any natural person who owns through direct or indirect ownership at least 5% of shares or participates in the management rights, management or capital of the legal person with more than a 5% share or has the controlling position in the management of the legal person's funds;</w:t>
      </w:r>
    </w:p>
    <w:p w14:paraId="6D0AD637" w14:textId="77777777" w:rsidR="00F65479" w:rsidRPr="006A71AA" w:rsidRDefault="00F65479" w:rsidP="00F65479">
      <w:pPr>
        <w:numPr>
          <w:ilvl w:val="0"/>
          <w:numId w:val="5"/>
        </w:numPr>
        <w:suppressAutoHyphens/>
        <w:rPr>
          <w:rFonts w:cs="Arial"/>
          <w:noProof/>
          <w:color w:val="000000"/>
          <w:lang w:val="en-GB"/>
        </w:rPr>
      </w:pPr>
      <w:r w:rsidRPr="006A71AA">
        <w:rPr>
          <w:rFonts w:cs="Arial"/>
          <w:noProof/>
          <w:color w:val="000000"/>
          <w:lang w:val="en-GB"/>
        </w:rPr>
        <w:t>any natural person who indirectly provides or is providing funds to a legal person and is on such grounds given the possibility of exercising control, guiding or otherwise substantially influencing the decisions of the management or other administrative body of the legal person concerning financing and business operations.</w:t>
      </w:r>
    </w:p>
    <w:p w14:paraId="5E8E1F45" w14:textId="77777777" w:rsidR="00F65479" w:rsidRPr="006A71AA" w:rsidRDefault="00F65479" w:rsidP="00F65479">
      <w:pPr>
        <w:rPr>
          <w:rFonts w:cs="Arial"/>
          <w:noProof/>
          <w:color w:val="000000"/>
          <w:lang w:val="en-GB"/>
        </w:rPr>
      </w:pPr>
    </w:p>
    <w:p w14:paraId="0D527170" w14:textId="77777777" w:rsidR="00F65479" w:rsidRPr="006A71AA" w:rsidRDefault="00F65479" w:rsidP="00F65479">
      <w:pPr>
        <w:rPr>
          <w:rFonts w:cs="Arial"/>
          <w:noProof/>
          <w:color w:val="000000"/>
          <w:lang w:val="en-GB"/>
        </w:rPr>
      </w:pPr>
    </w:p>
    <w:p w14:paraId="2ED68139" w14:textId="77777777" w:rsidR="00F65479" w:rsidRPr="006A71AA" w:rsidRDefault="00F65479" w:rsidP="00F65479">
      <w:pPr>
        <w:rPr>
          <w:rFonts w:cs="Arial"/>
          <w:noProof/>
          <w:color w:val="000000"/>
          <w:lang w:val="en-GB"/>
        </w:rPr>
      </w:pPr>
      <w:r w:rsidRPr="006A71AA">
        <w:rPr>
          <w:rFonts w:cs="Arial"/>
          <w:noProof/>
          <w:color w:val="000000"/>
          <w:lang w:val="en-GB"/>
        </w:rPr>
        <w:t>By signing this statement, I hereby guarantee that there are no other natural or legal persons, dormant partners and companies, considered to be related companies pursuant to the provisions of the law regulating companies, in the entire ownership structure.</w:t>
      </w:r>
    </w:p>
    <w:p w14:paraId="79D2E4B1" w14:textId="77777777" w:rsidR="00172714" w:rsidRPr="006A71AA" w:rsidRDefault="00172714" w:rsidP="00F65479">
      <w:pPr>
        <w:rPr>
          <w:rFonts w:cs="Arial"/>
          <w:noProof/>
          <w:color w:val="000000"/>
          <w:lang w:val="en-GB"/>
        </w:rPr>
      </w:pPr>
    </w:p>
    <w:p w14:paraId="76282FA3" w14:textId="34CED7D1" w:rsidR="00F65479" w:rsidRPr="006A71AA" w:rsidRDefault="0077695A" w:rsidP="00F65479">
      <w:pPr>
        <w:rPr>
          <w:rFonts w:cs="Arial"/>
          <w:noProof/>
          <w:lang w:val="en-GB"/>
        </w:rPr>
      </w:pPr>
      <w:r w:rsidRPr="006A71AA">
        <w:rPr>
          <w:rFonts w:cs="Arial"/>
          <w:noProof/>
          <w:lang w:val="en-GB"/>
        </w:rPr>
        <w:t>By signing this statement, I also declare that I am not related to the official and, to my knowledge, I am not related to a family member of the official in the manner specified in the first paragraph of Article 35 of the Act on Integrity and Prevention of Corruption (Official Gazette of the Republic of Slovenia, No. 69/11 and changes).</w:t>
      </w:r>
    </w:p>
    <w:p w14:paraId="18FF49D0" w14:textId="77777777" w:rsidR="0077695A" w:rsidRPr="006A71AA" w:rsidRDefault="0077695A" w:rsidP="00F65479">
      <w:pPr>
        <w:rPr>
          <w:rFonts w:cs="Arial"/>
          <w:noProof/>
          <w:color w:val="000000"/>
        </w:rPr>
      </w:pPr>
    </w:p>
    <w:p w14:paraId="7EB86870" w14:textId="77777777" w:rsidR="00F65479" w:rsidRPr="006A71AA" w:rsidRDefault="00F65479" w:rsidP="00F65479">
      <w:pPr>
        <w:rPr>
          <w:rFonts w:cs="Arial"/>
          <w:noProof/>
          <w:color w:val="000000"/>
          <w:lang w:val="en-GB"/>
        </w:rPr>
      </w:pPr>
      <w:r w:rsidRPr="006A71AA">
        <w:rPr>
          <w:rFonts w:cs="Arial"/>
          <w:noProof/>
          <w:color w:val="000000"/>
          <w:lang w:val="en-GB"/>
        </w:rPr>
        <w:t>My signature on this statement warrants that the data provided are true and accurate and I am aware that the contract shall be considered null and void, should my statement be false or data untrue. I undertake to inform the Contracting Authority of any changes to the data submitted.</w:t>
      </w:r>
    </w:p>
    <w:p w14:paraId="184F0F48" w14:textId="52FA8B96" w:rsidR="00167F8E" w:rsidRPr="006A71AA" w:rsidRDefault="00167F8E" w:rsidP="00F65479">
      <w:pPr>
        <w:pStyle w:val="BESEDILO"/>
        <w:rPr>
          <w:noProof/>
        </w:rPr>
      </w:pPr>
    </w:p>
    <w:p w14:paraId="70C9D7E6" w14:textId="0A6C8DAA" w:rsidR="00F65479" w:rsidRPr="006A71AA" w:rsidRDefault="00F65479" w:rsidP="00F65479">
      <w:pPr>
        <w:pStyle w:val="BESEDILO"/>
        <w:rPr>
          <w:noProof/>
        </w:rPr>
      </w:pPr>
    </w:p>
    <w:p w14:paraId="01837706" w14:textId="2B79C080" w:rsidR="00F65479" w:rsidRPr="006A71AA" w:rsidRDefault="00F65479" w:rsidP="00F65479">
      <w:pPr>
        <w:pStyle w:val="BESEDILO"/>
        <w:rPr>
          <w:noProof/>
        </w:rPr>
      </w:pPr>
    </w:p>
    <w:p w14:paraId="78DAC57D" w14:textId="77777777" w:rsidR="00F65479" w:rsidRPr="006A71AA" w:rsidRDefault="00F65479" w:rsidP="00F65479">
      <w:pPr>
        <w:pStyle w:val="BESEDILO"/>
        <w:rPr>
          <w:noProof/>
        </w:rPr>
      </w:pPr>
    </w:p>
    <w:p w14:paraId="7E813401" w14:textId="77777777" w:rsidR="00E95BB0" w:rsidRPr="006A71AA" w:rsidRDefault="00E95BB0" w:rsidP="00167F8E">
      <w:pPr>
        <w:pStyle w:val="BESEDILO"/>
        <w:rPr>
          <w:noProof/>
        </w:rPr>
      </w:pPr>
    </w:p>
    <w:p w14:paraId="2A4CF193" w14:textId="77777777" w:rsidR="00F65479" w:rsidRPr="006A71AA" w:rsidRDefault="00F65479" w:rsidP="00F65479">
      <w:pPr>
        <w:tabs>
          <w:tab w:val="center" w:pos="1440"/>
          <w:tab w:val="center" w:pos="4320"/>
          <w:tab w:val="center" w:pos="7200"/>
        </w:tabs>
        <w:spacing w:line="360" w:lineRule="auto"/>
        <w:rPr>
          <w:noProof/>
        </w:rPr>
      </w:pPr>
      <w:r w:rsidRPr="006A71AA">
        <w:rPr>
          <w:noProof/>
        </w:rPr>
        <w:tab/>
        <w:t xml:space="preserve">Place and date: </w:t>
      </w:r>
      <w:r w:rsidRPr="006A71AA">
        <w:rPr>
          <w:noProof/>
        </w:rPr>
        <w:tab/>
        <w:t>Stamp:</w:t>
      </w:r>
      <w:r w:rsidRPr="006A71AA">
        <w:rPr>
          <w:noProof/>
        </w:rPr>
        <w:tab/>
        <w:t>Bidder`s official</w:t>
      </w:r>
    </w:p>
    <w:p w14:paraId="64DC6B8B" w14:textId="77777777" w:rsidR="00F65479" w:rsidRPr="006A71AA" w:rsidRDefault="00F65479" w:rsidP="00F65479">
      <w:pPr>
        <w:tabs>
          <w:tab w:val="center" w:pos="1440"/>
          <w:tab w:val="center" w:pos="4320"/>
          <w:tab w:val="center" w:pos="7200"/>
        </w:tabs>
        <w:spacing w:line="360" w:lineRule="auto"/>
        <w:rPr>
          <w:noProof/>
        </w:rPr>
      </w:pPr>
      <w:r w:rsidRPr="006A71AA">
        <w:rPr>
          <w:noProof/>
        </w:rPr>
        <w:tab/>
      </w:r>
      <w:r w:rsidRPr="006A71AA">
        <w:rPr>
          <w:noProof/>
        </w:rPr>
        <w:tab/>
      </w:r>
      <w:r w:rsidRPr="006A71AA">
        <w:rPr>
          <w:noProof/>
        </w:rPr>
        <w:tab/>
        <w:t>representative or authorized person:</w:t>
      </w:r>
    </w:p>
    <w:p w14:paraId="771696D9" w14:textId="77777777" w:rsidR="00F65479" w:rsidRPr="006A71AA" w:rsidRDefault="00F65479" w:rsidP="00F65479">
      <w:pPr>
        <w:tabs>
          <w:tab w:val="center" w:pos="1440"/>
          <w:tab w:val="center" w:pos="4320"/>
          <w:tab w:val="center" w:pos="7200"/>
        </w:tabs>
        <w:spacing w:line="360" w:lineRule="auto"/>
        <w:rPr>
          <w:noProof/>
        </w:rPr>
      </w:pPr>
    </w:p>
    <w:p w14:paraId="6CC73BE9" w14:textId="308765AF" w:rsidR="00486127" w:rsidRDefault="00F65479" w:rsidP="00BC5879">
      <w:pPr>
        <w:tabs>
          <w:tab w:val="center" w:pos="1440"/>
          <w:tab w:val="center" w:pos="4320"/>
          <w:tab w:val="center" w:pos="7200"/>
        </w:tabs>
        <w:rPr>
          <w:noProof/>
        </w:rPr>
      </w:pPr>
      <w:r w:rsidRPr="006A71AA">
        <w:rPr>
          <w:noProof/>
        </w:rPr>
        <w:tab/>
        <w:t>........................................</w:t>
      </w:r>
      <w:r w:rsidRPr="006A71AA">
        <w:rPr>
          <w:noProof/>
        </w:rPr>
        <w:tab/>
      </w:r>
      <w:r w:rsidRPr="006A71AA">
        <w:rPr>
          <w:noProof/>
        </w:rPr>
        <w:tab/>
        <w:t>...........................................</w:t>
      </w:r>
    </w:p>
    <w:sectPr w:rsidR="00486127" w:rsidSect="00D82621">
      <w:footerReference w:type="default" r:id="rId24"/>
      <w:pgSz w:w="11906" w:h="16838" w:code="9"/>
      <w:pgMar w:top="1276" w:right="1304" w:bottom="1276" w:left="1440" w:header="709" w:footer="284"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CC2E20" w14:textId="77777777" w:rsidR="00815B5C" w:rsidRDefault="00815B5C" w:rsidP="00A108D5">
      <w:r>
        <w:separator/>
      </w:r>
    </w:p>
  </w:endnote>
  <w:endnote w:type="continuationSeparator" w:id="0">
    <w:p w14:paraId="7D48AA85" w14:textId="77777777" w:rsidR="00815B5C" w:rsidRDefault="00815B5C" w:rsidP="00A108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tarSymbol">
    <w:altName w:val="MT Extra"/>
    <w:charset w:val="00"/>
    <w:family w:val="auto"/>
    <w:pitch w:val="default"/>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74914156"/>
      <w:docPartObj>
        <w:docPartGallery w:val="Page Numbers (Bottom of Page)"/>
        <w:docPartUnique/>
      </w:docPartObj>
    </w:sdtPr>
    <w:sdtEndPr/>
    <w:sdtContent>
      <w:p w14:paraId="35CAD114" w14:textId="63ED7F25" w:rsidR="009C09DB" w:rsidRDefault="009C09DB">
        <w:pPr>
          <w:pStyle w:val="Footer"/>
          <w:jc w:val="right"/>
        </w:pPr>
        <w:r w:rsidRPr="00A108D5">
          <w:rPr>
            <w:rFonts w:ascii="Arial" w:hAnsi="Arial" w:cs="Arial"/>
            <w:sz w:val="16"/>
            <w:szCs w:val="16"/>
          </w:rPr>
          <w:fldChar w:fldCharType="begin"/>
        </w:r>
        <w:r w:rsidRPr="00A108D5">
          <w:rPr>
            <w:rFonts w:ascii="Arial" w:hAnsi="Arial" w:cs="Arial"/>
            <w:sz w:val="16"/>
            <w:szCs w:val="16"/>
          </w:rPr>
          <w:instrText xml:space="preserve"> PAGE   \* MERGEFORMAT </w:instrText>
        </w:r>
        <w:r w:rsidRPr="00A108D5">
          <w:rPr>
            <w:rFonts w:ascii="Arial" w:hAnsi="Arial" w:cs="Arial"/>
            <w:sz w:val="16"/>
            <w:szCs w:val="16"/>
          </w:rPr>
          <w:fldChar w:fldCharType="separate"/>
        </w:r>
        <w:r>
          <w:rPr>
            <w:rFonts w:ascii="Arial" w:hAnsi="Arial" w:cs="Arial"/>
            <w:noProof/>
            <w:sz w:val="16"/>
            <w:szCs w:val="16"/>
          </w:rPr>
          <w:t>38</w:t>
        </w:r>
        <w:r w:rsidRPr="00A108D5">
          <w:rPr>
            <w:rFonts w:ascii="Arial" w:hAnsi="Arial" w:cs="Arial"/>
            <w:sz w:val="16"/>
            <w:szCs w:val="16"/>
          </w:rPr>
          <w:fldChar w:fldCharType="end"/>
        </w:r>
      </w:p>
    </w:sdtContent>
  </w:sdt>
  <w:p w14:paraId="3FB889CD" w14:textId="4AD98225" w:rsidR="009C09DB" w:rsidRDefault="009C09DB" w:rsidP="00FC21DB">
    <w:pPr>
      <w:pStyle w:val="Header"/>
      <w:rPr>
        <w:rFonts w:ascii="Arial" w:hAnsi="Arial" w:cs="Arial"/>
        <w:sz w:val="14"/>
        <w:szCs w:val="14"/>
        <w:lang w:val="sl-SI"/>
      </w:rPr>
    </w:pPr>
    <w:r>
      <w:rPr>
        <w:rFonts w:ascii="Arial" w:hAnsi="Arial" w:cs="Arial"/>
        <w:sz w:val="14"/>
        <w:szCs w:val="14"/>
        <w:lang w:val="sl-SI"/>
      </w:rPr>
      <w:t xml:space="preserve">Procurement Documents JN-B1069 – </w:t>
    </w:r>
    <w:bookmarkStart w:id="176" w:name="_Hlk29972960"/>
    <w:r>
      <w:rPr>
        <w:rFonts w:ascii="Arial" w:hAnsi="Arial" w:cs="Arial"/>
        <w:sz w:val="14"/>
        <w:szCs w:val="14"/>
        <w:lang w:val="sl-SI"/>
      </w:rPr>
      <w:t>P</w:t>
    </w:r>
    <w:r w:rsidRPr="004620F2">
      <w:rPr>
        <w:rFonts w:ascii="Arial" w:hAnsi="Arial" w:cs="Arial"/>
        <w:sz w:val="14"/>
        <w:szCs w:val="14"/>
        <w:lang w:val="sl-SI"/>
      </w:rPr>
      <w:t xml:space="preserve">urchase of </w:t>
    </w:r>
    <w:bookmarkEnd w:id="176"/>
    <w:r>
      <w:rPr>
        <w:rFonts w:ascii="Arial" w:hAnsi="Arial" w:cs="Arial"/>
        <w:sz w:val="14"/>
        <w:szCs w:val="14"/>
        <w:lang w:val="sl-SI"/>
      </w:rPr>
      <w:t>a report</w:t>
    </w:r>
    <w:r w:rsidR="006C296A">
      <w:rPr>
        <w:rFonts w:ascii="Arial" w:hAnsi="Arial" w:cs="Arial"/>
        <w:sz w:val="14"/>
        <w:szCs w:val="14"/>
        <w:lang w:val="sl-SI"/>
      </w:rPr>
      <w:t>ing</w:t>
    </w:r>
    <w:r>
      <w:rPr>
        <w:rFonts w:ascii="Arial" w:hAnsi="Arial" w:cs="Arial"/>
        <w:sz w:val="14"/>
        <w:szCs w:val="14"/>
        <w:lang w:val="sl-SI"/>
      </w:rPr>
      <w:t xml:space="preserve"> vehicle RA-2</w:t>
    </w:r>
  </w:p>
  <w:p w14:paraId="40C3AA15" w14:textId="77777777" w:rsidR="009C09DB" w:rsidRPr="004620F2" w:rsidRDefault="009C09DB">
    <w:pPr>
      <w:pStyle w:val="Footer"/>
      <w:rPr>
        <w:lang w:val="sl-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F38257" w14:textId="77777777" w:rsidR="00815B5C" w:rsidRDefault="00815B5C" w:rsidP="00A108D5">
      <w:r>
        <w:separator/>
      </w:r>
    </w:p>
  </w:footnote>
  <w:footnote w:type="continuationSeparator" w:id="0">
    <w:p w14:paraId="5AEA638E" w14:textId="77777777" w:rsidR="00815B5C" w:rsidRDefault="00815B5C" w:rsidP="00A108D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2"/>
    <w:multiLevelType w:val="singleLevel"/>
    <w:tmpl w:val="00000002"/>
    <w:name w:val="WW8Num2"/>
    <w:lvl w:ilvl="0">
      <w:start w:val="1"/>
      <w:numFmt w:val="bullet"/>
      <w:lvlText w:val=""/>
      <w:lvlJc w:val="left"/>
      <w:pPr>
        <w:tabs>
          <w:tab w:val="num" w:pos="720"/>
        </w:tabs>
        <w:ind w:left="720" w:hanging="360"/>
      </w:pPr>
      <w:rPr>
        <w:rFonts w:ascii="Symbol" w:hAnsi="Symbol" w:cs="StarSymbol"/>
        <w:sz w:val="18"/>
        <w:szCs w:val="18"/>
      </w:rPr>
    </w:lvl>
  </w:abstractNum>
  <w:abstractNum w:abstractNumId="1"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2"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Wingdings" w:hAnsi="Wingdings"/>
      </w:rPr>
    </w:lvl>
  </w:abstractNum>
  <w:abstractNum w:abstractNumId="3" w15:restartNumberingAfterBreak="0">
    <w:nsid w:val="00000006"/>
    <w:multiLevelType w:val="singleLevel"/>
    <w:tmpl w:val="00000006"/>
    <w:name w:val="WW8Num6"/>
    <w:lvl w:ilvl="0">
      <w:start w:val="1"/>
      <w:numFmt w:val="bullet"/>
      <w:lvlText w:val=""/>
      <w:lvlJc w:val="left"/>
      <w:pPr>
        <w:tabs>
          <w:tab w:val="num" w:pos="720"/>
        </w:tabs>
        <w:ind w:left="720" w:hanging="360"/>
      </w:pPr>
      <w:rPr>
        <w:rFonts w:ascii="Symbol" w:hAnsi="Symbol"/>
      </w:rPr>
    </w:lvl>
  </w:abstractNum>
  <w:abstractNum w:abstractNumId="4"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08"/>
    <w:multiLevelType w:val="singleLevel"/>
    <w:tmpl w:val="00000008"/>
    <w:name w:val="WW8Num8"/>
    <w:lvl w:ilvl="0">
      <w:start w:val="1"/>
      <w:numFmt w:val="bullet"/>
      <w:lvlText w:val=""/>
      <w:lvlJc w:val="left"/>
      <w:pPr>
        <w:tabs>
          <w:tab w:val="num" w:pos="720"/>
        </w:tabs>
        <w:ind w:left="720" w:hanging="360"/>
      </w:pPr>
      <w:rPr>
        <w:rFonts w:ascii="Symbol" w:hAnsi="Symbol" w:cs="StarSymbol"/>
        <w:sz w:val="18"/>
        <w:szCs w:val="18"/>
      </w:rPr>
    </w:lvl>
  </w:abstractNum>
  <w:abstractNum w:abstractNumId="6" w15:restartNumberingAfterBreak="0">
    <w:nsid w:val="00000009"/>
    <w:multiLevelType w:val="singleLevel"/>
    <w:tmpl w:val="00000009"/>
    <w:name w:val="WW8Num9"/>
    <w:lvl w:ilvl="0">
      <w:start w:val="1"/>
      <w:numFmt w:val="bullet"/>
      <w:lvlText w:val=""/>
      <w:lvlJc w:val="left"/>
      <w:pPr>
        <w:tabs>
          <w:tab w:val="num" w:pos="720"/>
        </w:tabs>
        <w:ind w:left="720" w:hanging="360"/>
      </w:pPr>
      <w:rPr>
        <w:rFonts w:ascii="Symbol" w:hAnsi="Symbol" w:cs="StarSymbol"/>
        <w:sz w:val="18"/>
        <w:szCs w:val="18"/>
      </w:rPr>
    </w:lvl>
  </w:abstractNum>
  <w:abstractNum w:abstractNumId="7" w15:restartNumberingAfterBreak="0">
    <w:nsid w:val="0000000C"/>
    <w:multiLevelType w:val="singleLevel"/>
    <w:tmpl w:val="0000000C"/>
    <w:name w:val="WW8Num12"/>
    <w:lvl w:ilvl="0">
      <w:start w:val="1"/>
      <w:numFmt w:val="bullet"/>
      <w:lvlText w:val=""/>
      <w:lvlJc w:val="left"/>
      <w:pPr>
        <w:tabs>
          <w:tab w:val="num" w:pos="720"/>
        </w:tabs>
        <w:ind w:left="720" w:hanging="360"/>
      </w:pPr>
      <w:rPr>
        <w:rFonts w:ascii="Symbol" w:hAnsi="Symbol" w:cs="StarSymbol"/>
        <w:sz w:val="18"/>
        <w:szCs w:val="18"/>
      </w:rPr>
    </w:lvl>
  </w:abstractNum>
  <w:abstractNum w:abstractNumId="8" w15:restartNumberingAfterBreak="0">
    <w:nsid w:val="0000000D"/>
    <w:multiLevelType w:val="singleLevel"/>
    <w:tmpl w:val="0000000D"/>
    <w:name w:val="WW8Num13"/>
    <w:lvl w:ilvl="0">
      <w:start w:val="1"/>
      <w:numFmt w:val="bullet"/>
      <w:lvlText w:val=""/>
      <w:lvlJc w:val="left"/>
      <w:pPr>
        <w:tabs>
          <w:tab w:val="num" w:pos="720"/>
        </w:tabs>
        <w:ind w:left="720" w:hanging="360"/>
      </w:pPr>
      <w:rPr>
        <w:rFonts w:ascii="Wingdings" w:hAnsi="Wingdings"/>
      </w:rPr>
    </w:lvl>
  </w:abstractNum>
  <w:abstractNum w:abstractNumId="9" w15:restartNumberingAfterBreak="0">
    <w:nsid w:val="0000000E"/>
    <w:multiLevelType w:val="singleLevel"/>
    <w:tmpl w:val="0000000E"/>
    <w:name w:val="WW8Num15"/>
    <w:lvl w:ilvl="0">
      <w:start w:val="1"/>
      <w:numFmt w:val="bullet"/>
      <w:lvlText w:val=""/>
      <w:lvlJc w:val="left"/>
      <w:pPr>
        <w:tabs>
          <w:tab w:val="num" w:pos="0"/>
        </w:tabs>
        <w:ind w:left="360" w:hanging="360"/>
      </w:pPr>
      <w:rPr>
        <w:rFonts w:ascii="Symbol" w:hAnsi="Symbol"/>
      </w:rPr>
    </w:lvl>
  </w:abstractNum>
  <w:abstractNum w:abstractNumId="10" w15:restartNumberingAfterBreak="0">
    <w:nsid w:val="00000013"/>
    <w:multiLevelType w:val="singleLevel"/>
    <w:tmpl w:val="00000013"/>
    <w:name w:val="WW8Num19"/>
    <w:lvl w:ilvl="0">
      <w:start w:val="1"/>
      <w:numFmt w:val="bullet"/>
      <w:lvlText w:val=""/>
      <w:lvlJc w:val="left"/>
      <w:pPr>
        <w:tabs>
          <w:tab w:val="num" w:pos="360"/>
        </w:tabs>
        <w:ind w:left="245" w:hanging="245"/>
      </w:pPr>
      <w:rPr>
        <w:rFonts w:ascii="Wingdings" w:hAnsi="Wingdings" w:cs="StarSymbol"/>
        <w:sz w:val="18"/>
        <w:szCs w:val="18"/>
      </w:rPr>
    </w:lvl>
  </w:abstractNum>
  <w:abstractNum w:abstractNumId="11" w15:restartNumberingAfterBreak="0">
    <w:nsid w:val="00000016"/>
    <w:multiLevelType w:val="singleLevel"/>
    <w:tmpl w:val="00000016"/>
    <w:name w:val="WW8Num22"/>
    <w:lvl w:ilvl="0">
      <w:start w:val="1"/>
      <w:numFmt w:val="bullet"/>
      <w:lvlText w:val="-"/>
      <w:lvlJc w:val="left"/>
      <w:pPr>
        <w:tabs>
          <w:tab w:val="num" w:pos="720"/>
        </w:tabs>
        <w:ind w:left="720" w:hanging="360"/>
      </w:pPr>
      <w:rPr>
        <w:rFonts w:ascii="Arial" w:hAnsi="Arial" w:cs="StarSymbol"/>
        <w:sz w:val="18"/>
        <w:szCs w:val="18"/>
      </w:rPr>
    </w:lvl>
  </w:abstractNum>
  <w:abstractNum w:abstractNumId="12" w15:restartNumberingAfterBreak="0">
    <w:nsid w:val="01E26720"/>
    <w:multiLevelType w:val="hybridMultilevel"/>
    <w:tmpl w:val="0382150C"/>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05E8493B"/>
    <w:multiLevelType w:val="hybridMultilevel"/>
    <w:tmpl w:val="3F0634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06B9159F"/>
    <w:multiLevelType w:val="hybridMultilevel"/>
    <w:tmpl w:val="732239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0B817ABA"/>
    <w:multiLevelType w:val="hybridMultilevel"/>
    <w:tmpl w:val="1130A814"/>
    <w:lvl w:ilvl="0" w:tplc="17DEEC9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0F4D414A"/>
    <w:multiLevelType w:val="hybridMultilevel"/>
    <w:tmpl w:val="E2AEC27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12573C9B"/>
    <w:multiLevelType w:val="hybridMultilevel"/>
    <w:tmpl w:val="A16E81C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12BC69CA"/>
    <w:multiLevelType w:val="hybridMultilevel"/>
    <w:tmpl w:val="87184E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14234793"/>
    <w:multiLevelType w:val="hybridMultilevel"/>
    <w:tmpl w:val="062E73E2"/>
    <w:lvl w:ilvl="0" w:tplc="17DEEC9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1B635D58"/>
    <w:multiLevelType w:val="hybridMultilevel"/>
    <w:tmpl w:val="A714188A"/>
    <w:lvl w:ilvl="0" w:tplc="0424000B">
      <w:start w:val="1"/>
      <w:numFmt w:val="bullet"/>
      <w:lvlText w:val=""/>
      <w:lvlJc w:val="left"/>
      <w:pPr>
        <w:ind w:left="1080" w:hanging="360"/>
      </w:pPr>
      <w:rPr>
        <w:rFonts w:ascii="Wingdings" w:hAnsi="Wingdings"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1" w15:restartNumberingAfterBreak="0">
    <w:nsid w:val="1D7F4C5A"/>
    <w:multiLevelType w:val="hybridMultilevel"/>
    <w:tmpl w:val="70E2308E"/>
    <w:lvl w:ilvl="0" w:tplc="4C76ABA6">
      <w:numFmt w:val="bullet"/>
      <w:lvlText w:val="-"/>
      <w:lvlJc w:val="left"/>
      <w:pPr>
        <w:ind w:left="1068" w:hanging="360"/>
      </w:pPr>
      <w:rPr>
        <w:rFonts w:ascii="Arial" w:eastAsia="Times New Roman" w:hAnsi="Arial" w:cs="Arial" w:hint="default"/>
      </w:rPr>
    </w:lvl>
    <w:lvl w:ilvl="1" w:tplc="08090003" w:tentative="1">
      <w:start w:val="1"/>
      <w:numFmt w:val="bullet"/>
      <w:lvlText w:val="o"/>
      <w:lvlJc w:val="left"/>
      <w:pPr>
        <w:ind w:left="1788" w:hanging="360"/>
      </w:pPr>
      <w:rPr>
        <w:rFonts w:ascii="Courier New" w:hAnsi="Courier New" w:cs="Courier New" w:hint="default"/>
      </w:rPr>
    </w:lvl>
    <w:lvl w:ilvl="2" w:tplc="08090005" w:tentative="1">
      <w:start w:val="1"/>
      <w:numFmt w:val="bullet"/>
      <w:lvlText w:val=""/>
      <w:lvlJc w:val="left"/>
      <w:pPr>
        <w:ind w:left="2508" w:hanging="360"/>
      </w:pPr>
      <w:rPr>
        <w:rFonts w:ascii="Wingdings" w:hAnsi="Wingdings" w:hint="default"/>
      </w:rPr>
    </w:lvl>
    <w:lvl w:ilvl="3" w:tplc="08090001" w:tentative="1">
      <w:start w:val="1"/>
      <w:numFmt w:val="bullet"/>
      <w:lvlText w:val=""/>
      <w:lvlJc w:val="left"/>
      <w:pPr>
        <w:ind w:left="3228" w:hanging="360"/>
      </w:pPr>
      <w:rPr>
        <w:rFonts w:ascii="Symbol" w:hAnsi="Symbol" w:hint="default"/>
      </w:rPr>
    </w:lvl>
    <w:lvl w:ilvl="4" w:tplc="08090003" w:tentative="1">
      <w:start w:val="1"/>
      <w:numFmt w:val="bullet"/>
      <w:lvlText w:val="o"/>
      <w:lvlJc w:val="left"/>
      <w:pPr>
        <w:ind w:left="3948" w:hanging="360"/>
      </w:pPr>
      <w:rPr>
        <w:rFonts w:ascii="Courier New" w:hAnsi="Courier New" w:cs="Courier New" w:hint="default"/>
      </w:rPr>
    </w:lvl>
    <w:lvl w:ilvl="5" w:tplc="08090005" w:tentative="1">
      <w:start w:val="1"/>
      <w:numFmt w:val="bullet"/>
      <w:lvlText w:val=""/>
      <w:lvlJc w:val="left"/>
      <w:pPr>
        <w:ind w:left="4668" w:hanging="360"/>
      </w:pPr>
      <w:rPr>
        <w:rFonts w:ascii="Wingdings" w:hAnsi="Wingdings" w:hint="default"/>
      </w:rPr>
    </w:lvl>
    <w:lvl w:ilvl="6" w:tplc="08090001" w:tentative="1">
      <w:start w:val="1"/>
      <w:numFmt w:val="bullet"/>
      <w:lvlText w:val=""/>
      <w:lvlJc w:val="left"/>
      <w:pPr>
        <w:ind w:left="5388" w:hanging="360"/>
      </w:pPr>
      <w:rPr>
        <w:rFonts w:ascii="Symbol" w:hAnsi="Symbol" w:hint="default"/>
      </w:rPr>
    </w:lvl>
    <w:lvl w:ilvl="7" w:tplc="08090003" w:tentative="1">
      <w:start w:val="1"/>
      <w:numFmt w:val="bullet"/>
      <w:lvlText w:val="o"/>
      <w:lvlJc w:val="left"/>
      <w:pPr>
        <w:ind w:left="6108" w:hanging="360"/>
      </w:pPr>
      <w:rPr>
        <w:rFonts w:ascii="Courier New" w:hAnsi="Courier New" w:cs="Courier New" w:hint="default"/>
      </w:rPr>
    </w:lvl>
    <w:lvl w:ilvl="8" w:tplc="08090005" w:tentative="1">
      <w:start w:val="1"/>
      <w:numFmt w:val="bullet"/>
      <w:lvlText w:val=""/>
      <w:lvlJc w:val="left"/>
      <w:pPr>
        <w:ind w:left="6828" w:hanging="360"/>
      </w:pPr>
      <w:rPr>
        <w:rFonts w:ascii="Wingdings" w:hAnsi="Wingdings" w:hint="default"/>
      </w:rPr>
    </w:lvl>
  </w:abstractNum>
  <w:abstractNum w:abstractNumId="22" w15:restartNumberingAfterBreak="0">
    <w:nsid w:val="20D42643"/>
    <w:multiLevelType w:val="hybridMultilevel"/>
    <w:tmpl w:val="19D084A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23465AFB"/>
    <w:multiLevelType w:val="hybridMultilevel"/>
    <w:tmpl w:val="131455D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246312CF"/>
    <w:multiLevelType w:val="hybridMultilevel"/>
    <w:tmpl w:val="80C6AE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2723212B"/>
    <w:multiLevelType w:val="hybridMultilevel"/>
    <w:tmpl w:val="351AA0EE"/>
    <w:lvl w:ilvl="0" w:tplc="78561A54">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29D801C1"/>
    <w:multiLevelType w:val="multilevel"/>
    <w:tmpl w:val="02D0343E"/>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rPr>
        <w:b/>
      </w:rPr>
    </w:lvl>
    <w:lvl w:ilvl="3">
      <w:start w:val="1"/>
      <w:numFmt w:val="decimal"/>
      <w:pStyle w:val="Heading4"/>
      <w:lvlText w:val="%1.%2.%3.%4"/>
      <w:lvlJc w:val="left"/>
      <w:pPr>
        <w:tabs>
          <w:tab w:val="num" w:pos="864"/>
        </w:tabs>
        <w:ind w:left="864" w:hanging="864"/>
      </w:pPr>
      <w:rPr>
        <w:b/>
        <w:bCs w:val="0"/>
      </w:r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7" w15:restartNumberingAfterBreak="0">
    <w:nsid w:val="2B797E2D"/>
    <w:multiLevelType w:val="hybridMultilevel"/>
    <w:tmpl w:val="B39873E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2DD75E08"/>
    <w:multiLevelType w:val="hybridMultilevel"/>
    <w:tmpl w:val="351A9F2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316C3D7D"/>
    <w:multiLevelType w:val="hybridMultilevel"/>
    <w:tmpl w:val="176CEA04"/>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0" w15:restartNumberingAfterBreak="0">
    <w:nsid w:val="31B705ED"/>
    <w:multiLevelType w:val="hybridMultilevel"/>
    <w:tmpl w:val="06E24E68"/>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25815E8"/>
    <w:multiLevelType w:val="hybridMultilevel"/>
    <w:tmpl w:val="2C9EF9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381F45FC"/>
    <w:multiLevelType w:val="hybridMultilevel"/>
    <w:tmpl w:val="28BE8D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38F966F8"/>
    <w:multiLevelType w:val="hybridMultilevel"/>
    <w:tmpl w:val="2F042B8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39EA0F9E"/>
    <w:multiLevelType w:val="hybridMultilevel"/>
    <w:tmpl w:val="A6CA47D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3A730B8C"/>
    <w:multiLevelType w:val="hybridMultilevel"/>
    <w:tmpl w:val="5EB24460"/>
    <w:lvl w:ilvl="0" w:tplc="17DEEC9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3ADB2DA3"/>
    <w:multiLevelType w:val="hybridMultilevel"/>
    <w:tmpl w:val="F3022ADA"/>
    <w:lvl w:ilvl="0" w:tplc="78561A54">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3DDA1F64"/>
    <w:multiLevelType w:val="hybridMultilevel"/>
    <w:tmpl w:val="E690DC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415F2D64"/>
    <w:multiLevelType w:val="hybridMultilevel"/>
    <w:tmpl w:val="212858B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42C259CA"/>
    <w:multiLevelType w:val="hybridMultilevel"/>
    <w:tmpl w:val="B9428FB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42F16208"/>
    <w:multiLevelType w:val="hybridMultilevel"/>
    <w:tmpl w:val="1EF64064"/>
    <w:lvl w:ilvl="0" w:tplc="17DEEC9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43AC61B9"/>
    <w:multiLevelType w:val="hybridMultilevel"/>
    <w:tmpl w:val="A5563C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469D4082"/>
    <w:multiLevelType w:val="hybridMultilevel"/>
    <w:tmpl w:val="0ADE2A6E"/>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48AD55EF"/>
    <w:multiLevelType w:val="hybridMultilevel"/>
    <w:tmpl w:val="18D4FEE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49254AF7"/>
    <w:multiLevelType w:val="hybridMultilevel"/>
    <w:tmpl w:val="4A4A5CD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4947788F"/>
    <w:multiLevelType w:val="hybridMultilevel"/>
    <w:tmpl w:val="C5340D16"/>
    <w:lvl w:ilvl="0" w:tplc="17DEEC9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49B97A31"/>
    <w:multiLevelType w:val="hybridMultilevel"/>
    <w:tmpl w:val="F1281B5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49E9309D"/>
    <w:multiLevelType w:val="hybridMultilevel"/>
    <w:tmpl w:val="7E7248CA"/>
    <w:lvl w:ilvl="0" w:tplc="17DEEC9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4C285BA3"/>
    <w:multiLevelType w:val="hybridMultilevel"/>
    <w:tmpl w:val="74B4A132"/>
    <w:lvl w:ilvl="0" w:tplc="17DEEC9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4DA15043"/>
    <w:multiLevelType w:val="hybridMultilevel"/>
    <w:tmpl w:val="E752B1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4E431CBB"/>
    <w:multiLevelType w:val="hybridMultilevel"/>
    <w:tmpl w:val="C98466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4EEB4551"/>
    <w:multiLevelType w:val="hybridMultilevel"/>
    <w:tmpl w:val="F28C87E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52316CA3"/>
    <w:multiLevelType w:val="hybridMultilevel"/>
    <w:tmpl w:val="7D1AC6F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56C51265"/>
    <w:multiLevelType w:val="hybridMultilevel"/>
    <w:tmpl w:val="DC80D20C"/>
    <w:lvl w:ilvl="0" w:tplc="17DEEC9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585C048C"/>
    <w:multiLevelType w:val="hybridMultilevel"/>
    <w:tmpl w:val="4C6C393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58CE264D"/>
    <w:multiLevelType w:val="hybridMultilevel"/>
    <w:tmpl w:val="0A5CD2A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5A5B1D79"/>
    <w:multiLevelType w:val="hybridMultilevel"/>
    <w:tmpl w:val="BC160B4E"/>
    <w:lvl w:ilvl="0" w:tplc="78561A54">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5C002586"/>
    <w:multiLevelType w:val="hybridMultilevel"/>
    <w:tmpl w:val="74820CF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5D1718A1"/>
    <w:multiLevelType w:val="hybridMultilevel"/>
    <w:tmpl w:val="170A52BC"/>
    <w:lvl w:ilvl="0" w:tplc="17DEEC9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5E9553AD"/>
    <w:multiLevelType w:val="hybridMultilevel"/>
    <w:tmpl w:val="8698DF4E"/>
    <w:lvl w:ilvl="0" w:tplc="956CD16E">
      <w:start w:val="1"/>
      <w:numFmt w:val="bullet"/>
      <w:pStyle w:val="ListBullet"/>
      <w:lvlText w:val=""/>
      <w:lvlJc w:val="left"/>
      <w:pPr>
        <w:ind w:left="720" w:hanging="360"/>
      </w:pPr>
      <w:rPr>
        <w:rFonts w:ascii="Symbol" w:hAnsi="Symbol" w:cs="StarSymbol"/>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61B36707"/>
    <w:multiLevelType w:val="hybridMultilevel"/>
    <w:tmpl w:val="AAD2E3F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63A15D62"/>
    <w:multiLevelType w:val="hybridMultilevel"/>
    <w:tmpl w:val="611AACA0"/>
    <w:lvl w:ilvl="0" w:tplc="78561A54">
      <w:numFmt w:val="bullet"/>
      <w:lvlText w:val="-"/>
      <w:lvlJc w:val="left"/>
      <w:pPr>
        <w:ind w:left="720" w:hanging="360"/>
      </w:pPr>
      <w:rPr>
        <w:rFonts w:ascii="Arial" w:eastAsia="Times New Roman" w:hAnsi="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2" w15:restartNumberingAfterBreak="0">
    <w:nsid w:val="63EA5980"/>
    <w:multiLevelType w:val="hybridMultilevel"/>
    <w:tmpl w:val="91D6558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64A31120"/>
    <w:multiLevelType w:val="hybridMultilevel"/>
    <w:tmpl w:val="7AA8F15A"/>
    <w:lvl w:ilvl="0" w:tplc="17DEEC98">
      <w:start w:val="1"/>
      <w:numFmt w:val="bullet"/>
      <w:lvlText w:val=""/>
      <w:lvlJc w:val="left"/>
      <w:pPr>
        <w:ind w:left="1584" w:hanging="360"/>
      </w:pPr>
      <w:rPr>
        <w:rFonts w:ascii="Symbol" w:hAnsi="Symbol" w:hint="default"/>
      </w:rPr>
    </w:lvl>
    <w:lvl w:ilvl="1" w:tplc="04240003" w:tentative="1">
      <w:start w:val="1"/>
      <w:numFmt w:val="bullet"/>
      <w:lvlText w:val="o"/>
      <w:lvlJc w:val="left"/>
      <w:pPr>
        <w:ind w:left="2304" w:hanging="360"/>
      </w:pPr>
      <w:rPr>
        <w:rFonts w:ascii="Courier New" w:hAnsi="Courier New" w:cs="Courier New" w:hint="default"/>
      </w:rPr>
    </w:lvl>
    <w:lvl w:ilvl="2" w:tplc="04240005" w:tentative="1">
      <w:start w:val="1"/>
      <w:numFmt w:val="bullet"/>
      <w:lvlText w:val=""/>
      <w:lvlJc w:val="left"/>
      <w:pPr>
        <w:ind w:left="3024" w:hanging="360"/>
      </w:pPr>
      <w:rPr>
        <w:rFonts w:ascii="Wingdings" w:hAnsi="Wingdings" w:hint="default"/>
      </w:rPr>
    </w:lvl>
    <w:lvl w:ilvl="3" w:tplc="04240001" w:tentative="1">
      <w:start w:val="1"/>
      <w:numFmt w:val="bullet"/>
      <w:lvlText w:val=""/>
      <w:lvlJc w:val="left"/>
      <w:pPr>
        <w:ind w:left="3744" w:hanging="360"/>
      </w:pPr>
      <w:rPr>
        <w:rFonts w:ascii="Symbol" w:hAnsi="Symbol" w:hint="default"/>
      </w:rPr>
    </w:lvl>
    <w:lvl w:ilvl="4" w:tplc="04240003" w:tentative="1">
      <w:start w:val="1"/>
      <w:numFmt w:val="bullet"/>
      <w:lvlText w:val="o"/>
      <w:lvlJc w:val="left"/>
      <w:pPr>
        <w:ind w:left="4464" w:hanging="360"/>
      </w:pPr>
      <w:rPr>
        <w:rFonts w:ascii="Courier New" w:hAnsi="Courier New" w:cs="Courier New" w:hint="default"/>
      </w:rPr>
    </w:lvl>
    <w:lvl w:ilvl="5" w:tplc="04240005" w:tentative="1">
      <w:start w:val="1"/>
      <w:numFmt w:val="bullet"/>
      <w:lvlText w:val=""/>
      <w:lvlJc w:val="left"/>
      <w:pPr>
        <w:ind w:left="5184" w:hanging="360"/>
      </w:pPr>
      <w:rPr>
        <w:rFonts w:ascii="Wingdings" w:hAnsi="Wingdings" w:hint="default"/>
      </w:rPr>
    </w:lvl>
    <w:lvl w:ilvl="6" w:tplc="04240001" w:tentative="1">
      <w:start w:val="1"/>
      <w:numFmt w:val="bullet"/>
      <w:lvlText w:val=""/>
      <w:lvlJc w:val="left"/>
      <w:pPr>
        <w:ind w:left="5904" w:hanging="360"/>
      </w:pPr>
      <w:rPr>
        <w:rFonts w:ascii="Symbol" w:hAnsi="Symbol" w:hint="default"/>
      </w:rPr>
    </w:lvl>
    <w:lvl w:ilvl="7" w:tplc="04240003" w:tentative="1">
      <w:start w:val="1"/>
      <w:numFmt w:val="bullet"/>
      <w:lvlText w:val="o"/>
      <w:lvlJc w:val="left"/>
      <w:pPr>
        <w:ind w:left="6624" w:hanging="360"/>
      </w:pPr>
      <w:rPr>
        <w:rFonts w:ascii="Courier New" w:hAnsi="Courier New" w:cs="Courier New" w:hint="default"/>
      </w:rPr>
    </w:lvl>
    <w:lvl w:ilvl="8" w:tplc="04240005" w:tentative="1">
      <w:start w:val="1"/>
      <w:numFmt w:val="bullet"/>
      <w:lvlText w:val=""/>
      <w:lvlJc w:val="left"/>
      <w:pPr>
        <w:ind w:left="7344" w:hanging="360"/>
      </w:pPr>
      <w:rPr>
        <w:rFonts w:ascii="Wingdings" w:hAnsi="Wingdings" w:hint="default"/>
      </w:rPr>
    </w:lvl>
  </w:abstractNum>
  <w:abstractNum w:abstractNumId="64" w15:restartNumberingAfterBreak="0">
    <w:nsid w:val="66B75600"/>
    <w:multiLevelType w:val="singleLevel"/>
    <w:tmpl w:val="EBBC44FA"/>
    <w:lvl w:ilvl="0">
      <w:start w:val="1"/>
      <w:numFmt w:val="bullet"/>
      <w:pStyle w:val="Achievement"/>
      <w:lvlText w:val=""/>
      <w:lvlJc w:val="left"/>
      <w:pPr>
        <w:tabs>
          <w:tab w:val="num" w:pos="360"/>
        </w:tabs>
        <w:ind w:left="245" w:right="245" w:hanging="245"/>
      </w:pPr>
      <w:rPr>
        <w:rFonts w:ascii="Wingdings" w:hAnsi="Wingdings" w:hint="default"/>
      </w:rPr>
    </w:lvl>
  </w:abstractNum>
  <w:abstractNum w:abstractNumId="65" w15:restartNumberingAfterBreak="0">
    <w:nsid w:val="6767396D"/>
    <w:multiLevelType w:val="hybridMultilevel"/>
    <w:tmpl w:val="B1DCCAD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6" w15:restartNumberingAfterBreak="0">
    <w:nsid w:val="67865B0F"/>
    <w:multiLevelType w:val="hybridMultilevel"/>
    <w:tmpl w:val="0CB61B3E"/>
    <w:lvl w:ilvl="0" w:tplc="78561A54">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67B42EB5"/>
    <w:multiLevelType w:val="hybridMultilevel"/>
    <w:tmpl w:val="223A53A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8" w15:restartNumberingAfterBreak="0">
    <w:nsid w:val="750056EB"/>
    <w:multiLevelType w:val="hybridMultilevel"/>
    <w:tmpl w:val="9F7AB5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9" w15:restartNumberingAfterBreak="0">
    <w:nsid w:val="75BC0167"/>
    <w:multiLevelType w:val="hybridMultilevel"/>
    <w:tmpl w:val="C00E646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0" w15:restartNumberingAfterBreak="0">
    <w:nsid w:val="75D376FB"/>
    <w:multiLevelType w:val="hybridMultilevel"/>
    <w:tmpl w:val="BDC6D89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1" w15:restartNumberingAfterBreak="0">
    <w:nsid w:val="765C0152"/>
    <w:multiLevelType w:val="hybridMultilevel"/>
    <w:tmpl w:val="889645CE"/>
    <w:lvl w:ilvl="0" w:tplc="78561A54">
      <w:numFmt w:val="bullet"/>
      <w:lvlText w:val="-"/>
      <w:lvlJc w:val="left"/>
      <w:pPr>
        <w:tabs>
          <w:tab w:val="num" w:pos="720"/>
        </w:tabs>
        <w:ind w:left="720" w:hanging="360"/>
      </w:pPr>
      <w:rPr>
        <w:rFonts w:ascii="Arial" w:eastAsia="Times New Roman" w:hAnsi="Arial" w:hint="default"/>
      </w:rPr>
    </w:lvl>
    <w:lvl w:ilvl="1" w:tplc="76CE4D3E">
      <w:numFmt w:val="bullet"/>
      <w:lvlText w:val="-"/>
      <w:lvlJc w:val="left"/>
      <w:pPr>
        <w:tabs>
          <w:tab w:val="num" w:pos="1440"/>
        </w:tabs>
        <w:ind w:left="1440" w:hanging="360"/>
      </w:pPr>
      <w:rPr>
        <w:rFonts w:ascii="Arial" w:eastAsia="Times New Roman" w:hAnsi="Arial" w:cs="Arial"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769D3146"/>
    <w:multiLevelType w:val="hybridMultilevel"/>
    <w:tmpl w:val="F35A6AAE"/>
    <w:lvl w:ilvl="0" w:tplc="78561A54">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3" w15:restartNumberingAfterBreak="0">
    <w:nsid w:val="784B1E13"/>
    <w:multiLevelType w:val="hybridMultilevel"/>
    <w:tmpl w:val="1138CD3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4" w15:restartNumberingAfterBreak="0">
    <w:nsid w:val="7A1D738D"/>
    <w:multiLevelType w:val="hybridMultilevel"/>
    <w:tmpl w:val="80023EC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5" w15:restartNumberingAfterBreak="0">
    <w:nsid w:val="7A514FB1"/>
    <w:multiLevelType w:val="hybridMultilevel"/>
    <w:tmpl w:val="FAD8E1F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6" w15:restartNumberingAfterBreak="0">
    <w:nsid w:val="7B9C7506"/>
    <w:multiLevelType w:val="hybridMultilevel"/>
    <w:tmpl w:val="5E6249B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7" w15:restartNumberingAfterBreak="0">
    <w:nsid w:val="7C2E547F"/>
    <w:multiLevelType w:val="hybridMultilevel"/>
    <w:tmpl w:val="C26899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432484397">
    <w:abstractNumId w:val="26"/>
  </w:num>
  <w:num w:numId="2" w16cid:durableId="1241401642">
    <w:abstractNumId w:val="64"/>
  </w:num>
  <w:num w:numId="3" w16cid:durableId="1657104396">
    <w:abstractNumId w:val="59"/>
  </w:num>
  <w:num w:numId="4" w16cid:durableId="578755715">
    <w:abstractNumId w:val="29"/>
  </w:num>
  <w:num w:numId="5" w16cid:durableId="371661747">
    <w:abstractNumId w:val="61"/>
  </w:num>
  <w:num w:numId="6" w16cid:durableId="3214298">
    <w:abstractNumId w:val="20"/>
  </w:num>
  <w:num w:numId="7" w16cid:durableId="1540820022">
    <w:abstractNumId w:val="30"/>
  </w:num>
  <w:num w:numId="8" w16cid:durableId="102262219">
    <w:abstractNumId w:val="24"/>
  </w:num>
  <w:num w:numId="9" w16cid:durableId="703561037">
    <w:abstractNumId w:val="44"/>
  </w:num>
  <w:num w:numId="10" w16cid:durableId="2020885941">
    <w:abstractNumId w:val="41"/>
  </w:num>
  <w:num w:numId="11" w16cid:durableId="1982955436">
    <w:abstractNumId w:val="65"/>
  </w:num>
  <w:num w:numId="12" w16cid:durableId="228880997">
    <w:abstractNumId w:val="42"/>
  </w:num>
  <w:num w:numId="13" w16cid:durableId="2020229576">
    <w:abstractNumId w:val="5"/>
  </w:num>
  <w:num w:numId="14" w16cid:durableId="321665911">
    <w:abstractNumId w:val="9"/>
  </w:num>
  <w:num w:numId="15" w16cid:durableId="1351370450">
    <w:abstractNumId w:val="37"/>
  </w:num>
  <w:num w:numId="16" w16cid:durableId="150759541">
    <w:abstractNumId w:val="36"/>
  </w:num>
  <w:num w:numId="17" w16cid:durableId="951863456">
    <w:abstractNumId w:val="72"/>
  </w:num>
  <w:num w:numId="18" w16cid:durableId="550534885">
    <w:abstractNumId w:val="71"/>
  </w:num>
  <w:num w:numId="19" w16cid:durableId="87119088">
    <w:abstractNumId w:val="66"/>
  </w:num>
  <w:num w:numId="20" w16cid:durableId="1031494051">
    <w:abstractNumId w:val="69"/>
  </w:num>
  <w:num w:numId="21" w16cid:durableId="26295606">
    <w:abstractNumId w:val="21"/>
  </w:num>
  <w:num w:numId="22" w16cid:durableId="951862438">
    <w:abstractNumId w:val="39"/>
  </w:num>
  <w:num w:numId="23" w16cid:durableId="50272044">
    <w:abstractNumId w:val="33"/>
  </w:num>
  <w:num w:numId="24" w16cid:durableId="457573273">
    <w:abstractNumId w:val="31"/>
  </w:num>
  <w:num w:numId="25" w16cid:durableId="988094754">
    <w:abstractNumId w:val="57"/>
  </w:num>
  <w:num w:numId="26" w16cid:durableId="285963619">
    <w:abstractNumId w:val="75"/>
  </w:num>
  <w:num w:numId="27" w16cid:durableId="21983253">
    <w:abstractNumId w:val="76"/>
  </w:num>
  <w:num w:numId="28" w16cid:durableId="1169640414">
    <w:abstractNumId w:val="73"/>
  </w:num>
  <w:num w:numId="29" w16cid:durableId="2142914210">
    <w:abstractNumId w:val="25"/>
  </w:num>
  <w:num w:numId="30" w16cid:durableId="5182375">
    <w:abstractNumId w:val="56"/>
  </w:num>
  <w:num w:numId="31" w16cid:durableId="840505656">
    <w:abstractNumId w:val="38"/>
  </w:num>
  <w:num w:numId="32" w16cid:durableId="1360204456">
    <w:abstractNumId w:val="34"/>
  </w:num>
  <w:num w:numId="33" w16cid:durableId="1364017182">
    <w:abstractNumId w:val="54"/>
  </w:num>
  <w:num w:numId="34" w16cid:durableId="128863155">
    <w:abstractNumId w:val="19"/>
  </w:num>
  <w:num w:numId="35" w16cid:durableId="186023283">
    <w:abstractNumId w:val="48"/>
  </w:num>
  <w:num w:numId="36" w16cid:durableId="1336034018">
    <w:abstractNumId w:val="40"/>
  </w:num>
  <w:num w:numId="37" w16cid:durableId="1158573327">
    <w:abstractNumId w:val="35"/>
  </w:num>
  <w:num w:numId="38" w16cid:durableId="1905338978">
    <w:abstractNumId w:val="15"/>
  </w:num>
  <w:num w:numId="39" w16cid:durableId="1926066254">
    <w:abstractNumId w:val="45"/>
  </w:num>
  <w:num w:numId="40" w16cid:durableId="1264797929">
    <w:abstractNumId w:val="63"/>
  </w:num>
  <w:num w:numId="41" w16cid:durableId="240412874">
    <w:abstractNumId w:val="47"/>
  </w:num>
  <w:num w:numId="42" w16cid:durableId="1967003952">
    <w:abstractNumId w:val="53"/>
  </w:num>
  <w:num w:numId="43" w16cid:durableId="610168015">
    <w:abstractNumId w:val="58"/>
  </w:num>
  <w:num w:numId="44" w16cid:durableId="77290777">
    <w:abstractNumId w:val="74"/>
  </w:num>
  <w:num w:numId="45" w16cid:durableId="1532651502">
    <w:abstractNumId w:val="46"/>
  </w:num>
  <w:num w:numId="46" w16cid:durableId="1584416724">
    <w:abstractNumId w:val="27"/>
  </w:num>
  <w:num w:numId="47" w16cid:durableId="2075732738">
    <w:abstractNumId w:val="13"/>
  </w:num>
  <w:num w:numId="48" w16cid:durableId="2090349353">
    <w:abstractNumId w:val="17"/>
  </w:num>
  <w:num w:numId="49" w16cid:durableId="783497135">
    <w:abstractNumId w:val="23"/>
  </w:num>
  <w:num w:numId="50" w16cid:durableId="1251239">
    <w:abstractNumId w:val="12"/>
  </w:num>
  <w:num w:numId="51" w16cid:durableId="1540698608">
    <w:abstractNumId w:val="67"/>
  </w:num>
  <w:num w:numId="52" w16cid:durableId="2089686991">
    <w:abstractNumId w:val="50"/>
  </w:num>
  <w:num w:numId="53" w16cid:durableId="6102968">
    <w:abstractNumId w:val="16"/>
  </w:num>
  <w:num w:numId="54" w16cid:durableId="1976524734">
    <w:abstractNumId w:val="77"/>
  </w:num>
  <w:num w:numId="55" w16cid:durableId="1919290576">
    <w:abstractNumId w:val="55"/>
  </w:num>
  <w:num w:numId="56" w16cid:durableId="1969120195">
    <w:abstractNumId w:val="68"/>
  </w:num>
  <w:num w:numId="57" w16cid:durableId="509177236">
    <w:abstractNumId w:val="43"/>
  </w:num>
  <w:num w:numId="58" w16cid:durableId="499125841">
    <w:abstractNumId w:val="22"/>
  </w:num>
  <w:num w:numId="59" w16cid:durableId="930048398">
    <w:abstractNumId w:val="18"/>
  </w:num>
  <w:num w:numId="60" w16cid:durableId="1467770774">
    <w:abstractNumId w:val="32"/>
  </w:num>
  <w:num w:numId="61" w16cid:durableId="1085808926">
    <w:abstractNumId w:val="60"/>
  </w:num>
  <w:num w:numId="62" w16cid:durableId="1680429328">
    <w:abstractNumId w:val="28"/>
  </w:num>
  <w:num w:numId="63" w16cid:durableId="700014494">
    <w:abstractNumId w:val="70"/>
  </w:num>
  <w:num w:numId="64" w16cid:durableId="470632765">
    <w:abstractNumId w:val="14"/>
  </w:num>
  <w:num w:numId="65" w16cid:durableId="743113630">
    <w:abstractNumId w:val="52"/>
  </w:num>
  <w:num w:numId="66" w16cid:durableId="1316572862">
    <w:abstractNumId w:val="49"/>
  </w:num>
  <w:num w:numId="67" w16cid:durableId="162667560">
    <w:abstractNumId w:val="62"/>
  </w:num>
  <w:num w:numId="68" w16cid:durableId="560093850">
    <w:abstractNumId w:val="26"/>
  </w:num>
  <w:num w:numId="69" w16cid:durableId="85343853">
    <w:abstractNumId w:val="26"/>
  </w:num>
  <w:num w:numId="70" w16cid:durableId="384178257">
    <w:abstractNumId w:val="26"/>
  </w:num>
  <w:num w:numId="71" w16cid:durableId="1068382111">
    <w:abstractNumId w:val="26"/>
  </w:num>
  <w:num w:numId="72" w16cid:durableId="1342928503">
    <w:abstractNumId w:val="26"/>
  </w:num>
  <w:num w:numId="73" w16cid:durableId="1235043852">
    <w:abstractNumId w:val="26"/>
  </w:num>
  <w:num w:numId="74" w16cid:durableId="2018144120">
    <w:abstractNumId w:val="26"/>
  </w:num>
  <w:num w:numId="75" w16cid:durableId="2061514895">
    <w:abstractNumId w:val="26"/>
  </w:num>
  <w:num w:numId="76" w16cid:durableId="122769493">
    <w:abstractNumId w:val="51"/>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hideGrammaticalErrors/>
  <w:activeWritingStyle w:appName="MSWord" w:lang="it-IT" w:vendorID="64" w:dllVersion="6" w:nlCheck="1" w:checkStyle="0"/>
  <w:activeWritingStyle w:appName="MSWord" w:lang="en-US" w:vendorID="64" w:dllVersion="6" w:nlCheck="1" w:checkStyle="1"/>
  <w:activeWritingStyle w:appName="MSWord" w:lang="en-GB" w:vendorID="64" w:dllVersion="6" w:nlCheck="1" w:checkStyle="1"/>
  <w:activeWritingStyle w:appName="MSWord" w:lang="it-IT" w:vendorID="64" w:dllVersion="0" w:nlCheck="1" w:checkStyle="0"/>
  <w:activeWritingStyle w:appName="MSWord" w:lang="en-GB" w:vendorID="64" w:dllVersion="0" w:nlCheck="1" w:checkStyle="0"/>
  <w:activeWritingStyle w:appName="MSWord" w:lang="en-US" w:vendorID="64" w:dllVersion="0" w:nlCheck="1" w:checkStyle="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1DA5"/>
    <w:rsid w:val="00000452"/>
    <w:rsid w:val="0000099B"/>
    <w:rsid w:val="00000BE9"/>
    <w:rsid w:val="00002191"/>
    <w:rsid w:val="00002BC2"/>
    <w:rsid w:val="00003F49"/>
    <w:rsid w:val="00005ACB"/>
    <w:rsid w:val="00006DC6"/>
    <w:rsid w:val="000074BD"/>
    <w:rsid w:val="00010859"/>
    <w:rsid w:val="00010B62"/>
    <w:rsid w:val="00012AEE"/>
    <w:rsid w:val="00012AEF"/>
    <w:rsid w:val="000148CA"/>
    <w:rsid w:val="00017D2E"/>
    <w:rsid w:val="00020BD8"/>
    <w:rsid w:val="00022350"/>
    <w:rsid w:val="0002288D"/>
    <w:rsid w:val="00022F94"/>
    <w:rsid w:val="0002300C"/>
    <w:rsid w:val="00025A88"/>
    <w:rsid w:val="00026320"/>
    <w:rsid w:val="0002651F"/>
    <w:rsid w:val="00027059"/>
    <w:rsid w:val="000274B3"/>
    <w:rsid w:val="00030526"/>
    <w:rsid w:val="00030CE3"/>
    <w:rsid w:val="00030F35"/>
    <w:rsid w:val="00031B58"/>
    <w:rsid w:val="00032741"/>
    <w:rsid w:val="00032FD2"/>
    <w:rsid w:val="000354A4"/>
    <w:rsid w:val="00035663"/>
    <w:rsid w:val="000365E9"/>
    <w:rsid w:val="00041B41"/>
    <w:rsid w:val="00042D61"/>
    <w:rsid w:val="00042F7A"/>
    <w:rsid w:val="00044FD0"/>
    <w:rsid w:val="00051328"/>
    <w:rsid w:val="00053E23"/>
    <w:rsid w:val="00053EFB"/>
    <w:rsid w:val="000540BE"/>
    <w:rsid w:val="00054B5D"/>
    <w:rsid w:val="00055359"/>
    <w:rsid w:val="00055DF7"/>
    <w:rsid w:val="000566DE"/>
    <w:rsid w:val="000574FD"/>
    <w:rsid w:val="00060C3A"/>
    <w:rsid w:val="00060D73"/>
    <w:rsid w:val="000610CB"/>
    <w:rsid w:val="0006137A"/>
    <w:rsid w:val="00061C2F"/>
    <w:rsid w:val="00066FCA"/>
    <w:rsid w:val="00071A0C"/>
    <w:rsid w:val="000720B7"/>
    <w:rsid w:val="00073CF9"/>
    <w:rsid w:val="0007438F"/>
    <w:rsid w:val="0007658D"/>
    <w:rsid w:val="000770F9"/>
    <w:rsid w:val="00077423"/>
    <w:rsid w:val="000779FC"/>
    <w:rsid w:val="00077C60"/>
    <w:rsid w:val="000806EF"/>
    <w:rsid w:val="0008289C"/>
    <w:rsid w:val="000856B2"/>
    <w:rsid w:val="00085937"/>
    <w:rsid w:val="00085A9A"/>
    <w:rsid w:val="00086315"/>
    <w:rsid w:val="000867E4"/>
    <w:rsid w:val="00087290"/>
    <w:rsid w:val="0008738C"/>
    <w:rsid w:val="00087F1D"/>
    <w:rsid w:val="00090A4A"/>
    <w:rsid w:val="00091DC5"/>
    <w:rsid w:val="00093272"/>
    <w:rsid w:val="0009359F"/>
    <w:rsid w:val="00094765"/>
    <w:rsid w:val="00095EDB"/>
    <w:rsid w:val="000A12D1"/>
    <w:rsid w:val="000A152E"/>
    <w:rsid w:val="000A3E75"/>
    <w:rsid w:val="000A49BD"/>
    <w:rsid w:val="000B0B95"/>
    <w:rsid w:val="000B1088"/>
    <w:rsid w:val="000B3DFC"/>
    <w:rsid w:val="000B4BCB"/>
    <w:rsid w:val="000B70CD"/>
    <w:rsid w:val="000B764C"/>
    <w:rsid w:val="000C0621"/>
    <w:rsid w:val="000C0C4F"/>
    <w:rsid w:val="000C0F55"/>
    <w:rsid w:val="000C1EC6"/>
    <w:rsid w:val="000C25E1"/>
    <w:rsid w:val="000C34CB"/>
    <w:rsid w:val="000C4803"/>
    <w:rsid w:val="000C4F2D"/>
    <w:rsid w:val="000C5B02"/>
    <w:rsid w:val="000C712E"/>
    <w:rsid w:val="000C71B0"/>
    <w:rsid w:val="000D0B2F"/>
    <w:rsid w:val="000D24B8"/>
    <w:rsid w:val="000D38FF"/>
    <w:rsid w:val="000D3C0D"/>
    <w:rsid w:val="000D4626"/>
    <w:rsid w:val="000D59FD"/>
    <w:rsid w:val="000D6550"/>
    <w:rsid w:val="000D7353"/>
    <w:rsid w:val="000D791A"/>
    <w:rsid w:val="000D7EBE"/>
    <w:rsid w:val="000E0842"/>
    <w:rsid w:val="000E09A9"/>
    <w:rsid w:val="000E0B87"/>
    <w:rsid w:val="000E1FBB"/>
    <w:rsid w:val="000E41F8"/>
    <w:rsid w:val="000E53C7"/>
    <w:rsid w:val="000E6454"/>
    <w:rsid w:val="000E64B6"/>
    <w:rsid w:val="000E749C"/>
    <w:rsid w:val="000E7A46"/>
    <w:rsid w:val="000F1101"/>
    <w:rsid w:val="000F38D3"/>
    <w:rsid w:val="000F395F"/>
    <w:rsid w:val="000F465F"/>
    <w:rsid w:val="000F5C64"/>
    <w:rsid w:val="001004ED"/>
    <w:rsid w:val="00100BCA"/>
    <w:rsid w:val="00101E2E"/>
    <w:rsid w:val="00102726"/>
    <w:rsid w:val="00102D8C"/>
    <w:rsid w:val="001036D4"/>
    <w:rsid w:val="00104CB8"/>
    <w:rsid w:val="00106C95"/>
    <w:rsid w:val="00107AAB"/>
    <w:rsid w:val="0011161E"/>
    <w:rsid w:val="0011213D"/>
    <w:rsid w:val="00112933"/>
    <w:rsid w:val="00113F21"/>
    <w:rsid w:val="0011653A"/>
    <w:rsid w:val="00116CAB"/>
    <w:rsid w:val="001174DE"/>
    <w:rsid w:val="00122874"/>
    <w:rsid w:val="00122D02"/>
    <w:rsid w:val="00126EE5"/>
    <w:rsid w:val="00127968"/>
    <w:rsid w:val="00127E3B"/>
    <w:rsid w:val="001334E6"/>
    <w:rsid w:val="00133EF9"/>
    <w:rsid w:val="0013565F"/>
    <w:rsid w:val="0013724B"/>
    <w:rsid w:val="00137D76"/>
    <w:rsid w:val="00140DAA"/>
    <w:rsid w:val="00140ECF"/>
    <w:rsid w:val="00141C79"/>
    <w:rsid w:val="001424F5"/>
    <w:rsid w:val="001431B7"/>
    <w:rsid w:val="0014341A"/>
    <w:rsid w:val="0015052E"/>
    <w:rsid w:val="0015087F"/>
    <w:rsid w:val="00150EAB"/>
    <w:rsid w:val="0015152B"/>
    <w:rsid w:val="00151DE1"/>
    <w:rsid w:val="00152666"/>
    <w:rsid w:val="001535ED"/>
    <w:rsid w:val="00153EAE"/>
    <w:rsid w:val="001544D1"/>
    <w:rsid w:val="00154EE4"/>
    <w:rsid w:val="001556A5"/>
    <w:rsid w:val="00156CDF"/>
    <w:rsid w:val="00161803"/>
    <w:rsid w:val="00162291"/>
    <w:rsid w:val="00162DEB"/>
    <w:rsid w:val="0016385F"/>
    <w:rsid w:val="0016432B"/>
    <w:rsid w:val="0016446C"/>
    <w:rsid w:val="001648DF"/>
    <w:rsid w:val="00167F8E"/>
    <w:rsid w:val="001703D8"/>
    <w:rsid w:val="00170D5F"/>
    <w:rsid w:val="00170EBF"/>
    <w:rsid w:val="00172607"/>
    <w:rsid w:val="00172714"/>
    <w:rsid w:val="00172857"/>
    <w:rsid w:val="00173318"/>
    <w:rsid w:val="00173D7E"/>
    <w:rsid w:val="0017406B"/>
    <w:rsid w:val="0017449F"/>
    <w:rsid w:val="00174956"/>
    <w:rsid w:val="00176778"/>
    <w:rsid w:val="00176F5F"/>
    <w:rsid w:val="00180942"/>
    <w:rsid w:val="001812A7"/>
    <w:rsid w:val="00181336"/>
    <w:rsid w:val="00181C9B"/>
    <w:rsid w:val="00182294"/>
    <w:rsid w:val="0018298E"/>
    <w:rsid w:val="00185404"/>
    <w:rsid w:val="00187455"/>
    <w:rsid w:val="001879F4"/>
    <w:rsid w:val="00187CFF"/>
    <w:rsid w:val="00187D42"/>
    <w:rsid w:val="001920F4"/>
    <w:rsid w:val="001921F5"/>
    <w:rsid w:val="00192537"/>
    <w:rsid w:val="001929E1"/>
    <w:rsid w:val="00194A15"/>
    <w:rsid w:val="001952AB"/>
    <w:rsid w:val="0019562C"/>
    <w:rsid w:val="00197B3A"/>
    <w:rsid w:val="001A0349"/>
    <w:rsid w:val="001A07D5"/>
    <w:rsid w:val="001A0EA1"/>
    <w:rsid w:val="001A1223"/>
    <w:rsid w:val="001A1252"/>
    <w:rsid w:val="001A38E9"/>
    <w:rsid w:val="001A6B5A"/>
    <w:rsid w:val="001B00AB"/>
    <w:rsid w:val="001B0568"/>
    <w:rsid w:val="001B3EA2"/>
    <w:rsid w:val="001B5D52"/>
    <w:rsid w:val="001B653E"/>
    <w:rsid w:val="001B7030"/>
    <w:rsid w:val="001C2640"/>
    <w:rsid w:val="001C2BBA"/>
    <w:rsid w:val="001C3053"/>
    <w:rsid w:val="001C5CA6"/>
    <w:rsid w:val="001D06EC"/>
    <w:rsid w:val="001D1848"/>
    <w:rsid w:val="001D1902"/>
    <w:rsid w:val="001D287F"/>
    <w:rsid w:val="001E5C0B"/>
    <w:rsid w:val="001E7205"/>
    <w:rsid w:val="001E7690"/>
    <w:rsid w:val="001F0399"/>
    <w:rsid w:val="001F1EF2"/>
    <w:rsid w:val="001F36A8"/>
    <w:rsid w:val="001F4B27"/>
    <w:rsid w:val="001F678D"/>
    <w:rsid w:val="001F7360"/>
    <w:rsid w:val="00200915"/>
    <w:rsid w:val="00201BB0"/>
    <w:rsid w:val="002022EC"/>
    <w:rsid w:val="00202E5B"/>
    <w:rsid w:val="002055B4"/>
    <w:rsid w:val="00206B08"/>
    <w:rsid w:val="00210CD0"/>
    <w:rsid w:val="00211D93"/>
    <w:rsid w:val="00212163"/>
    <w:rsid w:val="00212D40"/>
    <w:rsid w:val="00214675"/>
    <w:rsid w:val="00215A5C"/>
    <w:rsid w:val="00217021"/>
    <w:rsid w:val="00217943"/>
    <w:rsid w:val="002212DD"/>
    <w:rsid w:val="002216E5"/>
    <w:rsid w:val="00222320"/>
    <w:rsid w:val="00223532"/>
    <w:rsid w:val="00223C12"/>
    <w:rsid w:val="00224E42"/>
    <w:rsid w:val="00224FA0"/>
    <w:rsid w:val="00225FBB"/>
    <w:rsid w:val="00226619"/>
    <w:rsid w:val="002270D6"/>
    <w:rsid w:val="00231581"/>
    <w:rsid w:val="00231C63"/>
    <w:rsid w:val="0023210D"/>
    <w:rsid w:val="002333C2"/>
    <w:rsid w:val="00234120"/>
    <w:rsid w:val="0023563B"/>
    <w:rsid w:val="00235F86"/>
    <w:rsid w:val="0023764C"/>
    <w:rsid w:val="00237A12"/>
    <w:rsid w:val="00240786"/>
    <w:rsid w:val="00242EA4"/>
    <w:rsid w:val="00243149"/>
    <w:rsid w:val="00244157"/>
    <w:rsid w:val="002472D2"/>
    <w:rsid w:val="0024737C"/>
    <w:rsid w:val="00247F2B"/>
    <w:rsid w:val="002519A5"/>
    <w:rsid w:val="002543ED"/>
    <w:rsid w:val="002547F5"/>
    <w:rsid w:val="0025488E"/>
    <w:rsid w:val="002549C9"/>
    <w:rsid w:val="00254C24"/>
    <w:rsid w:val="0025509C"/>
    <w:rsid w:val="00257C35"/>
    <w:rsid w:val="00260F14"/>
    <w:rsid w:val="00260F82"/>
    <w:rsid w:val="00261075"/>
    <w:rsid w:val="00261506"/>
    <w:rsid w:val="00261F85"/>
    <w:rsid w:val="0026307E"/>
    <w:rsid w:val="002636B8"/>
    <w:rsid w:val="00264A5A"/>
    <w:rsid w:val="0026652D"/>
    <w:rsid w:val="00266ADC"/>
    <w:rsid w:val="00267A90"/>
    <w:rsid w:val="0027270E"/>
    <w:rsid w:val="002730BD"/>
    <w:rsid w:val="002746EC"/>
    <w:rsid w:val="0027789C"/>
    <w:rsid w:val="002779C6"/>
    <w:rsid w:val="00282DE7"/>
    <w:rsid w:val="0028407E"/>
    <w:rsid w:val="0028647A"/>
    <w:rsid w:val="002870ED"/>
    <w:rsid w:val="00287B22"/>
    <w:rsid w:val="00287EB2"/>
    <w:rsid w:val="00291F85"/>
    <w:rsid w:val="0029266B"/>
    <w:rsid w:val="002A0399"/>
    <w:rsid w:val="002A0914"/>
    <w:rsid w:val="002A1263"/>
    <w:rsid w:val="002A2B07"/>
    <w:rsid w:val="002A4F9F"/>
    <w:rsid w:val="002A5641"/>
    <w:rsid w:val="002A6207"/>
    <w:rsid w:val="002A621B"/>
    <w:rsid w:val="002A62DB"/>
    <w:rsid w:val="002B1111"/>
    <w:rsid w:val="002B2332"/>
    <w:rsid w:val="002B2CB0"/>
    <w:rsid w:val="002B42B6"/>
    <w:rsid w:val="002B48A9"/>
    <w:rsid w:val="002B49B5"/>
    <w:rsid w:val="002B6B63"/>
    <w:rsid w:val="002B7F3D"/>
    <w:rsid w:val="002C40C5"/>
    <w:rsid w:val="002C4156"/>
    <w:rsid w:val="002C4AFC"/>
    <w:rsid w:val="002C553E"/>
    <w:rsid w:val="002C5BFB"/>
    <w:rsid w:val="002C6AA1"/>
    <w:rsid w:val="002D0AF3"/>
    <w:rsid w:val="002D3461"/>
    <w:rsid w:val="002D5BC7"/>
    <w:rsid w:val="002D5FD9"/>
    <w:rsid w:val="002E1760"/>
    <w:rsid w:val="002E17EC"/>
    <w:rsid w:val="002E2FE3"/>
    <w:rsid w:val="002E5FA9"/>
    <w:rsid w:val="002E7376"/>
    <w:rsid w:val="002E79EB"/>
    <w:rsid w:val="002E7C9B"/>
    <w:rsid w:val="002F0E7C"/>
    <w:rsid w:val="002F2B83"/>
    <w:rsid w:val="002F759C"/>
    <w:rsid w:val="002F7E9D"/>
    <w:rsid w:val="002F7FCE"/>
    <w:rsid w:val="00302253"/>
    <w:rsid w:val="00304F80"/>
    <w:rsid w:val="00305DE1"/>
    <w:rsid w:val="003131B5"/>
    <w:rsid w:val="003132CD"/>
    <w:rsid w:val="003132D2"/>
    <w:rsid w:val="00313A2E"/>
    <w:rsid w:val="00313C11"/>
    <w:rsid w:val="003142E7"/>
    <w:rsid w:val="00314B63"/>
    <w:rsid w:val="00315412"/>
    <w:rsid w:val="00317610"/>
    <w:rsid w:val="00317EAD"/>
    <w:rsid w:val="0032017E"/>
    <w:rsid w:val="003204B7"/>
    <w:rsid w:val="00320C1C"/>
    <w:rsid w:val="00321656"/>
    <w:rsid w:val="00321F3A"/>
    <w:rsid w:val="003225BB"/>
    <w:rsid w:val="00323D2F"/>
    <w:rsid w:val="003253F4"/>
    <w:rsid w:val="0032701D"/>
    <w:rsid w:val="0033058B"/>
    <w:rsid w:val="0033424D"/>
    <w:rsid w:val="00334412"/>
    <w:rsid w:val="0033465F"/>
    <w:rsid w:val="00335BB8"/>
    <w:rsid w:val="0033688F"/>
    <w:rsid w:val="0033759A"/>
    <w:rsid w:val="00337733"/>
    <w:rsid w:val="00341BC3"/>
    <w:rsid w:val="0034210F"/>
    <w:rsid w:val="003424B8"/>
    <w:rsid w:val="003431A7"/>
    <w:rsid w:val="003435C2"/>
    <w:rsid w:val="003438FB"/>
    <w:rsid w:val="00343C4E"/>
    <w:rsid w:val="003444F0"/>
    <w:rsid w:val="00344B40"/>
    <w:rsid w:val="00344C22"/>
    <w:rsid w:val="00344D2F"/>
    <w:rsid w:val="00345392"/>
    <w:rsid w:val="00346F75"/>
    <w:rsid w:val="003501E5"/>
    <w:rsid w:val="00351E27"/>
    <w:rsid w:val="0035393B"/>
    <w:rsid w:val="003575EF"/>
    <w:rsid w:val="00360535"/>
    <w:rsid w:val="00360C85"/>
    <w:rsid w:val="0036352E"/>
    <w:rsid w:val="00363A8C"/>
    <w:rsid w:val="003640EA"/>
    <w:rsid w:val="00365B41"/>
    <w:rsid w:val="00366DE3"/>
    <w:rsid w:val="00370514"/>
    <w:rsid w:val="003707FD"/>
    <w:rsid w:val="00371BE0"/>
    <w:rsid w:val="00371CE8"/>
    <w:rsid w:val="0037438C"/>
    <w:rsid w:val="003751C1"/>
    <w:rsid w:val="00375F6E"/>
    <w:rsid w:val="00376F54"/>
    <w:rsid w:val="00381567"/>
    <w:rsid w:val="00383B8A"/>
    <w:rsid w:val="00385395"/>
    <w:rsid w:val="00387A9B"/>
    <w:rsid w:val="00387C47"/>
    <w:rsid w:val="00391E3C"/>
    <w:rsid w:val="003926F9"/>
    <w:rsid w:val="00392C8A"/>
    <w:rsid w:val="00394907"/>
    <w:rsid w:val="00395015"/>
    <w:rsid w:val="00397227"/>
    <w:rsid w:val="003973DE"/>
    <w:rsid w:val="003A16DD"/>
    <w:rsid w:val="003A1E93"/>
    <w:rsid w:val="003A25A8"/>
    <w:rsid w:val="003A3853"/>
    <w:rsid w:val="003A7772"/>
    <w:rsid w:val="003B06FF"/>
    <w:rsid w:val="003B18ED"/>
    <w:rsid w:val="003B5A0E"/>
    <w:rsid w:val="003B7C6D"/>
    <w:rsid w:val="003B7F31"/>
    <w:rsid w:val="003C3D68"/>
    <w:rsid w:val="003C4038"/>
    <w:rsid w:val="003C410A"/>
    <w:rsid w:val="003C42DB"/>
    <w:rsid w:val="003C5594"/>
    <w:rsid w:val="003C6B34"/>
    <w:rsid w:val="003C707F"/>
    <w:rsid w:val="003D181E"/>
    <w:rsid w:val="003D198D"/>
    <w:rsid w:val="003D7060"/>
    <w:rsid w:val="003E4B02"/>
    <w:rsid w:val="003E5865"/>
    <w:rsid w:val="003F0444"/>
    <w:rsid w:val="003F0CD6"/>
    <w:rsid w:val="003F0D41"/>
    <w:rsid w:val="003F1791"/>
    <w:rsid w:val="003F7A5D"/>
    <w:rsid w:val="003F7E0A"/>
    <w:rsid w:val="004007A9"/>
    <w:rsid w:val="00400D95"/>
    <w:rsid w:val="0040200D"/>
    <w:rsid w:val="00403D40"/>
    <w:rsid w:val="0040536F"/>
    <w:rsid w:val="0041028B"/>
    <w:rsid w:val="0041247C"/>
    <w:rsid w:val="00413419"/>
    <w:rsid w:val="00413B32"/>
    <w:rsid w:val="00413BE0"/>
    <w:rsid w:val="00413CEB"/>
    <w:rsid w:val="00414783"/>
    <w:rsid w:val="0041552F"/>
    <w:rsid w:val="004168ED"/>
    <w:rsid w:val="00416A06"/>
    <w:rsid w:val="00416D82"/>
    <w:rsid w:val="004174B7"/>
    <w:rsid w:val="0041799F"/>
    <w:rsid w:val="00421AC7"/>
    <w:rsid w:val="00423C7F"/>
    <w:rsid w:val="00423F09"/>
    <w:rsid w:val="00424CEF"/>
    <w:rsid w:val="00424D7C"/>
    <w:rsid w:val="00426AC7"/>
    <w:rsid w:val="00426E68"/>
    <w:rsid w:val="00427120"/>
    <w:rsid w:val="00427A17"/>
    <w:rsid w:val="00427A8B"/>
    <w:rsid w:val="0043021C"/>
    <w:rsid w:val="00430402"/>
    <w:rsid w:val="00430790"/>
    <w:rsid w:val="004317F9"/>
    <w:rsid w:val="0043369B"/>
    <w:rsid w:val="004420B4"/>
    <w:rsid w:val="004425B6"/>
    <w:rsid w:val="004452CE"/>
    <w:rsid w:val="00446540"/>
    <w:rsid w:val="00447216"/>
    <w:rsid w:val="00450F30"/>
    <w:rsid w:val="00452B75"/>
    <w:rsid w:val="004548B4"/>
    <w:rsid w:val="00455061"/>
    <w:rsid w:val="00456404"/>
    <w:rsid w:val="0046195B"/>
    <w:rsid w:val="00461AA9"/>
    <w:rsid w:val="004620F2"/>
    <w:rsid w:val="0046302A"/>
    <w:rsid w:val="0046585D"/>
    <w:rsid w:val="0046681F"/>
    <w:rsid w:val="00466C8A"/>
    <w:rsid w:val="00467198"/>
    <w:rsid w:val="004672CE"/>
    <w:rsid w:val="0046790B"/>
    <w:rsid w:val="0047030C"/>
    <w:rsid w:val="00471258"/>
    <w:rsid w:val="00472C4E"/>
    <w:rsid w:val="00472F09"/>
    <w:rsid w:val="004776FA"/>
    <w:rsid w:val="004779DD"/>
    <w:rsid w:val="00484F97"/>
    <w:rsid w:val="00485027"/>
    <w:rsid w:val="00485298"/>
    <w:rsid w:val="00485CF6"/>
    <w:rsid w:val="00486127"/>
    <w:rsid w:val="0048628E"/>
    <w:rsid w:val="0048659F"/>
    <w:rsid w:val="00487AB5"/>
    <w:rsid w:val="00487B35"/>
    <w:rsid w:val="0049011D"/>
    <w:rsid w:val="004908D9"/>
    <w:rsid w:val="00490B32"/>
    <w:rsid w:val="00491E6A"/>
    <w:rsid w:val="00492236"/>
    <w:rsid w:val="0049474F"/>
    <w:rsid w:val="00495714"/>
    <w:rsid w:val="00495842"/>
    <w:rsid w:val="00495DEF"/>
    <w:rsid w:val="00497046"/>
    <w:rsid w:val="004970DA"/>
    <w:rsid w:val="004A0C67"/>
    <w:rsid w:val="004A1B91"/>
    <w:rsid w:val="004A210F"/>
    <w:rsid w:val="004A310F"/>
    <w:rsid w:val="004A418C"/>
    <w:rsid w:val="004A61D9"/>
    <w:rsid w:val="004A6AB8"/>
    <w:rsid w:val="004B07E3"/>
    <w:rsid w:val="004B67D0"/>
    <w:rsid w:val="004B7402"/>
    <w:rsid w:val="004B7950"/>
    <w:rsid w:val="004C0049"/>
    <w:rsid w:val="004C00F9"/>
    <w:rsid w:val="004C21F1"/>
    <w:rsid w:val="004C2BAA"/>
    <w:rsid w:val="004C3230"/>
    <w:rsid w:val="004C37CE"/>
    <w:rsid w:val="004C38E5"/>
    <w:rsid w:val="004C78D5"/>
    <w:rsid w:val="004D11E2"/>
    <w:rsid w:val="004D669E"/>
    <w:rsid w:val="004E1387"/>
    <w:rsid w:val="004E3DF5"/>
    <w:rsid w:val="004E418F"/>
    <w:rsid w:val="004E56C0"/>
    <w:rsid w:val="004F0277"/>
    <w:rsid w:val="004F1C96"/>
    <w:rsid w:val="004F2399"/>
    <w:rsid w:val="004F7792"/>
    <w:rsid w:val="00500C55"/>
    <w:rsid w:val="005011F9"/>
    <w:rsid w:val="00501359"/>
    <w:rsid w:val="005015E2"/>
    <w:rsid w:val="005037CD"/>
    <w:rsid w:val="00503A03"/>
    <w:rsid w:val="005041BB"/>
    <w:rsid w:val="00504D19"/>
    <w:rsid w:val="0050586C"/>
    <w:rsid w:val="00507533"/>
    <w:rsid w:val="00510732"/>
    <w:rsid w:val="005119C2"/>
    <w:rsid w:val="00511CB3"/>
    <w:rsid w:val="005121F8"/>
    <w:rsid w:val="00512859"/>
    <w:rsid w:val="00513D2C"/>
    <w:rsid w:val="00514119"/>
    <w:rsid w:val="00517100"/>
    <w:rsid w:val="005210D5"/>
    <w:rsid w:val="00521BA2"/>
    <w:rsid w:val="005253C5"/>
    <w:rsid w:val="00526113"/>
    <w:rsid w:val="00526497"/>
    <w:rsid w:val="00527135"/>
    <w:rsid w:val="00527B9E"/>
    <w:rsid w:val="005308C8"/>
    <w:rsid w:val="00530D17"/>
    <w:rsid w:val="00531A29"/>
    <w:rsid w:val="00535B9B"/>
    <w:rsid w:val="00535DD0"/>
    <w:rsid w:val="00537328"/>
    <w:rsid w:val="005432AC"/>
    <w:rsid w:val="00543769"/>
    <w:rsid w:val="00546D05"/>
    <w:rsid w:val="00547C78"/>
    <w:rsid w:val="00552407"/>
    <w:rsid w:val="00552F19"/>
    <w:rsid w:val="00552FBD"/>
    <w:rsid w:val="0055381D"/>
    <w:rsid w:val="00553C49"/>
    <w:rsid w:val="00554341"/>
    <w:rsid w:val="00554505"/>
    <w:rsid w:val="005562D0"/>
    <w:rsid w:val="0055798F"/>
    <w:rsid w:val="00560D4C"/>
    <w:rsid w:val="005638FF"/>
    <w:rsid w:val="0056471A"/>
    <w:rsid w:val="0057049D"/>
    <w:rsid w:val="00572DF4"/>
    <w:rsid w:val="00575F98"/>
    <w:rsid w:val="0058016A"/>
    <w:rsid w:val="0058216E"/>
    <w:rsid w:val="00582236"/>
    <w:rsid w:val="00582A38"/>
    <w:rsid w:val="005835A1"/>
    <w:rsid w:val="00583BDF"/>
    <w:rsid w:val="00583DB7"/>
    <w:rsid w:val="00584ECA"/>
    <w:rsid w:val="00586F82"/>
    <w:rsid w:val="0059136B"/>
    <w:rsid w:val="00591C8D"/>
    <w:rsid w:val="00592192"/>
    <w:rsid w:val="00592299"/>
    <w:rsid w:val="00592E0F"/>
    <w:rsid w:val="00594169"/>
    <w:rsid w:val="00594C0C"/>
    <w:rsid w:val="00595493"/>
    <w:rsid w:val="00595B77"/>
    <w:rsid w:val="005961D8"/>
    <w:rsid w:val="005A06BD"/>
    <w:rsid w:val="005A201B"/>
    <w:rsid w:val="005A2291"/>
    <w:rsid w:val="005A2BD3"/>
    <w:rsid w:val="005A3610"/>
    <w:rsid w:val="005A3D83"/>
    <w:rsid w:val="005A47BD"/>
    <w:rsid w:val="005A571D"/>
    <w:rsid w:val="005B0106"/>
    <w:rsid w:val="005B211D"/>
    <w:rsid w:val="005B3E99"/>
    <w:rsid w:val="005B47A3"/>
    <w:rsid w:val="005B5EF9"/>
    <w:rsid w:val="005C0DB1"/>
    <w:rsid w:val="005C1635"/>
    <w:rsid w:val="005C2DFD"/>
    <w:rsid w:val="005C3543"/>
    <w:rsid w:val="005C67BE"/>
    <w:rsid w:val="005C692C"/>
    <w:rsid w:val="005C71A8"/>
    <w:rsid w:val="005C7A84"/>
    <w:rsid w:val="005D0F2E"/>
    <w:rsid w:val="005D1401"/>
    <w:rsid w:val="005D227E"/>
    <w:rsid w:val="005D22F5"/>
    <w:rsid w:val="005D2EB4"/>
    <w:rsid w:val="005D4445"/>
    <w:rsid w:val="005D51BB"/>
    <w:rsid w:val="005D5A4F"/>
    <w:rsid w:val="005D70A6"/>
    <w:rsid w:val="005D7493"/>
    <w:rsid w:val="005D7B8A"/>
    <w:rsid w:val="005E0326"/>
    <w:rsid w:val="005E6D83"/>
    <w:rsid w:val="005E6E8B"/>
    <w:rsid w:val="005F00B3"/>
    <w:rsid w:val="005F02D0"/>
    <w:rsid w:val="005F2B3D"/>
    <w:rsid w:val="00600657"/>
    <w:rsid w:val="0060171B"/>
    <w:rsid w:val="00602C9F"/>
    <w:rsid w:val="00606318"/>
    <w:rsid w:val="00606756"/>
    <w:rsid w:val="00606CCD"/>
    <w:rsid w:val="00611295"/>
    <w:rsid w:val="006123FE"/>
    <w:rsid w:val="006124A6"/>
    <w:rsid w:val="0061430C"/>
    <w:rsid w:val="00615EB1"/>
    <w:rsid w:val="00615FD5"/>
    <w:rsid w:val="00616645"/>
    <w:rsid w:val="00617610"/>
    <w:rsid w:val="006201F5"/>
    <w:rsid w:val="006203CE"/>
    <w:rsid w:val="00620D20"/>
    <w:rsid w:val="00621D08"/>
    <w:rsid w:val="00622F31"/>
    <w:rsid w:val="00624B5F"/>
    <w:rsid w:val="00624BCA"/>
    <w:rsid w:val="00626CFB"/>
    <w:rsid w:val="00626F85"/>
    <w:rsid w:val="00627288"/>
    <w:rsid w:val="006277D3"/>
    <w:rsid w:val="0063087E"/>
    <w:rsid w:val="00630AD4"/>
    <w:rsid w:val="00631175"/>
    <w:rsid w:val="00634E4E"/>
    <w:rsid w:val="00635F7D"/>
    <w:rsid w:val="00637FC0"/>
    <w:rsid w:val="00637FEB"/>
    <w:rsid w:val="00640933"/>
    <w:rsid w:val="00641733"/>
    <w:rsid w:val="00645AB1"/>
    <w:rsid w:val="006464CB"/>
    <w:rsid w:val="006511DE"/>
    <w:rsid w:val="00651647"/>
    <w:rsid w:val="00651DB9"/>
    <w:rsid w:val="00652179"/>
    <w:rsid w:val="00652615"/>
    <w:rsid w:val="00653BA9"/>
    <w:rsid w:val="00654103"/>
    <w:rsid w:val="00654619"/>
    <w:rsid w:val="006605E3"/>
    <w:rsid w:val="00660F43"/>
    <w:rsid w:val="0066100E"/>
    <w:rsid w:val="00661658"/>
    <w:rsid w:val="0066339B"/>
    <w:rsid w:val="00663936"/>
    <w:rsid w:val="00663C22"/>
    <w:rsid w:val="00663DA0"/>
    <w:rsid w:val="00666392"/>
    <w:rsid w:val="0066719D"/>
    <w:rsid w:val="006672F1"/>
    <w:rsid w:val="00667B30"/>
    <w:rsid w:val="00671BCB"/>
    <w:rsid w:val="006721B4"/>
    <w:rsid w:val="00672573"/>
    <w:rsid w:val="00672689"/>
    <w:rsid w:val="00673EE0"/>
    <w:rsid w:val="00674F21"/>
    <w:rsid w:val="006750E2"/>
    <w:rsid w:val="006766F7"/>
    <w:rsid w:val="006769F8"/>
    <w:rsid w:val="00677ECD"/>
    <w:rsid w:val="00680A2C"/>
    <w:rsid w:val="00680DAA"/>
    <w:rsid w:val="00680E0E"/>
    <w:rsid w:val="0068125F"/>
    <w:rsid w:val="006817EE"/>
    <w:rsid w:val="00681B09"/>
    <w:rsid w:val="006834D2"/>
    <w:rsid w:val="006840FC"/>
    <w:rsid w:val="00685328"/>
    <w:rsid w:val="00685782"/>
    <w:rsid w:val="0068580B"/>
    <w:rsid w:val="00685DA4"/>
    <w:rsid w:val="00687915"/>
    <w:rsid w:val="00693058"/>
    <w:rsid w:val="00693CD1"/>
    <w:rsid w:val="00697A9A"/>
    <w:rsid w:val="006A0528"/>
    <w:rsid w:val="006A05C9"/>
    <w:rsid w:val="006A2E72"/>
    <w:rsid w:val="006A2E91"/>
    <w:rsid w:val="006A486E"/>
    <w:rsid w:val="006A4C20"/>
    <w:rsid w:val="006A4DD0"/>
    <w:rsid w:val="006A69AF"/>
    <w:rsid w:val="006A6E81"/>
    <w:rsid w:val="006A6F6A"/>
    <w:rsid w:val="006A71AA"/>
    <w:rsid w:val="006A787D"/>
    <w:rsid w:val="006B0346"/>
    <w:rsid w:val="006B10C4"/>
    <w:rsid w:val="006B1181"/>
    <w:rsid w:val="006B1353"/>
    <w:rsid w:val="006B3CCB"/>
    <w:rsid w:val="006B47AF"/>
    <w:rsid w:val="006B4843"/>
    <w:rsid w:val="006B4E47"/>
    <w:rsid w:val="006B57B3"/>
    <w:rsid w:val="006B60E9"/>
    <w:rsid w:val="006B7154"/>
    <w:rsid w:val="006C06DF"/>
    <w:rsid w:val="006C1A9F"/>
    <w:rsid w:val="006C26AC"/>
    <w:rsid w:val="006C296A"/>
    <w:rsid w:val="006C3265"/>
    <w:rsid w:val="006C79BC"/>
    <w:rsid w:val="006D04F7"/>
    <w:rsid w:val="006D2BB3"/>
    <w:rsid w:val="006D5EA4"/>
    <w:rsid w:val="006D67EA"/>
    <w:rsid w:val="006D7167"/>
    <w:rsid w:val="006E0060"/>
    <w:rsid w:val="006E0C8F"/>
    <w:rsid w:val="006E0E69"/>
    <w:rsid w:val="006E33F5"/>
    <w:rsid w:val="006E43BC"/>
    <w:rsid w:val="006E5237"/>
    <w:rsid w:val="006E62D3"/>
    <w:rsid w:val="006E7BA0"/>
    <w:rsid w:val="006F0D32"/>
    <w:rsid w:val="006F4034"/>
    <w:rsid w:val="006F5509"/>
    <w:rsid w:val="006F58E6"/>
    <w:rsid w:val="006F5ACD"/>
    <w:rsid w:val="006F6374"/>
    <w:rsid w:val="006F6B46"/>
    <w:rsid w:val="006F6B6E"/>
    <w:rsid w:val="006F7F44"/>
    <w:rsid w:val="00701488"/>
    <w:rsid w:val="00701A6F"/>
    <w:rsid w:val="007042F1"/>
    <w:rsid w:val="00705239"/>
    <w:rsid w:val="00705326"/>
    <w:rsid w:val="007057FE"/>
    <w:rsid w:val="0070699E"/>
    <w:rsid w:val="0070753F"/>
    <w:rsid w:val="007077BB"/>
    <w:rsid w:val="007116B1"/>
    <w:rsid w:val="00711D69"/>
    <w:rsid w:val="007129CC"/>
    <w:rsid w:val="00712D0C"/>
    <w:rsid w:val="00713AFD"/>
    <w:rsid w:val="00713D29"/>
    <w:rsid w:val="007147B4"/>
    <w:rsid w:val="0071525D"/>
    <w:rsid w:val="0071577A"/>
    <w:rsid w:val="007165B2"/>
    <w:rsid w:val="00717279"/>
    <w:rsid w:val="0071761C"/>
    <w:rsid w:val="00717D3C"/>
    <w:rsid w:val="007213C4"/>
    <w:rsid w:val="007230FE"/>
    <w:rsid w:val="00725718"/>
    <w:rsid w:val="0072666D"/>
    <w:rsid w:val="007303B7"/>
    <w:rsid w:val="00732F20"/>
    <w:rsid w:val="007333DF"/>
    <w:rsid w:val="00734316"/>
    <w:rsid w:val="00734807"/>
    <w:rsid w:val="007408F5"/>
    <w:rsid w:val="007440A5"/>
    <w:rsid w:val="007444A0"/>
    <w:rsid w:val="0074486C"/>
    <w:rsid w:val="00746C48"/>
    <w:rsid w:val="00750166"/>
    <w:rsid w:val="007519B1"/>
    <w:rsid w:val="00754313"/>
    <w:rsid w:val="00754454"/>
    <w:rsid w:val="00755EB4"/>
    <w:rsid w:val="007574F8"/>
    <w:rsid w:val="00760438"/>
    <w:rsid w:val="00760A93"/>
    <w:rsid w:val="00762135"/>
    <w:rsid w:val="00762144"/>
    <w:rsid w:val="00762FBD"/>
    <w:rsid w:val="0076386A"/>
    <w:rsid w:val="00764BC1"/>
    <w:rsid w:val="00764DB9"/>
    <w:rsid w:val="007669D1"/>
    <w:rsid w:val="00770194"/>
    <w:rsid w:val="00771146"/>
    <w:rsid w:val="0077122D"/>
    <w:rsid w:val="007720EE"/>
    <w:rsid w:val="0077247E"/>
    <w:rsid w:val="00773F72"/>
    <w:rsid w:val="007748A9"/>
    <w:rsid w:val="00776303"/>
    <w:rsid w:val="0077695A"/>
    <w:rsid w:val="007771DF"/>
    <w:rsid w:val="00780018"/>
    <w:rsid w:val="00780B7B"/>
    <w:rsid w:val="00781C8F"/>
    <w:rsid w:val="00781E22"/>
    <w:rsid w:val="00781F52"/>
    <w:rsid w:val="00783E65"/>
    <w:rsid w:val="00785658"/>
    <w:rsid w:val="007856F7"/>
    <w:rsid w:val="00785A9B"/>
    <w:rsid w:val="00786623"/>
    <w:rsid w:val="0078704E"/>
    <w:rsid w:val="0078751A"/>
    <w:rsid w:val="00787FEA"/>
    <w:rsid w:val="00790F74"/>
    <w:rsid w:val="00792F17"/>
    <w:rsid w:val="00793B2F"/>
    <w:rsid w:val="0079418B"/>
    <w:rsid w:val="00794CB5"/>
    <w:rsid w:val="00796AEC"/>
    <w:rsid w:val="00797810"/>
    <w:rsid w:val="00797CBA"/>
    <w:rsid w:val="007A1CEC"/>
    <w:rsid w:val="007A5FDF"/>
    <w:rsid w:val="007B318B"/>
    <w:rsid w:val="007B36A9"/>
    <w:rsid w:val="007B3CFD"/>
    <w:rsid w:val="007B3DBC"/>
    <w:rsid w:val="007B43C6"/>
    <w:rsid w:val="007B44FC"/>
    <w:rsid w:val="007B4D18"/>
    <w:rsid w:val="007B532C"/>
    <w:rsid w:val="007B5661"/>
    <w:rsid w:val="007B5C1E"/>
    <w:rsid w:val="007B6903"/>
    <w:rsid w:val="007C1155"/>
    <w:rsid w:val="007C27B8"/>
    <w:rsid w:val="007C314F"/>
    <w:rsid w:val="007C342A"/>
    <w:rsid w:val="007C344A"/>
    <w:rsid w:val="007C535C"/>
    <w:rsid w:val="007D015F"/>
    <w:rsid w:val="007D096F"/>
    <w:rsid w:val="007D12C8"/>
    <w:rsid w:val="007D1972"/>
    <w:rsid w:val="007D1993"/>
    <w:rsid w:val="007D2C4C"/>
    <w:rsid w:val="007D3843"/>
    <w:rsid w:val="007D5C3D"/>
    <w:rsid w:val="007D60DF"/>
    <w:rsid w:val="007D6779"/>
    <w:rsid w:val="007D7F8A"/>
    <w:rsid w:val="007E0FD3"/>
    <w:rsid w:val="007E17F5"/>
    <w:rsid w:val="007E1B59"/>
    <w:rsid w:val="007E3D31"/>
    <w:rsid w:val="007E50A0"/>
    <w:rsid w:val="007E65DC"/>
    <w:rsid w:val="007F18DB"/>
    <w:rsid w:val="007F5B0F"/>
    <w:rsid w:val="007F5E5B"/>
    <w:rsid w:val="007F78E9"/>
    <w:rsid w:val="00800070"/>
    <w:rsid w:val="00800DD0"/>
    <w:rsid w:val="0080143E"/>
    <w:rsid w:val="00802275"/>
    <w:rsid w:val="00802F96"/>
    <w:rsid w:val="008038E5"/>
    <w:rsid w:val="00803B2C"/>
    <w:rsid w:val="00803BB3"/>
    <w:rsid w:val="00804613"/>
    <w:rsid w:val="00804C3D"/>
    <w:rsid w:val="00804D10"/>
    <w:rsid w:val="0080500C"/>
    <w:rsid w:val="008054C4"/>
    <w:rsid w:val="00805C43"/>
    <w:rsid w:val="00806358"/>
    <w:rsid w:val="0080652C"/>
    <w:rsid w:val="00806F19"/>
    <w:rsid w:val="00806F40"/>
    <w:rsid w:val="0080789A"/>
    <w:rsid w:val="00810450"/>
    <w:rsid w:val="008104E8"/>
    <w:rsid w:val="0081067C"/>
    <w:rsid w:val="00810E90"/>
    <w:rsid w:val="00811C89"/>
    <w:rsid w:val="00813D33"/>
    <w:rsid w:val="00814784"/>
    <w:rsid w:val="00815316"/>
    <w:rsid w:val="00815B5C"/>
    <w:rsid w:val="00815CCE"/>
    <w:rsid w:val="0081706C"/>
    <w:rsid w:val="00817D1C"/>
    <w:rsid w:val="0082062A"/>
    <w:rsid w:val="0082286C"/>
    <w:rsid w:val="00825890"/>
    <w:rsid w:val="00827A24"/>
    <w:rsid w:val="00827BC5"/>
    <w:rsid w:val="00830316"/>
    <w:rsid w:val="0083078A"/>
    <w:rsid w:val="00831F0F"/>
    <w:rsid w:val="00835627"/>
    <w:rsid w:val="00835934"/>
    <w:rsid w:val="00837464"/>
    <w:rsid w:val="00837683"/>
    <w:rsid w:val="00837D74"/>
    <w:rsid w:val="00840E81"/>
    <w:rsid w:val="00841CC2"/>
    <w:rsid w:val="008460C9"/>
    <w:rsid w:val="00847489"/>
    <w:rsid w:val="00847C48"/>
    <w:rsid w:val="00850EAC"/>
    <w:rsid w:val="00851E46"/>
    <w:rsid w:val="0085252C"/>
    <w:rsid w:val="00853E50"/>
    <w:rsid w:val="00854CD9"/>
    <w:rsid w:val="00854F81"/>
    <w:rsid w:val="0085568D"/>
    <w:rsid w:val="00856E97"/>
    <w:rsid w:val="0086154B"/>
    <w:rsid w:val="008719AB"/>
    <w:rsid w:val="00872E71"/>
    <w:rsid w:val="00873BA3"/>
    <w:rsid w:val="0087481E"/>
    <w:rsid w:val="00874C5C"/>
    <w:rsid w:val="0087560B"/>
    <w:rsid w:val="00875833"/>
    <w:rsid w:val="00875BC0"/>
    <w:rsid w:val="00877349"/>
    <w:rsid w:val="008805B6"/>
    <w:rsid w:val="00880E65"/>
    <w:rsid w:val="0088140C"/>
    <w:rsid w:val="00883FA0"/>
    <w:rsid w:val="00884D2E"/>
    <w:rsid w:val="00884D98"/>
    <w:rsid w:val="008854DB"/>
    <w:rsid w:val="008873B4"/>
    <w:rsid w:val="008873D4"/>
    <w:rsid w:val="0089302F"/>
    <w:rsid w:val="00893D31"/>
    <w:rsid w:val="00894747"/>
    <w:rsid w:val="00894948"/>
    <w:rsid w:val="00895471"/>
    <w:rsid w:val="0089583E"/>
    <w:rsid w:val="008972F2"/>
    <w:rsid w:val="008A2A93"/>
    <w:rsid w:val="008A304C"/>
    <w:rsid w:val="008A51E0"/>
    <w:rsid w:val="008A6AAC"/>
    <w:rsid w:val="008B01DB"/>
    <w:rsid w:val="008B18D3"/>
    <w:rsid w:val="008B288D"/>
    <w:rsid w:val="008B2ABB"/>
    <w:rsid w:val="008B5DFD"/>
    <w:rsid w:val="008C02E2"/>
    <w:rsid w:val="008C10D2"/>
    <w:rsid w:val="008C17B3"/>
    <w:rsid w:val="008C24DD"/>
    <w:rsid w:val="008C69A2"/>
    <w:rsid w:val="008C722F"/>
    <w:rsid w:val="008D1371"/>
    <w:rsid w:val="008D1A4C"/>
    <w:rsid w:val="008D1AE8"/>
    <w:rsid w:val="008D4102"/>
    <w:rsid w:val="008D5CA8"/>
    <w:rsid w:val="008D634E"/>
    <w:rsid w:val="008D7087"/>
    <w:rsid w:val="008D7653"/>
    <w:rsid w:val="008E00B1"/>
    <w:rsid w:val="008E1ED9"/>
    <w:rsid w:val="008E7296"/>
    <w:rsid w:val="008F23E6"/>
    <w:rsid w:val="008F25D5"/>
    <w:rsid w:val="008F2CE6"/>
    <w:rsid w:val="008F34DA"/>
    <w:rsid w:val="008F3950"/>
    <w:rsid w:val="008F5260"/>
    <w:rsid w:val="008F5F96"/>
    <w:rsid w:val="008F7ECD"/>
    <w:rsid w:val="00901228"/>
    <w:rsid w:val="00901BBA"/>
    <w:rsid w:val="00903007"/>
    <w:rsid w:val="00905A26"/>
    <w:rsid w:val="009064BD"/>
    <w:rsid w:val="00907238"/>
    <w:rsid w:val="00907337"/>
    <w:rsid w:val="009077B5"/>
    <w:rsid w:val="00907A95"/>
    <w:rsid w:val="00907B2C"/>
    <w:rsid w:val="00911C8F"/>
    <w:rsid w:val="00913BFE"/>
    <w:rsid w:val="00915324"/>
    <w:rsid w:val="009156D0"/>
    <w:rsid w:val="0091584F"/>
    <w:rsid w:val="00916306"/>
    <w:rsid w:val="00916D78"/>
    <w:rsid w:val="009174F7"/>
    <w:rsid w:val="00917ABB"/>
    <w:rsid w:val="00917B6A"/>
    <w:rsid w:val="009212E1"/>
    <w:rsid w:val="00923C83"/>
    <w:rsid w:val="009243A2"/>
    <w:rsid w:val="009248E9"/>
    <w:rsid w:val="0092725F"/>
    <w:rsid w:val="009311EE"/>
    <w:rsid w:val="009314AF"/>
    <w:rsid w:val="00932064"/>
    <w:rsid w:val="0093225A"/>
    <w:rsid w:val="00932C51"/>
    <w:rsid w:val="00932DA0"/>
    <w:rsid w:val="009337C4"/>
    <w:rsid w:val="009359C4"/>
    <w:rsid w:val="0093660F"/>
    <w:rsid w:val="00937556"/>
    <w:rsid w:val="00941E91"/>
    <w:rsid w:val="00941FB9"/>
    <w:rsid w:val="00942EAF"/>
    <w:rsid w:val="00945D20"/>
    <w:rsid w:val="009467BC"/>
    <w:rsid w:val="00950FEF"/>
    <w:rsid w:val="00951804"/>
    <w:rsid w:val="009525C0"/>
    <w:rsid w:val="00953CC0"/>
    <w:rsid w:val="00954F30"/>
    <w:rsid w:val="00954F8A"/>
    <w:rsid w:val="00960D02"/>
    <w:rsid w:val="009610AF"/>
    <w:rsid w:val="00961C01"/>
    <w:rsid w:val="0096366F"/>
    <w:rsid w:val="0096368B"/>
    <w:rsid w:val="00963ADA"/>
    <w:rsid w:val="009647D5"/>
    <w:rsid w:val="009653BD"/>
    <w:rsid w:val="00965A53"/>
    <w:rsid w:val="00971789"/>
    <w:rsid w:val="00973199"/>
    <w:rsid w:val="009736AD"/>
    <w:rsid w:val="0097593D"/>
    <w:rsid w:val="00975BED"/>
    <w:rsid w:val="0098279A"/>
    <w:rsid w:val="00983413"/>
    <w:rsid w:val="0098405A"/>
    <w:rsid w:val="009866D8"/>
    <w:rsid w:val="0098697E"/>
    <w:rsid w:val="00986AFC"/>
    <w:rsid w:val="00986DD0"/>
    <w:rsid w:val="009878E5"/>
    <w:rsid w:val="00990FA0"/>
    <w:rsid w:val="0099565B"/>
    <w:rsid w:val="00995C2D"/>
    <w:rsid w:val="0099607C"/>
    <w:rsid w:val="00996FF1"/>
    <w:rsid w:val="009A2001"/>
    <w:rsid w:val="009A25C4"/>
    <w:rsid w:val="009A27FA"/>
    <w:rsid w:val="009A39ED"/>
    <w:rsid w:val="009A6369"/>
    <w:rsid w:val="009A6979"/>
    <w:rsid w:val="009A6F52"/>
    <w:rsid w:val="009A72EA"/>
    <w:rsid w:val="009B1799"/>
    <w:rsid w:val="009B17C7"/>
    <w:rsid w:val="009B52DB"/>
    <w:rsid w:val="009B5A79"/>
    <w:rsid w:val="009B662A"/>
    <w:rsid w:val="009C073A"/>
    <w:rsid w:val="009C09CC"/>
    <w:rsid w:val="009C09DB"/>
    <w:rsid w:val="009C12DD"/>
    <w:rsid w:val="009C2666"/>
    <w:rsid w:val="009C27A3"/>
    <w:rsid w:val="009C27E6"/>
    <w:rsid w:val="009C317D"/>
    <w:rsid w:val="009C4BF9"/>
    <w:rsid w:val="009C5731"/>
    <w:rsid w:val="009C6A83"/>
    <w:rsid w:val="009C6B04"/>
    <w:rsid w:val="009C7931"/>
    <w:rsid w:val="009C7E00"/>
    <w:rsid w:val="009D0891"/>
    <w:rsid w:val="009D10F3"/>
    <w:rsid w:val="009D29AB"/>
    <w:rsid w:val="009D35F1"/>
    <w:rsid w:val="009D3874"/>
    <w:rsid w:val="009D5280"/>
    <w:rsid w:val="009D5E6A"/>
    <w:rsid w:val="009D6464"/>
    <w:rsid w:val="009D6790"/>
    <w:rsid w:val="009D6CF2"/>
    <w:rsid w:val="009D6FF1"/>
    <w:rsid w:val="009E13F6"/>
    <w:rsid w:val="009E4BC8"/>
    <w:rsid w:val="009E608C"/>
    <w:rsid w:val="009E636D"/>
    <w:rsid w:val="009F2F7B"/>
    <w:rsid w:val="009F47DA"/>
    <w:rsid w:val="009F4E9D"/>
    <w:rsid w:val="009F4EC3"/>
    <w:rsid w:val="009F5706"/>
    <w:rsid w:val="00A009F0"/>
    <w:rsid w:val="00A014F1"/>
    <w:rsid w:val="00A0234C"/>
    <w:rsid w:val="00A03DE6"/>
    <w:rsid w:val="00A04085"/>
    <w:rsid w:val="00A04777"/>
    <w:rsid w:val="00A04B8E"/>
    <w:rsid w:val="00A06AB2"/>
    <w:rsid w:val="00A079E6"/>
    <w:rsid w:val="00A07B4B"/>
    <w:rsid w:val="00A1023E"/>
    <w:rsid w:val="00A10250"/>
    <w:rsid w:val="00A10255"/>
    <w:rsid w:val="00A108D5"/>
    <w:rsid w:val="00A11E1E"/>
    <w:rsid w:val="00A120EE"/>
    <w:rsid w:val="00A12550"/>
    <w:rsid w:val="00A132EC"/>
    <w:rsid w:val="00A14AD0"/>
    <w:rsid w:val="00A1638E"/>
    <w:rsid w:val="00A17A41"/>
    <w:rsid w:val="00A21B54"/>
    <w:rsid w:val="00A2246C"/>
    <w:rsid w:val="00A23B96"/>
    <w:rsid w:val="00A25874"/>
    <w:rsid w:val="00A25AC2"/>
    <w:rsid w:val="00A26140"/>
    <w:rsid w:val="00A307EA"/>
    <w:rsid w:val="00A30838"/>
    <w:rsid w:val="00A32A22"/>
    <w:rsid w:val="00A32A69"/>
    <w:rsid w:val="00A33FD1"/>
    <w:rsid w:val="00A3421D"/>
    <w:rsid w:val="00A35EA4"/>
    <w:rsid w:val="00A375FD"/>
    <w:rsid w:val="00A42E8A"/>
    <w:rsid w:val="00A43C30"/>
    <w:rsid w:val="00A44261"/>
    <w:rsid w:val="00A442B5"/>
    <w:rsid w:val="00A45004"/>
    <w:rsid w:val="00A45C3F"/>
    <w:rsid w:val="00A463D9"/>
    <w:rsid w:val="00A464DB"/>
    <w:rsid w:val="00A4773D"/>
    <w:rsid w:val="00A50CCF"/>
    <w:rsid w:val="00A51695"/>
    <w:rsid w:val="00A524EF"/>
    <w:rsid w:val="00A525CB"/>
    <w:rsid w:val="00A5355C"/>
    <w:rsid w:val="00A53570"/>
    <w:rsid w:val="00A552AA"/>
    <w:rsid w:val="00A55482"/>
    <w:rsid w:val="00A563AC"/>
    <w:rsid w:val="00A56CB8"/>
    <w:rsid w:val="00A60187"/>
    <w:rsid w:val="00A63D36"/>
    <w:rsid w:val="00A64940"/>
    <w:rsid w:val="00A64B25"/>
    <w:rsid w:val="00A66200"/>
    <w:rsid w:val="00A71F3D"/>
    <w:rsid w:val="00A72086"/>
    <w:rsid w:val="00A726CE"/>
    <w:rsid w:val="00A72D77"/>
    <w:rsid w:val="00A734A6"/>
    <w:rsid w:val="00A736DF"/>
    <w:rsid w:val="00A7563B"/>
    <w:rsid w:val="00A75F86"/>
    <w:rsid w:val="00A77040"/>
    <w:rsid w:val="00A77A18"/>
    <w:rsid w:val="00A804F1"/>
    <w:rsid w:val="00A8206C"/>
    <w:rsid w:val="00A8279E"/>
    <w:rsid w:val="00A827F6"/>
    <w:rsid w:val="00A84419"/>
    <w:rsid w:val="00A84A9A"/>
    <w:rsid w:val="00A84EB7"/>
    <w:rsid w:val="00A86038"/>
    <w:rsid w:val="00A86717"/>
    <w:rsid w:val="00A873FC"/>
    <w:rsid w:val="00A911FE"/>
    <w:rsid w:val="00A918F6"/>
    <w:rsid w:val="00A91B3F"/>
    <w:rsid w:val="00A92735"/>
    <w:rsid w:val="00A96762"/>
    <w:rsid w:val="00AA1069"/>
    <w:rsid w:val="00AA1E84"/>
    <w:rsid w:val="00AA350B"/>
    <w:rsid w:val="00AA3E6C"/>
    <w:rsid w:val="00AA4CB5"/>
    <w:rsid w:val="00AA5D47"/>
    <w:rsid w:val="00AA6216"/>
    <w:rsid w:val="00AA6274"/>
    <w:rsid w:val="00AA65C5"/>
    <w:rsid w:val="00AA7538"/>
    <w:rsid w:val="00AB0C51"/>
    <w:rsid w:val="00AB175C"/>
    <w:rsid w:val="00AB1E6A"/>
    <w:rsid w:val="00AB2924"/>
    <w:rsid w:val="00AB2AC0"/>
    <w:rsid w:val="00AB2F96"/>
    <w:rsid w:val="00AB653C"/>
    <w:rsid w:val="00AB6BDE"/>
    <w:rsid w:val="00AB7C02"/>
    <w:rsid w:val="00AC057E"/>
    <w:rsid w:val="00AC0B3D"/>
    <w:rsid w:val="00AC1A4F"/>
    <w:rsid w:val="00AC2D64"/>
    <w:rsid w:val="00AC3233"/>
    <w:rsid w:val="00AC75C4"/>
    <w:rsid w:val="00AD05F9"/>
    <w:rsid w:val="00AD147F"/>
    <w:rsid w:val="00AD1640"/>
    <w:rsid w:val="00AD261D"/>
    <w:rsid w:val="00AD2E7D"/>
    <w:rsid w:val="00AD392F"/>
    <w:rsid w:val="00AD4916"/>
    <w:rsid w:val="00AD5C37"/>
    <w:rsid w:val="00AD5F2A"/>
    <w:rsid w:val="00AE0672"/>
    <w:rsid w:val="00AE15A2"/>
    <w:rsid w:val="00AE2382"/>
    <w:rsid w:val="00AE3AAB"/>
    <w:rsid w:val="00AE4024"/>
    <w:rsid w:val="00AE5641"/>
    <w:rsid w:val="00AE6C3B"/>
    <w:rsid w:val="00AF0638"/>
    <w:rsid w:val="00AF077B"/>
    <w:rsid w:val="00AF0D76"/>
    <w:rsid w:val="00AF20CB"/>
    <w:rsid w:val="00AF21DC"/>
    <w:rsid w:val="00AF3030"/>
    <w:rsid w:val="00AF342D"/>
    <w:rsid w:val="00AF3900"/>
    <w:rsid w:val="00AF3F85"/>
    <w:rsid w:val="00AF6C41"/>
    <w:rsid w:val="00AF6DBA"/>
    <w:rsid w:val="00B02C7B"/>
    <w:rsid w:val="00B03D33"/>
    <w:rsid w:val="00B056CC"/>
    <w:rsid w:val="00B05CAD"/>
    <w:rsid w:val="00B07FE6"/>
    <w:rsid w:val="00B1149B"/>
    <w:rsid w:val="00B11912"/>
    <w:rsid w:val="00B1242F"/>
    <w:rsid w:val="00B13737"/>
    <w:rsid w:val="00B13B59"/>
    <w:rsid w:val="00B17AE3"/>
    <w:rsid w:val="00B17DBB"/>
    <w:rsid w:val="00B21C16"/>
    <w:rsid w:val="00B225B3"/>
    <w:rsid w:val="00B25193"/>
    <w:rsid w:val="00B25BC3"/>
    <w:rsid w:val="00B2750C"/>
    <w:rsid w:val="00B3263A"/>
    <w:rsid w:val="00B32A9A"/>
    <w:rsid w:val="00B335F0"/>
    <w:rsid w:val="00B33706"/>
    <w:rsid w:val="00B3454A"/>
    <w:rsid w:val="00B34E25"/>
    <w:rsid w:val="00B363D6"/>
    <w:rsid w:val="00B37B7F"/>
    <w:rsid w:val="00B44E45"/>
    <w:rsid w:val="00B46508"/>
    <w:rsid w:val="00B50B3B"/>
    <w:rsid w:val="00B52931"/>
    <w:rsid w:val="00B54563"/>
    <w:rsid w:val="00B54EB8"/>
    <w:rsid w:val="00B556D0"/>
    <w:rsid w:val="00B562D9"/>
    <w:rsid w:val="00B5630C"/>
    <w:rsid w:val="00B56B27"/>
    <w:rsid w:val="00B57507"/>
    <w:rsid w:val="00B6087D"/>
    <w:rsid w:val="00B6123A"/>
    <w:rsid w:val="00B61B57"/>
    <w:rsid w:val="00B6218A"/>
    <w:rsid w:val="00B63268"/>
    <w:rsid w:val="00B635C9"/>
    <w:rsid w:val="00B64E0A"/>
    <w:rsid w:val="00B64F5E"/>
    <w:rsid w:val="00B656CD"/>
    <w:rsid w:val="00B65CE9"/>
    <w:rsid w:val="00B6688F"/>
    <w:rsid w:val="00B67B50"/>
    <w:rsid w:val="00B7186B"/>
    <w:rsid w:val="00B72888"/>
    <w:rsid w:val="00B74435"/>
    <w:rsid w:val="00B74C55"/>
    <w:rsid w:val="00B75BE0"/>
    <w:rsid w:val="00B75D7A"/>
    <w:rsid w:val="00B76BDE"/>
    <w:rsid w:val="00B76DCD"/>
    <w:rsid w:val="00B7740C"/>
    <w:rsid w:val="00B80B7B"/>
    <w:rsid w:val="00B81622"/>
    <w:rsid w:val="00B82CE1"/>
    <w:rsid w:val="00B82EF5"/>
    <w:rsid w:val="00B83372"/>
    <w:rsid w:val="00B8465C"/>
    <w:rsid w:val="00B86DFF"/>
    <w:rsid w:val="00B924A8"/>
    <w:rsid w:val="00B92AAF"/>
    <w:rsid w:val="00B930EE"/>
    <w:rsid w:val="00B9619B"/>
    <w:rsid w:val="00B97037"/>
    <w:rsid w:val="00BA0A97"/>
    <w:rsid w:val="00BA1CA9"/>
    <w:rsid w:val="00BA2578"/>
    <w:rsid w:val="00BA3231"/>
    <w:rsid w:val="00BA3325"/>
    <w:rsid w:val="00BA5D41"/>
    <w:rsid w:val="00BA679C"/>
    <w:rsid w:val="00BA69AD"/>
    <w:rsid w:val="00BB051B"/>
    <w:rsid w:val="00BB0755"/>
    <w:rsid w:val="00BB0D0E"/>
    <w:rsid w:val="00BB1393"/>
    <w:rsid w:val="00BB26A3"/>
    <w:rsid w:val="00BB3867"/>
    <w:rsid w:val="00BB3B55"/>
    <w:rsid w:val="00BB4F81"/>
    <w:rsid w:val="00BB56DE"/>
    <w:rsid w:val="00BB7853"/>
    <w:rsid w:val="00BC0C22"/>
    <w:rsid w:val="00BC0E63"/>
    <w:rsid w:val="00BC2445"/>
    <w:rsid w:val="00BC2A49"/>
    <w:rsid w:val="00BC3E54"/>
    <w:rsid w:val="00BC403A"/>
    <w:rsid w:val="00BC5879"/>
    <w:rsid w:val="00BC605B"/>
    <w:rsid w:val="00BC6290"/>
    <w:rsid w:val="00BC6FA0"/>
    <w:rsid w:val="00BC7161"/>
    <w:rsid w:val="00BC75A4"/>
    <w:rsid w:val="00BC7846"/>
    <w:rsid w:val="00BD0486"/>
    <w:rsid w:val="00BD45A8"/>
    <w:rsid w:val="00BD524E"/>
    <w:rsid w:val="00BD730A"/>
    <w:rsid w:val="00BE07CC"/>
    <w:rsid w:val="00BE143D"/>
    <w:rsid w:val="00BE2417"/>
    <w:rsid w:val="00BE2AA2"/>
    <w:rsid w:val="00BE3FA0"/>
    <w:rsid w:val="00BE55BF"/>
    <w:rsid w:val="00BE652D"/>
    <w:rsid w:val="00BE6E7F"/>
    <w:rsid w:val="00BF005E"/>
    <w:rsid w:val="00BF0194"/>
    <w:rsid w:val="00BF06A0"/>
    <w:rsid w:val="00BF07DF"/>
    <w:rsid w:val="00BF1C59"/>
    <w:rsid w:val="00BF1D44"/>
    <w:rsid w:val="00BF1D85"/>
    <w:rsid w:val="00BF32D3"/>
    <w:rsid w:val="00BF34D2"/>
    <w:rsid w:val="00BF4394"/>
    <w:rsid w:val="00BF4721"/>
    <w:rsid w:val="00BF7DC5"/>
    <w:rsid w:val="00BF7DE1"/>
    <w:rsid w:val="00C01686"/>
    <w:rsid w:val="00C024ED"/>
    <w:rsid w:val="00C038FF"/>
    <w:rsid w:val="00C05128"/>
    <w:rsid w:val="00C05502"/>
    <w:rsid w:val="00C05C7C"/>
    <w:rsid w:val="00C10E72"/>
    <w:rsid w:val="00C111ED"/>
    <w:rsid w:val="00C1121F"/>
    <w:rsid w:val="00C11FA5"/>
    <w:rsid w:val="00C14EB1"/>
    <w:rsid w:val="00C16015"/>
    <w:rsid w:val="00C1661B"/>
    <w:rsid w:val="00C20028"/>
    <w:rsid w:val="00C2067C"/>
    <w:rsid w:val="00C2178F"/>
    <w:rsid w:val="00C221EE"/>
    <w:rsid w:val="00C2295D"/>
    <w:rsid w:val="00C22E98"/>
    <w:rsid w:val="00C2378A"/>
    <w:rsid w:val="00C32026"/>
    <w:rsid w:val="00C32B8C"/>
    <w:rsid w:val="00C3347C"/>
    <w:rsid w:val="00C33EDB"/>
    <w:rsid w:val="00C34894"/>
    <w:rsid w:val="00C3584D"/>
    <w:rsid w:val="00C35E01"/>
    <w:rsid w:val="00C36A2A"/>
    <w:rsid w:val="00C370A1"/>
    <w:rsid w:val="00C37B86"/>
    <w:rsid w:val="00C40C98"/>
    <w:rsid w:val="00C41544"/>
    <w:rsid w:val="00C41EF6"/>
    <w:rsid w:val="00C42525"/>
    <w:rsid w:val="00C4276E"/>
    <w:rsid w:val="00C42C71"/>
    <w:rsid w:val="00C42E11"/>
    <w:rsid w:val="00C43B54"/>
    <w:rsid w:val="00C43C3C"/>
    <w:rsid w:val="00C44199"/>
    <w:rsid w:val="00C448B7"/>
    <w:rsid w:val="00C45C93"/>
    <w:rsid w:val="00C464D1"/>
    <w:rsid w:val="00C470A8"/>
    <w:rsid w:val="00C4747A"/>
    <w:rsid w:val="00C47E86"/>
    <w:rsid w:val="00C50F48"/>
    <w:rsid w:val="00C51C6D"/>
    <w:rsid w:val="00C52517"/>
    <w:rsid w:val="00C53FAF"/>
    <w:rsid w:val="00C56116"/>
    <w:rsid w:val="00C577A1"/>
    <w:rsid w:val="00C62B22"/>
    <w:rsid w:val="00C641B8"/>
    <w:rsid w:val="00C674B1"/>
    <w:rsid w:val="00C67527"/>
    <w:rsid w:val="00C678BC"/>
    <w:rsid w:val="00C67CE0"/>
    <w:rsid w:val="00C70BAA"/>
    <w:rsid w:val="00C71ADA"/>
    <w:rsid w:val="00C7294C"/>
    <w:rsid w:val="00C7325D"/>
    <w:rsid w:val="00C74102"/>
    <w:rsid w:val="00C74151"/>
    <w:rsid w:val="00C74441"/>
    <w:rsid w:val="00C761B1"/>
    <w:rsid w:val="00C76AC4"/>
    <w:rsid w:val="00C800DA"/>
    <w:rsid w:val="00C80ACA"/>
    <w:rsid w:val="00C80DAC"/>
    <w:rsid w:val="00C82DDC"/>
    <w:rsid w:val="00C83B3F"/>
    <w:rsid w:val="00C83CFD"/>
    <w:rsid w:val="00C84700"/>
    <w:rsid w:val="00C86C32"/>
    <w:rsid w:val="00C86CA0"/>
    <w:rsid w:val="00C870B7"/>
    <w:rsid w:val="00C913AA"/>
    <w:rsid w:val="00C94EA4"/>
    <w:rsid w:val="00C97985"/>
    <w:rsid w:val="00C97BB4"/>
    <w:rsid w:val="00C97F71"/>
    <w:rsid w:val="00CA010F"/>
    <w:rsid w:val="00CA01F5"/>
    <w:rsid w:val="00CA06ED"/>
    <w:rsid w:val="00CA204F"/>
    <w:rsid w:val="00CA2188"/>
    <w:rsid w:val="00CA451F"/>
    <w:rsid w:val="00CA4F93"/>
    <w:rsid w:val="00CA6C7B"/>
    <w:rsid w:val="00CB0510"/>
    <w:rsid w:val="00CB10B6"/>
    <w:rsid w:val="00CB1B0E"/>
    <w:rsid w:val="00CB24CA"/>
    <w:rsid w:val="00CB285E"/>
    <w:rsid w:val="00CB36C4"/>
    <w:rsid w:val="00CB444E"/>
    <w:rsid w:val="00CB44C6"/>
    <w:rsid w:val="00CB458E"/>
    <w:rsid w:val="00CB47C4"/>
    <w:rsid w:val="00CB6AA8"/>
    <w:rsid w:val="00CC2120"/>
    <w:rsid w:val="00CC328E"/>
    <w:rsid w:val="00CC37C5"/>
    <w:rsid w:val="00CC394E"/>
    <w:rsid w:val="00CC463D"/>
    <w:rsid w:val="00CC4702"/>
    <w:rsid w:val="00CC4C09"/>
    <w:rsid w:val="00CC6EE3"/>
    <w:rsid w:val="00CD1E50"/>
    <w:rsid w:val="00CD46BF"/>
    <w:rsid w:val="00CD4EE9"/>
    <w:rsid w:val="00CD5925"/>
    <w:rsid w:val="00CD5BC9"/>
    <w:rsid w:val="00CD5FE2"/>
    <w:rsid w:val="00CD63A9"/>
    <w:rsid w:val="00CD7A9B"/>
    <w:rsid w:val="00CE0615"/>
    <w:rsid w:val="00CE068E"/>
    <w:rsid w:val="00CE3AF9"/>
    <w:rsid w:val="00CE547E"/>
    <w:rsid w:val="00CE6F04"/>
    <w:rsid w:val="00CF1C6D"/>
    <w:rsid w:val="00CF3AA1"/>
    <w:rsid w:val="00CF5CFF"/>
    <w:rsid w:val="00D00052"/>
    <w:rsid w:val="00D0092F"/>
    <w:rsid w:val="00D01E20"/>
    <w:rsid w:val="00D0200E"/>
    <w:rsid w:val="00D03B59"/>
    <w:rsid w:val="00D04707"/>
    <w:rsid w:val="00D04BF9"/>
    <w:rsid w:val="00D07E7D"/>
    <w:rsid w:val="00D10651"/>
    <w:rsid w:val="00D109AD"/>
    <w:rsid w:val="00D12D1D"/>
    <w:rsid w:val="00D144F6"/>
    <w:rsid w:val="00D14C97"/>
    <w:rsid w:val="00D15E9C"/>
    <w:rsid w:val="00D15F64"/>
    <w:rsid w:val="00D15FFF"/>
    <w:rsid w:val="00D21F5B"/>
    <w:rsid w:val="00D247D5"/>
    <w:rsid w:val="00D2660E"/>
    <w:rsid w:val="00D30591"/>
    <w:rsid w:val="00D31176"/>
    <w:rsid w:val="00D31205"/>
    <w:rsid w:val="00D3142D"/>
    <w:rsid w:val="00D32638"/>
    <w:rsid w:val="00D32A5C"/>
    <w:rsid w:val="00D32B94"/>
    <w:rsid w:val="00D33A3E"/>
    <w:rsid w:val="00D3444A"/>
    <w:rsid w:val="00D34B5C"/>
    <w:rsid w:val="00D353CF"/>
    <w:rsid w:val="00D355A7"/>
    <w:rsid w:val="00D40D19"/>
    <w:rsid w:val="00D40DF5"/>
    <w:rsid w:val="00D41BA3"/>
    <w:rsid w:val="00D42186"/>
    <w:rsid w:val="00D43543"/>
    <w:rsid w:val="00D44F07"/>
    <w:rsid w:val="00D470C1"/>
    <w:rsid w:val="00D52446"/>
    <w:rsid w:val="00D537B0"/>
    <w:rsid w:val="00D547B6"/>
    <w:rsid w:val="00D55704"/>
    <w:rsid w:val="00D56708"/>
    <w:rsid w:val="00D5696C"/>
    <w:rsid w:val="00D6084F"/>
    <w:rsid w:val="00D629D4"/>
    <w:rsid w:val="00D63E85"/>
    <w:rsid w:val="00D6437B"/>
    <w:rsid w:val="00D647E4"/>
    <w:rsid w:val="00D654F9"/>
    <w:rsid w:val="00D656E5"/>
    <w:rsid w:val="00D65EF1"/>
    <w:rsid w:val="00D6719F"/>
    <w:rsid w:val="00D678F3"/>
    <w:rsid w:val="00D6790B"/>
    <w:rsid w:val="00D67E2B"/>
    <w:rsid w:val="00D67FC6"/>
    <w:rsid w:val="00D7202E"/>
    <w:rsid w:val="00D73701"/>
    <w:rsid w:val="00D74420"/>
    <w:rsid w:val="00D749B3"/>
    <w:rsid w:val="00D81804"/>
    <w:rsid w:val="00D81853"/>
    <w:rsid w:val="00D82621"/>
    <w:rsid w:val="00D834FF"/>
    <w:rsid w:val="00D85C93"/>
    <w:rsid w:val="00D8762F"/>
    <w:rsid w:val="00D90BCC"/>
    <w:rsid w:val="00D91B27"/>
    <w:rsid w:val="00D91E74"/>
    <w:rsid w:val="00D92425"/>
    <w:rsid w:val="00D94DF4"/>
    <w:rsid w:val="00D953B3"/>
    <w:rsid w:val="00D97332"/>
    <w:rsid w:val="00DA0072"/>
    <w:rsid w:val="00DA0435"/>
    <w:rsid w:val="00DA2ED2"/>
    <w:rsid w:val="00DA34C0"/>
    <w:rsid w:val="00DA3791"/>
    <w:rsid w:val="00DA4088"/>
    <w:rsid w:val="00DB09FF"/>
    <w:rsid w:val="00DB35A5"/>
    <w:rsid w:val="00DB3625"/>
    <w:rsid w:val="00DB5CFE"/>
    <w:rsid w:val="00DB600D"/>
    <w:rsid w:val="00DB6B9C"/>
    <w:rsid w:val="00DB729F"/>
    <w:rsid w:val="00DC0748"/>
    <w:rsid w:val="00DC108F"/>
    <w:rsid w:val="00DC4C2E"/>
    <w:rsid w:val="00DC5839"/>
    <w:rsid w:val="00DC5FB4"/>
    <w:rsid w:val="00DC6F7C"/>
    <w:rsid w:val="00DD0B03"/>
    <w:rsid w:val="00DD10C4"/>
    <w:rsid w:val="00DD2748"/>
    <w:rsid w:val="00DD2EC8"/>
    <w:rsid w:val="00DD307D"/>
    <w:rsid w:val="00DD3ED8"/>
    <w:rsid w:val="00DD436F"/>
    <w:rsid w:val="00DD56C5"/>
    <w:rsid w:val="00DD5BE7"/>
    <w:rsid w:val="00DD5E07"/>
    <w:rsid w:val="00DD751C"/>
    <w:rsid w:val="00DE01A1"/>
    <w:rsid w:val="00DE06A1"/>
    <w:rsid w:val="00DE08E3"/>
    <w:rsid w:val="00DE08F8"/>
    <w:rsid w:val="00DE2293"/>
    <w:rsid w:val="00DE2551"/>
    <w:rsid w:val="00DE3E11"/>
    <w:rsid w:val="00DE41E1"/>
    <w:rsid w:val="00DE42B7"/>
    <w:rsid w:val="00DE54D7"/>
    <w:rsid w:val="00DE5508"/>
    <w:rsid w:val="00DE5E67"/>
    <w:rsid w:val="00DE5ECA"/>
    <w:rsid w:val="00DE6747"/>
    <w:rsid w:val="00DE6813"/>
    <w:rsid w:val="00DE683C"/>
    <w:rsid w:val="00DE6BB8"/>
    <w:rsid w:val="00DE7286"/>
    <w:rsid w:val="00DF2581"/>
    <w:rsid w:val="00DF2A06"/>
    <w:rsid w:val="00DF2B65"/>
    <w:rsid w:val="00DF516C"/>
    <w:rsid w:val="00DF5D45"/>
    <w:rsid w:val="00DF5FF2"/>
    <w:rsid w:val="00DF621B"/>
    <w:rsid w:val="00DF62BE"/>
    <w:rsid w:val="00DF65EB"/>
    <w:rsid w:val="00DF6B7F"/>
    <w:rsid w:val="00DF6F40"/>
    <w:rsid w:val="00E016F8"/>
    <w:rsid w:val="00E02DD4"/>
    <w:rsid w:val="00E03579"/>
    <w:rsid w:val="00E04600"/>
    <w:rsid w:val="00E0614A"/>
    <w:rsid w:val="00E06507"/>
    <w:rsid w:val="00E06B10"/>
    <w:rsid w:val="00E07423"/>
    <w:rsid w:val="00E07561"/>
    <w:rsid w:val="00E100AC"/>
    <w:rsid w:val="00E12C2B"/>
    <w:rsid w:val="00E13A39"/>
    <w:rsid w:val="00E13C11"/>
    <w:rsid w:val="00E14B32"/>
    <w:rsid w:val="00E15DE0"/>
    <w:rsid w:val="00E16623"/>
    <w:rsid w:val="00E16DEA"/>
    <w:rsid w:val="00E17EE0"/>
    <w:rsid w:val="00E20B4D"/>
    <w:rsid w:val="00E25869"/>
    <w:rsid w:val="00E26200"/>
    <w:rsid w:val="00E30C97"/>
    <w:rsid w:val="00E33B69"/>
    <w:rsid w:val="00E346BF"/>
    <w:rsid w:val="00E34ED4"/>
    <w:rsid w:val="00E35ADA"/>
    <w:rsid w:val="00E36BA1"/>
    <w:rsid w:val="00E40953"/>
    <w:rsid w:val="00E418BA"/>
    <w:rsid w:val="00E42E4A"/>
    <w:rsid w:val="00E439BF"/>
    <w:rsid w:val="00E43DBD"/>
    <w:rsid w:val="00E43EFF"/>
    <w:rsid w:val="00E444A5"/>
    <w:rsid w:val="00E4613E"/>
    <w:rsid w:val="00E46242"/>
    <w:rsid w:val="00E46278"/>
    <w:rsid w:val="00E501C6"/>
    <w:rsid w:val="00E502C9"/>
    <w:rsid w:val="00E5033A"/>
    <w:rsid w:val="00E507D0"/>
    <w:rsid w:val="00E5332C"/>
    <w:rsid w:val="00E53645"/>
    <w:rsid w:val="00E53CC9"/>
    <w:rsid w:val="00E5423B"/>
    <w:rsid w:val="00E54BC8"/>
    <w:rsid w:val="00E55133"/>
    <w:rsid w:val="00E55E8F"/>
    <w:rsid w:val="00E57060"/>
    <w:rsid w:val="00E577EE"/>
    <w:rsid w:val="00E57A7B"/>
    <w:rsid w:val="00E60948"/>
    <w:rsid w:val="00E60D26"/>
    <w:rsid w:val="00E62D9E"/>
    <w:rsid w:val="00E6374F"/>
    <w:rsid w:val="00E63A3B"/>
    <w:rsid w:val="00E63DC6"/>
    <w:rsid w:val="00E65206"/>
    <w:rsid w:val="00E67002"/>
    <w:rsid w:val="00E67382"/>
    <w:rsid w:val="00E711C5"/>
    <w:rsid w:val="00E71B8B"/>
    <w:rsid w:val="00E71D2E"/>
    <w:rsid w:val="00E75D0C"/>
    <w:rsid w:val="00E80518"/>
    <w:rsid w:val="00E80845"/>
    <w:rsid w:val="00E8311E"/>
    <w:rsid w:val="00E834A9"/>
    <w:rsid w:val="00E83E24"/>
    <w:rsid w:val="00E856E8"/>
    <w:rsid w:val="00E858F0"/>
    <w:rsid w:val="00E86F86"/>
    <w:rsid w:val="00E9094E"/>
    <w:rsid w:val="00E91A06"/>
    <w:rsid w:val="00E92000"/>
    <w:rsid w:val="00E92578"/>
    <w:rsid w:val="00E92841"/>
    <w:rsid w:val="00E92EEC"/>
    <w:rsid w:val="00E93A35"/>
    <w:rsid w:val="00E95BB0"/>
    <w:rsid w:val="00E967B8"/>
    <w:rsid w:val="00EA06F0"/>
    <w:rsid w:val="00EA18CC"/>
    <w:rsid w:val="00EA30EB"/>
    <w:rsid w:val="00EA3632"/>
    <w:rsid w:val="00EA37E9"/>
    <w:rsid w:val="00EA6C82"/>
    <w:rsid w:val="00EA7EBD"/>
    <w:rsid w:val="00EB086F"/>
    <w:rsid w:val="00EB0C73"/>
    <w:rsid w:val="00EB1E4A"/>
    <w:rsid w:val="00EB2739"/>
    <w:rsid w:val="00EB2867"/>
    <w:rsid w:val="00EB2A01"/>
    <w:rsid w:val="00EB339E"/>
    <w:rsid w:val="00EB37E9"/>
    <w:rsid w:val="00EB3EB0"/>
    <w:rsid w:val="00EB42AC"/>
    <w:rsid w:val="00EB5937"/>
    <w:rsid w:val="00EB5BD7"/>
    <w:rsid w:val="00EB66D1"/>
    <w:rsid w:val="00EB6DD7"/>
    <w:rsid w:val="00EC03B2"/>
    <w:rsid w:val="00EC11EC"/>
    <w:rsid w:val="00EC135B"/>
    <w:rsid w:val="00EC33FE"/>
    <w:rsid w:val="00EC3C5E"/>
    <w:rsid w:val="00EC3FED"/>
    <w:rsid w:val="00EC4585"/>
    <w:rsid w:val="00EC55F9"/>
    <w:rsid w:val="00EC7BFD"/>
    <w:rsid w:val="00ED12E0"/>
    <w:rsid w:val="00ED16FC"/>
    <w:rsid w:val="00ED2003"/>
    <w:rsid w:val="00ED202E"/>
    <w:rsid w:val="00ED36DA"/>
    <w:rsid w:val="00ED532E"/>
    <w:rsid w:val="00ED53B3"/>
    <w:rsid w:val="00ED580D"/>
    <w:rsid w:val="00ED6FCD"/>
    <w:rsid w:val="00ED7B5A"/>
    <w:rsid w:val="00ED7C1C"/>
    <w:rsid w:val="00EE1DA5"/>
    <w:rsid w:val="00EE33CC"/>
    <w:rsid w:val="00EE43D8"/>
    <w:rsid w:val="00EE4C37"/>
    <w:rsid w:val="00EE7FB4"/>
    <w:rsid w:val="00EF0E8B"/>
    <w:rsid w:val="00EF12E2"/>
    <w:rsid w:val="00EF24F4"/>
    <w:rsid w:val="00EF387A"/>
    <w:rsid w:val="00EF5C40"/>
    <w:rsid w:val="00EF6583"/>
    <w:rsid w:val="00EF681A"/>
    <w:rsid w:val="00EF72BB"/>
    <w:rsid w:val="00F0036B"/>
    <w:rsid w:val="00F00DFF"/>
    <w:rsid w:val="00F01CD6"/>
    <w:rsid w:val="00F03519"/>
    <w:rsid w:val="00F03B71"/>
    <w:rsid w:val="00F12818"/>
    <w:rsid w:val="00F12F18"/>
    <w:rsid w:val="00F134A4"/>
    <w:rsid w:val="00F14732"/>
    <w:rsid w:val="00F149FE"/>
    <w:rsid w:val="00F15715"/>
    <w:rsid w:val="00F15F2F"/>
    <w:rsid w:val="00F167C4"/>
    <w:rsid w:val="00F16B06"/>
    <w:rsid w:val="00F22D25"/>
    <w:rsid w:val="00F2412C"/>
    <w:rsid w:val="00F247D1"/>
    <w:rsid w:val="00F27D2E"/>
    <w:rsid w:val="00F3034B"/>
    <w:rsid w:val="00F3046A"/>
    <w:rsid w:val="00F305B1"/>
    <w:rsid w:val="00F30DB7"/>
    <w:rsid w:val="00F31B9B"/>
    <w:rsid w:val="00F31F7A"/>
    <w:rsid w:val="00F32877"/>
    <w:rsid w:val="00F32ECD"/>
    <w:rsid w:val="00F3343C"/>
    <w:rsid w:val="00F34D5E"/>
    <w:rsid w:val="00F350EA"/>
    <w:rsid w:val="00F35D0E"/>
    <w:rsid w:val="00F36341"/>
    <w:rsid w:val="00F36B54"/>
    <w:rsid w:val="00F40F9B"/>
    <w:rsid w:val="00F417C0"/>
    <w:rsid w:val="00F41EFD"/>
    <w:rsid w:val="00F4208A"/>
    <w:rsid w:val="00F4227F"/>
    <w:rsid w:val="00F44360"/>
    <w:rsid w:val="00F45DA5"/>
    <w:rsid w:val="00F477F4"/>
    <w:rsid w:val="00F47DCB"/>
    <w:rsid w:val="00F5021C"/>
    <w:rsid w:val="00F50760"/>
    <w:rsid w:val="00F50AFB"/>
    <w:rsid w:val="00F51D7C"/>
    <w:rsid w:val="00F528A9"/>
    <w:rsid w:val="00F53558"/>
    <w:rsid w:val="00F547F4"/>
    <w:rsid w:val="00F553C6"/>
    <w:rsid w:val="00F55C70"/>
    <w:rsid w:val="00F607CD"/>
    <w:rsid w:val="00F60B15"/>
    <w:rsid w:val="00F63EF9"/>
    <w:rsid w:val="00F6537A"/>
    <w:rsid w:val="00F65479"/>
    <w:rsid w:val="00F66E1E"/>
    <w:rsid w:val="00F71409"/>
    <w:rsid w:val="00F714C1"/>
    <w:rsid w:val="00F71B1E"/>
    <w:rsid w:val="00F720FA"/>
    <w:rsid w:val="00F73ACE"/>
    <w:rsid w:val="00F74EAA"/>
    <w:rsid w:val="00F759F9"/>
    <w:rsid w:val="00F75A25"/>
    <w:rsid w:val="00F7737B"/>
    <w:rsid w:val="00F77B3A"/>
    <w:rsid w:val="00F77BD8"/>
    <w:rsid w:val="00F81B38"/>
    <w:rsid w:val="00F830F1"/>
    <w:rsid w:val="00F85770"/>
    <w:rsid w:val="00F860AD"/>
    <w:rsid w:val="00F86A93"/>
    <w:rsid w:val="00F86B61"/>
    <w:rsid w:val="00F86FDE"/>
    <w:rsid w:val="00F87565"/>
    <w:rsid w:val="00F91387"/>
    <w:rsid w:val="00F9236E"/>
    <w:rsid w:val="00F923B6"/>
    <w:rsid w:val="00F9257E"/>
    <w:rsid w:val="00F9259A"/>
    <w:rsid w:val="00F93124"/>
    <w:rsid w:val="00F93D72"/>
    <w:rsid w:val="00F94AA0"/>
    <w:rsid w:val="00F95293"/>
    <w:rsid w:val="00F95AF3"/>
    <w:rsid w:val="00F9684E"/>
    <w:rsid w:val="00F96CE4"/>
    <w:rsid w:val="00F97A10"/>
    <w:rsid w:val="00FA1F75"/>
    <w:rsid w:val="00FA2C17"/>
    <w:rsid w:val="00FA2D52"/>
    <w:rsid w:val="00FA3B2C"/>
    <w:rsid w:val="00FA3D25"/>
    <w:rsid w:val="00FA6A2B"/>
    <w:rsid w:val="00FA6C2E"/>
    <w:rsid w:val="00FA7509"/>
    <w:rsid w:val="00FB18FF"/>
    <w:rsid w:val="00FB2B9F"/>
    <w:rsid w:val="00FB43BD"/>
    <w:rsid w:val="00FB47BB"/>
    <w:rsid w:val="00FB5DF3"/>
    <w:rsid w:val="00FB60A5"/>
    <w:rsid w:val="00FB69A8"/>
    <w:rsid w:val="00FB71C0"/>
    <w:rsid w:val="00FB7DC1"/>
    <w:rsid w:val="00FC0077"/>
    <w:rsid w:val="00FC0523"/>
    <w:rsid w:val="00FC21DB"/>
    <w:rsid w:val="00FC302D"/>
    <w:rsid w:val="00FC3161"/>
    <w:rsid w:val="00FC5E91"/>
    <w:rsid w:val="00FC6038"/>
    <w:rsid w:val="00FC60B7"/>
    <w:rsid w:val="00FD1E93"/>
    <w:rsid w:val="00FD28A5"/>
    <w:rsid w:val="00FD28B8"/>
    <w:rsid w:val="00FD38C1"/>
    <w:rsid w:val="00FD48C4"/>
    <w:rsid w:val="00FD49E6"/>
    <w:rsid w:val="00FD4BE3"/>
    <w:rsid w:val="00FD4BEC"/>
    <w:rsid w:val="00FD4D70"/>
    <w:rsid w:val="00FD5375"/>
    <w:rsid w:val="00FD60AA"/>
    <w:rsid w:val="00FD6145"/>
    <w:rsid w:val="00FD6C5C"/>
    <w:rsid w:val="00FD6CC0"/>
    <w:rsid w:val="00FD6CC9"/>
    <w:rsid w:val="00FE0EBB"/>
    <w:rsid w:val="00FE17E8"/>
    <w:rsid w:val="00FE1DBC"/>
    <w:rsid w:val="00FE2D16"/>
    <w:rsid w:val="00FE2DC8"/>
    <w:rsid w:val="00FE53CD"/>
    <w:rsid w:val="00FE5AD5"/>
    <w:rsid w:val="00FE64D7"/>
    <w:rsid w:val="00FE6B8A"/>
    <w:rsid w:val="00FE793B"/>
    <w:rsid w:val="00FE7C68"/>
    <w:rsid w:val="00FF02D1"/>
    <w:rsid w:val="00FF0CEB"/>
    <w:rsid w:val="00FF28D5"/>
    <w:rsid w:val="00FF42E4"/>
    <w:rsid w:val="00FF4642"/>
    <w:rsid w:val="00FF575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EC343E2"/>
  <w15:docId w15:val="{2EABB8DD-140F-41CB-BBCC-BE20B4925C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34D2"/>
    <w:pPr>
      <w:jc w:val="both"/>
    </w:pPr>
    <w:rPr>
      <w:rFonts w:ascii="Arial" w:hAnsi="Arial"/>
      <w:szCs w:val="24"/>
      <w:lang w:eastAsia="en-US"/>
    </w:rPr>
  </w:style>
  <w:style w:type="paragraph" w:styleId="Heading1">
    <w:name w:val="heading 1"/>
    <w:aliases w:val="H1,h1,II+,I"/>
    <w:basedOn w:val="Normal"/>
    <w:next w:val="Normal"/>
    <w:link w:val="Heading1Char"/>
    <w:qFormat/>
    <w:rsid w:val="0017406B"/>
    <w:pPr>
      <w:keepNext/>
      <w:numPr>
        <w:numId w:val="1"/>
      </w:numPr>
      <w:spacing w:before="240" w:after="60"/>
      <w:outlineLvl w:val="0"/>
    </w:pPr>
    <w:rPr>
      <w:rFonts w:cs="Arial"/>
      <w:kern w:val="32"/>
      <w:sz w:val="24"/>
      <w:szCs w:val="32"/>
    </w:rPr>
  </w:style>
  <w:style w:type="paragraph" w:styleId="Heading2">
    <w:name w:val="heading 2"/>
    <w:aliases w:val="h2,A,A Head,A Head1,A Head2,A Head3,A Head11,A Head21,A Head4,A Head12,A Head5,A Head13,A Head22,A Head31,A Head111,A Head211,A Head41,A Head121,A Head6,A Head14,A Head23,A Head32,A Head112,A Head212,A Head42,A Head122,A Head51,A Head131"/>
    <w:basedOn w:val="Normal"/>
    <w:next w:val="Normal"/>
    <w:link w:val="Heading2Char"/>
    <w:qFormat/>
    <w:rsid w:val="0017406B"/>
    <w:pPr>
      <w:keepNext/>
      <w:numPr>
        <w:ilvl w:val="1"/>
        <w:numId w:val="1"/>
      </w:numPr>
      <w:spacing w:before="120" w:after="120"/>
      <w:outlineLvl w:val="1"/>
    </w:pPr>
    <w:rPr>
      <w:caps/>
      <w:szCs w:val="20"/>
    </w:rPr>
  </w:style>
  <w:style w:type="paragraph" w:styleId="Heading3">
    <w:name w:val="heading 3"/>
    <w:basedOn w:val="Normal"/>
    <w:next w:val="Normal"/>
    <w:link w:val="Heading3Char"/>
    <w:qFormat/>
    <w:rsid w:val="0017406B"/>
    <w:pPr>
      <w:keepNext/>
      <w:numPr>
        <w:ilvl w:val="2"/>
        <w:numId w:val="1"/>
      </w:numPr>
      <w:spacing w:before="240" w:after="60"/>
      <w:outlineLvl w:val="2"/>
    </w:pPr>
    <w:rPr>
      <w:rFonts w:cs="Arial"/>
      <w:bCs/>
      <w:szCs w:val="26"/>
    </w:rPr>
  </w:style>
  <w:style w:type="paragraph" w:styleId="Heading4">
    <w:name w:val="heading 4"/>
    <w:aliases w:val="H4"/>
    <w:basedOn w:val="Normal"/>
    <w:next w:val="Normal"/>
    <w:link w:val="Heading4Char"/>
    <w:qFormat/>
    <w:rsid w:val="0017406B"/>
    <w:pPr>
      <w:keepNext/>
      <w:numPr>
        <w:ilvl w:val="3"/>
        <w:numId w:val="1"/>
      </w:numPr>
      <w:tabs>
        <w:tab w:val="left" w:pos="1440"/>
      </w:tabs>
      <w:outlineLvl w:val="3"/>
    </w:pPr>
    <w:rPr>
      <w:szCs w:val="20"/>
      <w:lang w:val="en-US"/>
    </w:rPr>
  </w:style>
  <w:style w:type="paragraph" w:styleId="Heading5">
    <w:name w:val="heading 5"/>
    <w:basedOn w:val="Normal"/>
    <w:next w:val="Normal"/>
    <w:link w:val="Heading5Char"/>
    <w:qFormat/>
    <w:rsid w:val="0017406B"/>
    <w:pPr>
      <w:keepNext/>
      <w:numPr>
        <w:ilvl w:val="4"/>
        <w:numId w:val="1"/>
      </w:numPr>
      <w:outlineLvl w:val="4"/>
    </w:pPr>
    <w:rPr>
      <w:rFonts w:cs="Arial"/>
      <w:b/>
      <w:bCs/>
    </w:rPr>
  </w:style>
  <w:style w:type="paragraph" w:styleId="Heading6">
    <w:name w:val="heading 6"/>
    <w:basedOn w:val="Normal"/>
    <w:next w:val="Normal"/>
    <w:link w:val="Heading6Char"/>
    <w:qFormat/>
    <w:rsid w:val="0017406B"/>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qFormat/>
    <w:rsid w:val="0017406B"/>
    <w:pPr>
      <w:numPr>
        <w:ilvl w:val="6"/>
        <w:numId w:val="1"/>
      </w:numPr>
      <w:spacing w:before="240" w:after="60"/>
      <w:outlineLvl w:val="6"/>
    </w:pPr>
    <w:rPr>
      <w:rFonts w:ascii="Times New Roman" w:hAnsi="Times New Roman"/>
      <w:sz w:val="24"/>
    </w:rPr>
  </w:style>
  <w:style w:type="paragraph" w:styleId="Heading8">
    <w:name w:val="heading 8"/>
    <w:basedOn w:val="Normal"/>
    <w:next w:val="Normal"/>
    <w:link w:val="Heading8Char"/>
    <w:qFormat/>
    <w:rsid w:val="0017406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link w:val="Heading9Char"/>
    <w:qFormat/>
    <w:rsid w:val="0017406B"/>
    <w:pPr>
      <w:numPr>
        <w:ilvl w:val="8"/>
        <w:numId w:val="1"/>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II+ Char,I Char"/>
    <w:basedOn w:val="DefaultParagraphFont"/>
    <w:link w:val="Heading1"/>
    <w:rsid w:val="0017406B"/>
    <w:rPr>
      <w:rFonts w:ascii="Arial" w:hAnsi="Arial" w:cs="Arial"/>
      <w:kern w:val="32"/>
      <w:sz w:val="24"/>
      <w:szCs w:val="32"/>
      <w:lang w:eastAsia="en-US"/>
    </w:rPr>
  </w:style>
  <w:style w:type="character" w:customStyle="1" w:styleId="Heading2Char">
    <w:name w:val="Heading 2 Char"/>
    <w:aliases w:val="h2 Char,A Char,A Head Char,A Head1 Char,A Head2 Char,A Head3 Char,A Head11 Char,A Head21 Char,A Head4 Char,A Head12 Char,A Head5 Char,A Head13 Char,A Head22 Char,A Head31 Char,A Head111 Char,A Head211 Char,A Head41 Char,A Head121 Char"/>
    <w:basedOn w:val="DefaultParagraphFont"/>
    <w:link w:val="Heading2"/>
    <w:rsid w:val="0017406B"/>
    <w:rPr>
      <w:rFonts w:ascii="Arial" w:hAnsi="Arial"/>
      <w:caps/>
      <w:lang w:eastAsia="en-US"/>
    </w:rPr>
  </w:style>
  <w:style w:type="character" w:customStyle="1" w:styleId="Heading3Char">
    <w:name w:val="Heading 3 Char"/>
    <w:basedOn w:val="DefaultParagraphFont"/>
    <w:link w:val="Heading3"/>
    <w:rsid w:val="0017406B"/>
    <w:rPr>
      <w:rFonts w:ascii="Arial" w:hAnsi="Arial" w:cs="Arial"/>
      <w:bCs/>
      <w:szCs w:val="26"/>
      <w:lang w:eastAsia="en-US"/>
    </w:rPr>
  </w:style>
  <w:style w:type="character" w:customStyle="1" w:styleId="Heading4Char">
    <w:name w:val="Heading 4 Char"/>
    <w:aliases w:val="H4 Char"/>
    <w:basedOn w:val="DefaultParagraphFont"/>
    <w:link w:val="Heading4"/>
    <w:rsid w:val="0017406B"/>
    <w:rPr>
      <w:rFonts w:ascii="Arial" w:hAnsi="Arial"/>
      <w:lang w:val="en-US" w:eastAsia="en-US"/>
    </w:rPr>
  </w:style>
  <w:style w:type="character" w:customStyle="1" w:styleId="Heading5Char">
    <w:name w:val="Heading 5 Char"/>
    <w:basedOn w:val="DefaultParagraphFont"/>
    <w:link w:val="Heading5"/>
    <w:rsid w:val="0017406B"/>
    <w:rPr>
      <w:rFonts w:ascii="Arial" w:hAnsi="Arial" w:cs="Arial"/>
      <w:b/>
      <w:bCs/>
      <w:szCs w:val="24"/>
      <w:lang w:eastAsia="en-US"/>
    </w:rPr>
  </w:style>
  <w:style w:type="character" w:customStyle="1" w:styleId="Heading6Char">
    <w:name w:val="Heading 6 Char"/>
    <w:basedOn w:val="DefaultParagraphFont"/>
    <w:link w:val="Heading6"/>
    <w:rsid w:val="0017406B"/>
    <w:rPr>
      <w:b/>
      <w:bCs/>
      <w:sz w:val="22"/>
      <w:szCs w:val="22"/>
      <w:lang w:eastAsia="en-US"/>
    </w:rPr>
  </w:style>
  <w:style w:type="character" w:customStyle="1" w:styleId="Heading7Char">
    <w:name w:val="Heading 7 Char"/>
    <w:basedOn w:val="DefaultParagraphFont"/>
    <w:link w:val="Heading7"/>
    <w:rsid w:val="0017406B"/>
    <w:rPr>
      <w:sz w:val="24"/>
      <w:szCs w:val="24"/>
      <w:lang w:eastAsia="en-US"/>
    </w:rPr>
  </w:style>
  <w:style w:type="character" w:customStyle="1" w:styleId="Heading8Char">
    <w:name w:val="Heading 8 Char"/>
    <w:basedOn w:val="DefaultParagraphFont"/>
    <w:link w:val="Heading8"/>
    <w:rsid w:val="0017406B"/>
    <w:rPr>
      <w:i/>
      <w:iCs/>
      <w:sz w:val="24"/>
      <w:szCs w:val="24"/>
      <w:lang w:eastAsia="en-US"/>
    </w:rPr>
  </w:style>
  <w:style w:type="character" w:customStyle="1" w:styleId="Heading9Char">
    <w:name w:val="Heading 9 Char"/>
    <w:basedOn w:val="DefaultParagraphFont"/>
    <w:link w:val="Heading9"/>
    <w:rsid w:val="0017406B"/>
    <w:rPr>
      <w:rFonts w:ascii="Arial" w:hAnsi="Arial" w:cs="Arial"/>
      <w:sz w:val="22"/>
      <w:szCs w:val="22"/>
      <w:lang w:eastAsia="en-US"/>
    </w:rPr>
  </w:style>
  <w:style w:type="paragraph" w:styleId="Caption">
    <w:name w:val="caption"/>
    <w:basedOn w:val="Normal"/>
    <w:qFormat/>
    <w:rsid w:val="0017406B"/>
    <w:pPr>
      <w:suppressLineNumbers/>
      <w:suppressAutoHyphens/>
      <w:spacing w:before="120" w:after="120"/>
    </w:pPr>
    <w:rPr>
      <w:rFonts w:cs="Tahoma"/>
      <w:i/>
      <w:iCs/>
      <w:sz w:val="24"/>
      <w:lang w:eastAsia="ar-SA"/>
    </w:rPr>
  </w:style>
  <w:style w:type="paragraph" w:styleId="Title">
    <w:name w:val="Title"/>
    <w:basedOn w:val="Normal"/>
    <w:link w:val="TitleChar"/>
    <w:qFormat/>
    <w:rsid w:val="0017406B"/>
    <w:pPr>
      <w:jc w:val="center"/>
    </w:pPr>
    <w:rPr>
      <w:rFonts w:ascii="Times New Roman" w:hAnsi="Times New Roman"/>
      <w:b/>
      <w:bCs/>
      <w:sz w:val="24"/>
    </w:rPr>
  </w:style>
  <w:style w:type="character" w:customStyle="1" w:styleId="TitleChar">
    <w:name w:val="Title Char"/>
    <w:basedOn w:val="DefaultParagraphFont"/>
    <w:link w:val="Title"/>
    <w:rsid w:val="0017406B"/>
    <w:rPr>
      <w:b/>
      <w:bCs/>
      <w:sz w:val="24"/>
      <w:szCs w:val="24"/>
      <w:lang w:val="en-GB" w:eastAsia="en-US"/>
    </w:rPr>
  </w:style>
  <w:style w:type="paragraph" w:styleId="Subtitle">
    <w:name w:val="Subtitle"/>
    <w:basedOn w:val="Normal"/>
    <w:next w:val="BodyText"/>
    <w:link w:val="SubtitleChar"/>
    <w:qFormat/>
    <w:rsid w:val="0017406B"/>
    <w:pPr>
      <w:keepNext/>
      <w:suppressAutoHyphens/>
      <w:spacing w:before="240" w:after="120"/>
      <w:jc w:val="center"/>
    </w:pPr>
    <w:rPr>
      <w:rFonts w:eastAsia="SimSun" w:cs="Tahoma"/>
      <w:i/>
      <w:iCs/>
      <w:sz w:val="28"/>
      <w:szCs w:val="28"/>
      <w:lang w:eastAsia="ar-SA"/>
    </w:rPr>
  </w:style>
  <w:style w:type="character" w:customStyle="1" w:styleId="SubtitleChar">
    <w:name w:val="Subtitle Char"/>
    <w:basedOn w:val="DefaultParagraphFont"/>
    <w:link w:val="Subtitle"/>
    <w:rsid w:val="0017406B"/>
    <w:rPr>
      <w:rFonts w:ascii="Arial" w:eastAsia="SimSun" w:hAnsi="Arial" w:cs="Tahoma"/>
      <w:i/>
      <w:iCs/>
      <w:sz w:val="28"/>
      <w:szCs w:val="28"/>
      <w:lang w:eastAsia="ar-SA"/>
    </w:rPr>
  </w:style>
  <w:style w:type="paragraph" w:styleId="BodyText">
    <w:name w:val="Body Text"/>
    <w:basedOn w:val="Normal"/>
    <w:link w:val="BodyTextChar"/>
    <w:unhideWhenUsed/>
    <w:rsid w:val="0017406B"/>
    <w:pPr>
      <w:spacing w:after="120"/>
    </w:pPr>
  </w:style>
  <w:style w:type="character" w:customStyle="1" w:styleId="BodyTextChar">
    <w:name w:val="Body Text Char"/>
    <w:basedOn w:val="DefaultParagraphFont"/>
    <w:link w:val="BodyText"/>
    <w:rsid w:val="0017406B"/>
    <w:rPr>
      <w:rFonts w:ascii="Arial" w:hAnsi="Arial"/>
      <w:szCs w:val="24"/>
      <w:lang w:val="en-GB" w:eastAsia="en-US"/>
    </w:rPr>
  </w:style>
  <w:style w:type="character" w:styleId="Strong">
    <w:name w:val="Strong"/>
    <w:basedOn w:val="DefaultParagraphFont"/>
    <w:qFormat/>
    <w:rsid w:val="0017406B"/>
    <w:rPr>
      <w:b/>
      <w:bCs/>
    </w:rPr>
  </w:style>
  <w:style w:type="character" w:styleId="Emphasis">
    <w:name w:val="Emphasis"/>
    <w:basedOn w:val="DefaultParagraphFont"/>
    <w:qFormat/>
    <w:rsid w:val="0017406B"/>
    <w:rPr>
      <w:i/>
      <w:iCs/>
    </w:rPr>
  </w:style>
  <w:style w:type="paragraph" w:styleId="ListParagraph">
    <w:name w:val="List Paragraph"/>
    <w:basedOn w:val="Normal"/>
    <w:link w:val="ListParagraphChar"/>
    <w:qFormat/>
    <w:rsid w:val="0017406B"/>
    <w:pPr>
      <w:ind w:left="720"/>
      <w:contextualSpacing/>
    </w:pPr>
  </w:style>
  <w:style w:type="character" w:styleId="Hyperlink">
    <w:name w:val="Hyperlink"/>
    <w:basedOn w:val="DefaultParagraphFont"/>
    <w:uiPriority w:val="99"/>
    <w:rsid w:val="00EE1DA5"/>
    <w:rPr>
      <w:strike w:val="0"/>
      <w:dstrike w:val="0"/>
      <w:color w:val="0000FF"/>
      <w:u w:val="none"/>
      <w:effect w:val="none"/>
    </w:rPr>
  </w:style>
  <w:style w:type="paragraph" w:styleId="BodyText2">
    <w:name w:val="Body Text 2"/>
    <w:basedOn w:val="Normal"/>
    <w:link w:val="BodyText2Char"/>
    <w:rsid w:val="00EE1DA5"/>
    <w:pPr>
      <w:jc w:val="left"/>
    </w:pPr>
    <w:rPr>
      <w:b/>
      <w:szCs w:val="20"/>
    </w:rPr>
  </w:style>
  <w:style w:type="character" w:customStyle="1" w:styleId="BodyText2Char">
    <w:name w:val="Body Text 2 Char"/>
    <w:basedOn w:val="DefaultParagraphFont"/>
    <w:link w:val="BodyText2"/>
    <w:rsid w:val="00EE1DA5"/>
    <w:rPr>
      <w:rFonts w:ascii="Arial" w:hAnsi="Arial"/>
      <w:b/>
      <w:lang w:eastAsia="en-US"/>
    </w:rPr>
  </w:style>
  <w:style w:type="paragraph" w:styleId="FootnoteText">
    <w:name w:val="footnote text"/>
    <w:basedOn w:val="Normal"/>
    <w:link w:val="FootnoteTextChar"/>
    <w:rsid w:val="00EE1DA5"/>
    <w:pPr>
      <w:jc w:val="left"/>
    </w:pPr>
    <w:rPr>
      <w:rFonts w:ascii="Times New Roman" w:hAnsi="Times New Roman"/>
      <w:szCs w:val="20"/>
    </w:rPr>
  </w:style>
  <w:style w:type="character" w:customStyle="1" w:styleId="FootnoteTextChar">
    <w:name w:val="Footnote Text Char"/>
    <w:basedOn w:val="DefaultParagraphFont"/>
    <w:link w:val="FootnoteText"/>
    <w:rsid w:val="00EE1DA5"/>
    <w:rPr>
      <w:lang w:eastAsia="en-US"/>
    </w:rPr>
  </w:style>
  <w:style w:type="paragraph" w:styleId="TOC1">
    <w:name w:val="toc 1"/>
    <w:basedOn w:val="Normal"/>
    <w:next w:val="Normal"/>
    <w:autoRedefine/>
    <w:uiPriority w:val="39"/>
    <w:qFormat/>
    <w:rsid w:val="00EE1DA5"/>
    <w:pPr>
      <w:tabs>
        <w:tab w:val="left" w:pos="400"/>
        <w:tab w:val="right" w:leader="underscore" w:pos="9515"/>
      </w:tabs>
      <w:spacing w:before="120"/>
      <w:jc w:val="left"/>
    </w:pPr>
    <w:rPr>
      <w:rFonts w:cs="Arial"/>
      <w:b/>
      <w:bCs/>
      <w:noProof/>
      <w:szCs w:val="28"/>
    </w:rPr>
  </w:style>
  <w:style w:type="paragraph" w:styleId="BodyText3">
    <w:name w:val="Body Text 3"/>
    <w:basedOn w:val="Normal"/>
    <w:link w:val="BodyText3Char"/>
    <w:rsid w:val="00EE1DA5"/>
    <w:rPr>
      <w:sz w:val="22"/>
      <w:szCs w:val="20"/>
      <w:lang w:val="en-US"/>
    </w:rPr>
  </w:style>
  <w:style w:type="character" w:customStyle="1" w:styleId="BodyText3Char">
    <w:name w:val="Body Text 3 Char"/>
    <w:basedOn w:val="DefaultParagraphFont"/>
    <w:link w:val="BodyText3"/>
    <w:rsid w:val="00EE1DA5"/>
    <w:rPr>
      <w:rFonts w:ascii="Arial" w:hAnsi="Arial"/>
      <w:sz w:val="22"/>
      <w:lang w:val="en-US" w:eastAsia="en-US"/>
    </w:rPr>
  </w:style>
  <w:style w:type="paragraph" w:styleId="Footer">
    <w:name w:val="footer"/>
    <w:basedOn w:val="Normal"/>
    <w:link w:val="FooterChar"/>
    <w:uiPriority w:val="99"/>
    <w:rsid w:val="00EE1DA5"/>
    <w:pPr>
      <w:tabs>
        <w:tab w:val="center" w:pos="4153"/>
        <w:tab w:val="right" w:pos="8306"/>
      </w:tabs>
      <w:jc w:val="left"/>
    </w:pPr>
    <w:rPr>
      <w:rFonts w:ascii="Times New Roman" w:hAnsi="Times New Roman"/>
      <w:szCs w:val="20"/>
      <w:lang w:val="en-US"/>
    </w:rPr>
  </w:style>
  <w:style w:type="character" w:customStyle="1" w:styleId="FooterChar">
    <w:name w:val="Footer Char"/>
    <w:basedOn w:val="DefaultParagraphFont"/>
    <w:link w:val="Footer"/>
    <w:uiPriority w:val="99"/>
    <w:rsid w:val="00EE1DA5"/>
    <w:rPr>
      <w:lang w:val="en-US" w:eastAsia="en-US"/>
    </w:rPr>
  </w:style>
  <w:style w:type="paragraph" w:styleId="Header">
    <w:name w:val="header"/>
    <w:aliases w:val="E-PVO-glava"/>
    <w:basedOn w:val="Normal"/>
    <w:link w:val="HeaderChar"/>
    <w:uiPriority w:val="99"/>
    <w:rsid w:val="00EE1DA5"/>
    <w:pPr>
      <w:tabs>
        <w:tab w:val="center" w:pos="4153"/>
        <w:tab w:val="right" w:pos="8306"/>
      </w:tabs>
      <w:jc w:val="left"/>
    </w:pPr>
    <w:rPr>
      <w:rFonts w:ascii="Times New Roman" w:hAnsi="Times New Roman"/>
      <w:sz w:val="24"/>
      <w:szCs w:val="20"/>
      <w:lang w:val="en-US"/>
    </w:rPr>
  </w:style>
  <w:style w:type="character" w:customStyle="1" w:styleId="HeaderChar">
    <w:name w:val="Header Char"/>
    <w:aliases w:val="E-PVO-glava Char"/>
    <w:basedOn w:val="DefaultParagraphFont"/>
    <w:link w:val="Header"/>
    <w:uiPriority w:val="99"/>
    <w:rsid w:val="00EE1DA5"/>
    <w:rPr>
      <w:sz w:val="24"/>
      <w:lang w:val="en-US" w:eastAsia="en-US"/>
    </w:rPr>
  </w:style>
  <w:style w:type="character" w:styleId="PageNumber">
    <w:name w:val="page number"/>
    <w:basedOn w:val="DefaultParagraphFont"/>
    <w:rsid w:val="00EE1DA5"/>
  </w:style>
  <w:style w:type="paragraph" w:styleId="TOC2">
    <w:name w:val="toc 2"/>
    <w:basedOn w:val="Normal"/>
    <w:next w:val="Normal"/>
    <w:autoRedefine/>
    <w:uiPriority w:val="39"/>
    <w:qFormat/>
    <w:rsid w:val="00EE1DA5"/>
    <w:pPr>
      <w:tabs>
        <w:tab w:val="left" w:pos="800"/>
        <w:tab w:val="right" w:leader="underscore" w:pos="9515"/>
      </w:tabs>
      <w:spacing w:before="120"/>
      <w:ind w:left="200"/>
      <w:jc w:val="left"/>
    </w:pPr>
    <w:rPr>
      <w:noProof/>
    </w:rPr>
  </w:style>
  <w:style w:type="paragraph" w:styleId="TOC3">
    <w:name w:val="toc 3"/>
    <w:basedOn w:val="Normal"/>
    <w:next w:val="Normal"/>
    <w:autoRedefine/>
    <w:uiPriority w:val="39"/>
    <w:qFormat/>
    <w:rsid w:val="00EE1DA5"/>
    <w:pPr>
      <w:ind w:left="400"/>
      <w:jc w:val="left"/>
    </w:pPr>
    <w:rPr>
      <w:rFonts w:ascii="Times New Roman" w:hAnsi="Times New Roman"/>
    </w:rPr>
  </w:style>
  <w:style w:type="paragraph" w:styleId="TOC4">
    <w:name w:val="toc 4"/>
    <w:basedOn w:val="Normal"/>
    <w:next w:val="Normal"/>
    <w:autoRedefine/>
    <w:uiPriority w:val="39"/>
    <w:rsid w:val="00EE1DA5"/>
    <w:pPr>
      <w:ind w:left="600"/>
      <w:jc w:val="left"/>
    </w:pPr>
    <w:rPr>
      <w:rFonts w:ascii="Times New Roman" w:hAnsi="Times New Roman"/>
    </w:rPr>
  </w:style>
  <w:style w:type="paragraph" w:styleId="TOC5">
    <w:name w:val="toc 5"/>
    <w:basedOn w:val="Normal"/>
    <w:next w:val="Normal"/>
    <w:autoRedefine/>
    <w:uiPriority w:val="39"/>
    <w:rsid w:val="00EE1DA5"/>
    <w:pPr>
      <w:ind w:left="800"/>
      <w:jc w:val="left"/>
    </w:pPr>
    <w:rPr>
      <w:rFonts w:ascii="Times New Roman" w:hAnsi="Times New Roman"/>
    </w:rPr>
  </w:style>
  <w:style w:type="paragraph" w:styleId="TOC6">
    <w:name w:val="toc 6"/>
    <w:basedOn w:val="Normal"/>
    <w:next w:val="Normal"/>
    <w:autoRedefine/>
    <w:uiPriority w:val="39"/>
    <w:rsid w:val="00EE1DA5"/>
    <w:pPr>
      <w:ind w:left="1000"/>
      <w:jc w:val="left"/>
    </w:pPr>
    <w:rPr>
      <w:rFonts w:ascii="Times New Roman" w:hAnsi="Times New Roman"/>
    </w:rPr>
  </w:style>
  <w:style w:type="paragraph" w:styleId="TOC7">
    <w:name w:val="toc 7"/>
    <w:basedOn w:val="Normal"/>
    <w:next w:val="Normal"/>
    <w:autoRedefine/>
    <w:uiPriority w:val="39"/>
    <w:rsid w:val="00EE1DA5"/>
    <w:pPr>
      <w:ind w:left="1200"/>
      <w:jc w:val="left"/>
    </w:pPr>
    <w:rPr>
      <w:rFonts w:ascii="Times New Roman" w:hAnsi="Times New Roman"/>
    </w:rPr>
  </w:style>
  <w:style w:type="paragraph" w:styleId="TOC8">
    <w:name w:val="toc 8"/>
    <w:basedOn w:val="Normal"/>
    <w:next w:val="Normal"/>
    <w:autoRedefine/>
    <w:uiPriority w:val="39"/>
    <w:rsid w:val="00EE1DA5"/>
    <w:pPr>
      <w:ind w:left="1400"/>
      <w:jc w:val="left"/>
    </w:pPr>
    <w:rPr>
      <w:rFonts w:ascii="Times New Roman" w:hAnsi="Times New Roman"/>
    </w:rPr>
  </w:style>
  <w:style w:type="paragraph" w:styleId="TOC9">
    <w:name w:val="toc 9"/>
    <w:basedOn w:val="Normal"/>
    <w:next w:val="Normal"/>
    <w:autoRedefine/>
    <w:uiPriority w:val="39"/>
    <w:rsid w:val="00EE1DA5"/>
    <w:pPr>
      <w:ind w:left="1600"/>
      <w:jc w:val="left"/>
    </w:pPr>
    <w:rPr>
      <w:rFonts w:ascii="Times New Roman" w:hAnsi="Times New Roman"/>
    </w:rPr>
  </w:style>
  <w:style w:type="character" w:styleId="FollowedHyperlink">
    <w:name w:val="FollowedHyperlink"/>
    <w:basedOn w:val="DefaultParagraphFont"/>
    <w:rsid w:val="00EE1DA5"/>
    <w:rPr>
      <w:color w:val="800080"/>
      <w:u w:val="single"/>
    </w:rPr>
  </w:style>
  <w:style w:type="paragraph" w:customStyle="1" w:styleId="Naslov21">
    <w:name w:val="Naslov 21"/>
    <w:basedOn w:val="Normal"/>
    <w:rsid w:val="00EE1DA5"/>
    <w:pPr>
      <w:jc w:val="center"/>
    </w:pPr>
    <w:rPr>
      <w:rFonts w:ascii="Times New Roman" w:hAnsi="Times New Roman"/>
      <w:b/>
      <w:sz w:val="26"/>
      <w:lang w:val="en-AU"/>
    </w:rPr>
  </w:style>
  <w:style w:type="paragraph" w:customStyle="1" w:styleId="BESEDILO">
    <w:name w:val="BESEDILO"/>
    <w:rsid w:val="00EE1DA5"/>
    <w:pPr>
      <w:keepLines/>
      <w:widowControl w:val="0"/>
      <w:tabs>
        <w:tab w:val="left" w:pos="2155"/>
      </w:tabs>
      <w:jc w:val="both"/>
    </w:pPr>
    <w:rPr>
      <w:rFonts w:ascii="Arial" w:hAnsi="Arial"/>
      <w:kern w:val="16"/>
      <w:lang w:eastAsia="en-US"/>
    </w:rPr>
  </w:style>
  <w:style w:type="character" w:customStyle="1" w:styleId="standardcontent1">
    <w:name w:val="standardcontent1"/>
    <w:basedOn w:val="DefaultParagraphFont"/>
    <w:rsid w:val="00EE1DA5"/>
    <w:rPr>
      <w:rFonts w:ascii="Verdana" w:hAnsi="Verdana" w:hint="default"/>
      <w:sz w:val="18"/>
      <w:szCs w:val="18"/>
    </w:rPr>
  </w:style>
  <w:style w:type="paragraph" w:styleId="BodyTextIndent">
    <w:name w:val="Body Text Indent"/>
    <w:basedOn w:val="Normal"/>
    <w:link w:val="BodyTextIndentChar"/>
    <w:rsid w:val="00EE1DA5"/>
    <w:pPr>
      <w:ind w:left="360"/>
      <w:jc w:val="left"/>
    </w:pPr>
    <w:rPr>
      <w:rFonts w:ascii="Times New Roman" w:hAnsi="Times New Roman"/>
      <w:sz w:val="24"/>
      <w:lang w:val="en-GB"/>
    </w:rPr>
  </w:style>
  <w:style w:type="character" w:customStyle="1" w:styleId="BodyTextIndentChar">
    <w:name w:val="Body Text Indent Char"/>
    <w:basedOn w:val="DefaultParagraphFont"/>
    <w:link w:val="BodyTextIndent"/>
    <w:rsid w:val="00EE1DA5"/>
    <w:rPr>
      <w:sz w:val="24"/>
      <w:szCs w:val="24"/>
      <w:lang w:val="en-GB" w:eastAsia="en-US"/>
    </w:rPr>
  </w:style>
  <w:style w:type="paragraph" w:styleId="BodyTextIndent2">
    <w:name w:val="Body Text Indent 2"/>
    <w:basedOn w:val="Normal"/>
    <w:link w:val="BodyTextIndent2Char"/>
    <w:rsid w:val="00EE1DA5"/>
    <w:pPr>
      <w:ind w:left="360"/>
      <w:jc w:val="left"/>
    </w:pPr>
    <w:rPr>
      <w:rFonts w:ascii="Times New Roman" w:hAnsi="Times New Roman"/>
      <w:sz w:val="24"/>
      <w:szCs w:val="22"/>
      <w:lang w:val="en-GB"/>
    </w:rPr>
  </w:style>
  <w:style w:type="character" w:customStyle="1" w:styleId="BodyTextIndent2Char">
    <w:name w:val="Body Text Indent 2 Char"/>
    <w:basedOn w:val="DefaultParagraphFont"/>
    <w:link w:val="BodyTextIndent2"/>
    <w:rsid w:val="00EE1DA5"/>
    <w:rPr>
      <w:sz w:val="24"/>
      <w:szCs w:val="22"/>
      <w:lang w:val="en-GB" w:eastAsia="en-US"/>
    </w:rPr>
  </w:style>
  <w:style w:type="paragraph" w:customStyle="1" w:styleId="xl24">
    <w:name w:val="xl24"/>
    <w:basedOn w:val="Normal"/>
    <w:rsid w:val="00EE1DA5"/>
    <w:pP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25">
    <w:name w:val="xl25"/>
    <w:basedOn w:val="Normal"/>
    <w:rsid w:val="00EE1DA5"/>
    <w:pPr>
      <w:pBdr>
        <w:right w:val="single" w:sz="4" w:space="0" w:color="008080"/>
      </w:pBd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26">
    <w:name w:val="xl26"/>
    <w:basedOn w:val="Normal"/>
    <w:rsid w:val="00EE1DA5"/>
    <w:pPr>
      <w:shd w:val="clear" w:color="9999FF" w:fill="C0C0C0"/>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27">
    <w:name w:val="xl27"/>
    <w:basedOn w:val="Normal"/>
    <w:rsid w:val="00EE1DA5"/>
    <w:pPr>
      <w:pBdr>
        <w:right w:val="single" w:sz="4" w:space="0" w:color="008080"/>
      </w:pBdr>
      <w:shd w:val="clear" w:color="9999FF" w:fill="C0C0C0"/>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28">
    <w:name w:val="xl28"/>
    <w:basedOn w:val="Normal"/>
    <w:rsid w:val="00EE1DA5"/>
    <w:pPr>
      <w:pBdr>
        <w:top w:val="single" w:sz="12" w:space="0" w:color="008080"/>
      </w:pBd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29">
    <w:name w:val="xl29"/>
    <w:basedOn w:val="Normal"/>
    <w:rsid w:val="00EE1DA5"/>
    <w:pPr>
      <w:pBdr>
        <w:top w:val="single" w:sz="12" w:space="0" w:color="008080"/>
        <w:left w:val="single" w:sz="4" w:space="0" w:color="008080"/>
      </w:pBdr>
      <w:shd w:val="clear" w:color="9999FF" w:fill="FFFFFF"/>
      <w:spacing w:before="100" w:beforeAutospacing="1" w:after="100" w:afterAutospacing="1"/>
      <w:jc w:val="left"/>
    </w:pPr>
    <w:rPr>
      <w:rFonts w:ascii="Arial Unicode MS" w:eastAsia="Arial Unicode MS" w:hAnsi="Arial Unicode MS" w:cs="Arial Unicode MS"/>
      <w:b/>
      <w:bCs/>
      <w:i/>
      <w:iCs/>
      <w:color w:val="000000"/>
      <w:sz w:val="24"/>
      <w:lang w:val="en-GB"/>
    </w:rPr>
  </w:style>
  <w:style w:type="paragraph" w:customStyle="1" w:styleId="xl30">
    <w:name w:val="xl30"/>
    <w:basedOn w:val="Normal"/>
    <w:rsid w:val="00EE1DA5"/>
    <w:pPr>
      <w:pBdr>
        <w:top w:val="single" w:sz="12" w:space="0" w:color="008080"/>
      </w:pBdr>
      <w:shd w:val="clear" w:color="9999FF" w:fill="FFFFFF"/>
      <w:spacing w:before="100" w:beforeAutospacing="1" w:after="100" w:afterAutospacing="1"/>
      <w:jc w:val="left"/>
    </w:pPr>
    <w:rPr>
      <w:rFonts w:ascii="Arial Unicode MS" w:eastAsia="Arial Unicode MS" w:hAnsi="Arial Unicode MS" w:cs="Arial Unicode MS"/>
      <w:b/>
      <w:bCs/>
      <w:i/>
      <w:iCs/>
      <w:color w:val="000000"/>
      <w:sz w:val="24"/>
      <w:lang w:val="en-GB"/>
    </w:rPr>
  </w:style>
  <w:style w:type="paragraph" w:customStyle="1" w:styleId="xl31">
    <w:name w:val="xl31"/>
    <w:basedOn w:val="Normal"/>
    <w:rsid w:val="00EE1DA5"/>
    <w:pPr>
      <w:pBdr>
        <w:left w:val="single" w:sz="4" w:space="0" w:color="008080"/>
      </w:pBdr>
      <w:shd w:val="clear" w:color="9999FF" w:fill="C0C0C0"/>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32">
    <w:name w:val="xl32"/>
    <w:basedOn w:val="Normal"/>
    <w:rsid w:val="00EE1DA5"/>
    <w:pPr>
      <w:shd w:val="clear" w:color="9999FF" w:fill="C0C0C0"/>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33">
    <w:name w:val="xl33"/>
    <w:basedOn w:val="Normal"/>
    <w:rsid w:val="00EE1DA5"/>
    <w:pPr>
      <w:pBdr>
        <w:left w:val="single" w:sz="4" w:space="0" w:color="008080"/>
      </w:pBd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34">
    <w:name w:val="xl34"/>
    <w:basedOn w:val="Normal"/>
    <w:rsid w:val="00EE1DA5"/>
    <w:pP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35">
    <w:name w:val="xl35"/>
    <w:basedOn w:val="Normal"/>
    <w:rsid w:val="00EE1DA5"/>
    <w:pPr>
      <w:pBdr>
        <w:top w:val="single" w:sz="4" w:space="0" w:color="auto"/>
        <w:left w:val="single" w:sz="4" w:space="0" w:color="008080"/>
        <w:bottom w:val="single" w:sz="12" w:space="0" w:color="008080"/>
      </w:pBdr>
      <w:shd w:val="clear" w:color="9999FF" w:fill="FFFFFF"/>
      <w:spacing w:before="100" w:beforeAutospacing="1" w:after="100" w:afterAutospacing="1"/>
      <w:jc w:val="left"/>
    </w:pPr>
    <w:rPr>
      <w:rFonts w:ascii="Arial Unicode MS" w:eastAsia="Arial Unicode MS" w:hAnsi="Arial Unicode MS" w:cs="Arial Unicode MS"/>
      <w:b/>
      <w:bCs/>
      <w:color w:val="000000"/>
      <w:sz w:val="24"/>
      <w:lang w:val="en-GB"/>
    </w:rPr>
  </w:style>
  <w:style w:type="paragraph" w:customStyle="1" w:styleId="xl36">
    <w:name w:val="xl36"/>
    <w:basedOn w:val="Normal"/>
    <w:rsid w:val="00EE1DA5"/>
    <w:pPr>
      <w:pBdr>
        <w:top w:val="single" w:sz="4" w:space="0" w:color="auto"/>
        <w:bottom w:val="single" w:sz="12" w:space="0" w:color="008080"/>
      </w:pBdr>
      <w:shd w:val="clear" w:color="9999FF" w:fill="FFFFFF"/>
      <w:spacing w:before="100" w:beforeAutospacing="1" w:after="100" w:afterAutospacing="1"/>
      <w:jc w:val="left"/>
    </w:pPr>
    <w:rPr>
      <w:rFonts w:ascii="Arial Unicode MS" w:eastAsia="Arial Unicode MS" w:hAnsi="Arial Unicode MS" w:cs="Arial Unicode MS"/>
      <w:b/>
      <w:bCs/>
      <w:color w:val="000000"/>
      <w:sz w:val="24"/>
      <w:lang w:val="en-GB"/>
    </w:rPr>
  </w:style>
  <w:style w:type="paragraph" w:customStyle="1" w:styleId="xl37">
    <w:name w:val="xl37"/>
    <w:basedOn w:val="Normal"/>
    <w:rsid w:val="00EE1DA5"/>
    <w:pP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38">
    <w:name w:val="xl38"/>
    <w:basedOn w:val="Normal"/>
    <w:rsid w:val="00EE1DA5"/>
    <w:pPr>
      <w:pBdr>
        <w:left w:val="single" w:sz="4" w:space="0" w:color="008080"/>
      </w:pBdr>
      <w:shd w:val="clear" w:color="9999FF" w:fill="FFFFFF"/>
      <w:spacing w:before="100" w:beforeAutospacing="1" w:after="100" w:afterAutospacing="1"/>
      <w:jc w:val="left"/>
    </w:pPr>
    <w:rPr>
      <w:rFonts w:ascii="Arial Unicode MS" w:eastAsia="Arial Unicode MS" w:hAnsi="Arial Unicode MS" w:cs="Arial Unicode MS"/>
      <w:b/>
      <w:bCs/>
      <w:i/>
      <w:iCs/>
      <w:color w:val="000000"/>
      <w:sz w:val="24"/>
      <w:lang w:val="en-GB"/>
    </w:rPr>
  </w:style>
  <w:style w:type="paragraph" w:customStyle="1" w:styleId="xl39">
    <w:name w:val="xl39"/>
    <w:basedOn w:val="Normal"/>
    <w:rsid w:val="00EE1DA5"/>
    <w:pPr>
      <w:shd w:val="clear" w:color="9999FF" w:fill="FFFFFF"/>
      <w:spacing w:before="100" w:beforeAutospacing="1" w:after="100" w:afterAutospacing="1"/>
      <w:jc w:val="left"/>
    </w:pPr>
    <w:rPr>
      <w:rFonts w:ascii="Arial Unicode MS" w:eastAsia="Arial Unicode MS" w:hAnsi="Arial Unicode MS" w:cs="Arial Unicode MS"/>
      <w:b/>
      <w:bCs/>
      <w:i/>
      <w:iCs/>
      <w:color w:val="000000"/>
      <w:sz w:val="24"/>
      <w:lang w:val="en-GB"/>
    </w:rPr>
  </w:style>
  <w:style w:type="paragraph" w:customStyle="1" w:styleId="xl40">
    <w:name w:val="xl40"/>
    <w:basedOn w:val="Normal"/>
    <w:rsid w:val="00EE1DA5"/>
    <w:pPr>
      <w:shd w:val="clear" w:color="9999FF" w:fill="C0C0C0"/>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41">
    <w:name w:val="xl41"/>
    <w:basedOn w:val="Normal"/>
    <w:rsid w:val="00EE1DA5"/>
    <w:pP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42">
    <w:name w:val="xl42"/>
    <w:basedOn w:val="Normal"/>
    <w:rsid w:val="00EE1DA5"/>
    <w:pPr>
      <w:pBdr>
        <w:top w:val="single" w:sz="4" w:space="0" w:color="auto"/>
        <w:bottom w:val="single" w:sz="12" w:space="0" w:color="008080"/>
      </w:pBd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43">
    <w:name w:val="xl43"/>
    <w:basedOn w:val="Normal"/>
    <w:rsid w:val="00EE1DA5"/>
    <w:pPr>
      <w:pBdr>
        <w:top w:val="single" w:sz="4" w:space="0" w:color="auto"/>
        <w:bottom w:val="single" w:sz="12" w:space="0" w:color="008080"/>
        <w:right w:val="single" w:sz="4" w:space="0" w:color="008080"/>
      </w:pBd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44">
    <w:name w:val="xl44"/>
    <w:basedOn w:val="Normal"/>
    <w:rsid w:val="00EE1DA5"/>
    <w:pPr>
      <w:pBdr>
        <w:top w:val="single" w:sz="12" w:space="0" w:color="008080"/>
      </w:pBdr>
      <w:shd w:val="clear" w:color="9999FF" w:fill="FFFFFF"/>
      <w:spacing w:before="100" w:beforeAutospacing="1" w:after="100" w:afterAutospacing="1"/>
      <w:jc w:val="left"/>
    </w:pPr>
    <w:rPr>
      <w:rFonts w:eastAsia="Arial Unicode MS" w:cs="Arial"/>
      <w:b/>
      <w:bCs/>
      <w:i/>
      <w:iCs/>
      <w:color w:val="000000"/>
      <w:sz w:val="24"/>
      <w:lang w:val="en-GB"/>
    </w:rPr>
  </w:style>
  <w:style w:type="paragraph" w:customStyle="1" w:styleId="xl45">
    <w:name w:val="xl45"/>
    <w:basedOn w:val="Normal"/>
    <w:rsid w:val="00EE1DA5"/>
    <w:pPr>
      <w:pBdr>
        <w:top w:val="single" w:sz="12" w:space="0" w:color="008080"/>
        <w:right w:val="single" w:sz="4" w:space="0" w:color="008080"/>
      </w:pBdr>
      <w:shd w:val="clear" w:color="9999FF" w:fill="FFFFFF"/>
      <w:spacing w:before="100" w:beforeAutospacing="1" w:after="100" w:afterAutospacing="1"/>
      <w:jc w:val="left"/>
    </w:pPr>
    <w:rPr>
      <w:rFonts w:eastAsia="Arial Unicode MS" w:cs="Arial"/>
      <w:b/>
      <w:bCs/>
      <w:i/>
      <w:iCs/>
      <w:color w:val="000000"/>
      <w:sz w:val="24"/>
      <w:lang w:val="en-GB"/>
    </w:rPr>
  </w:style>
  <w:style w:type="paragraph" w:customStyle="1" w:styleId="xl46">
    <w:name w:val="xl46"/>
    <w:basedOn w:val="Normal"/>
    <w:rsid w:val="00EE1DA5"/>
    <w:pPr>
      <w:shd w:val="clear" w:color="9999FF" w:fill="FFFFFF"/>
      <w:spacing w:before="100" w:beforeAutospacing="1" w:after="100" w:afterAutospacing="1"/>
      <w:jc w:val="left"/>
    </w:pPr>
    <w:rPr>
      <w:rFonts w:eastAsia="Arial Unicode MS" w:cs="Arial"/>
      <w:b/>
      <w:bCs/>
      <w:i/>
      <w:iCs/>
      <w:color w:val="000000"/>
      <w:sz w:val="24"/>
      <w:lang w:val="en-GB"/>
    </w:rPr>
  </w:style>
  <w:style w:type="paragraph" w:customStyle="1" w:styleId="xl47">
    <w:name w:val="xl47"/>
    <w:basedOn w:val="Normal"/>
    <w:rsid w:val="00EE1DA5"/>
    <w:pPr>
      <w:pBdr>
        <w:right w:val="single" w:sz="4" w:space="0" w:color="008080"/>
      </w:pBdr>
      <w:shd w:val="clear" w:color="9999FF" w:fill="FFFFFF"/>
      <w:spacing w:before="100" w:beforeAutospacing="1" w:after="100" w:afterAutospacing="1"/>
      <w:jc w:val="center"/>
    </w:pPr>
    <w:rPr>
      <w:rFonts w:eastAsia="Arial Unicode MS" w:cs="Arial"/>
      <w:b/>
      <w:bCs/>
      <w:i/>
      <w:iCs/>
      <w:color w:val="000000"/>
      <w:sz w:val="24"/>
      <w:lang w:val="en-GB"/>
    </w:rPr>
  </w:style>
  <w:style w:type="paragraph" w:styleId="BodyTextIndent3">
    <w:name w:val="Body Text Indent 3"/>
    <w:basedOn w:val="Normal"/>
    <w:link w:val="BodyTextIndent3Char"/>
    <w:rsid w:val="00EE1DA5"/>
    <w:pPr>
      <w:ind w:left="1440" w:firstLine="720"/>
      <w:jc w:val="center"/>
    </w:pPr>
    <w:rPr>
      <w:rFonts w:ascii="Times New Roman" w:hAnsi="Times New Roman"/>
      <w:b/>
      <w:sz w:val="30"/>
      <w:szCs w:val="30"/>
      <w:lang w:val="en-GB"/>
    </w:rPr>
  </w:style>
  <w:style w:type="character" w:customStyle="1" w:styleId="BodyTextIndent3Char">
    <w:name w:val="Body Text Indent 3 Char"/>
    <w:basedOn w:val="DefaultParagraphFont"/>
    <w:link w:val="BodyTextIndent3"/>
    <w:rsid w:val="00EE1DA5"/>
    <w:rPr>
      <w:b/>
      <w:sz w:val="30"/>
      <w:szCs w:val="30"/>
      <w:lang w:val="en-GB" w:eastAsia="en-US"/>
    </w:rPr>
  </w:style>
  <w:style w:type="paragraph" w:styleId="NormalWeb">
    <w:name w:val="Normal (Web)"/>
    <w:basedOn w:val="Normal"/>
    <w:rsid w:val="00EE1DA5"/>
    <w:pPr>
      <w:spacing w:before="100" w:beforeAutospacing="1" w:after="100" w:afterAutospacing="1"/>
      <w:jc w:val="left"/>
    </w:pPr>
    <w:rPr>
      <w:rFonts w:ascii="Arial Unicode MS" w:eastAsia="Arial Unicode MS" w:hAnsi="Arial Unicode MS" w:cs="Arial Unicode MS"/>
      <w:sz w:val="24"/>
      <w:lang w:val="en-GB"/>
    </w:rPr>
  </w:style>
  <w:style w:type="paragraph" w:styleId="DocumentMap">
    <w:name w:val="Document Map"/>
    <w:basedOn w:val="Normal"/>
    <w:link w:val="DocumentMapChar"/>
    <w:semiHidden/>
    <w:rsid w:val="00EE1DA5"/>
    <w:pPr>
      <w:shd w:val="clear" w:color="auto" w:fill="000080"/>
    </w:pPr>
    <w:rPr>
      <w:rFonts w:ascii="Tahoma" w:hAnsi="Tahoma" w:cs="Tahoma"/>
    </w:rPr>
  </w:style>
  <w:style w:type="character" w:customStyle="1" w:styleId="DocumentMapChar">
    <w:name w:val="Document Map Char"/>
    <w:basedOn w:val="DefaultParagraphFont"/>
    <w:link w:val="DocumentMap"/>
    <w:semiHidden/>
    <w:rsid w:val="00EE1DA5"/>
    <w:rPr>
      <w:rFonts w:ascii="Tahoma" w:hAnsi="Tahoma" w:cs="Tahoma"/>
      <w:szCs w:val="24"/>
      <w:shd w:val="clear" w:color="auto" w:fill="000080"/>
      <w:lang w:eastAsia="en-US"/>
    </w:rPr>
  </w:style>
  <w:style w:type="paragraph" w:customStyle="1" w:styleId="Achievement">
    <w:name w:val="Achievement"/>
    <w:basedOn w:val="BodyText"/>
    <w:rsid w:val="00EE1DA5"/>
    <w:pPr>
      <w:numPr>
        <w:numId w:val="2"/>
      </w:numPr>
      <w:tabs>
        <w:tab w:val="clear" w:pos="360"/>
      </w:tabs>
      <w:spacing w:after="60" w:line="220" w:lineRule="atLeast"/>
    </w:pPr>
    <w:rPr>
      <w:rFonts w:eastAsia="Batang"/>
      <w:spacing w:val="-5"/>
      <w:szCs w:val="20"/>
      <w:lang w:val="en-US"/>
    </w:rPr>
  </w:style>
  <w:style w:type="paragraph" w:styleId="ListContinue">
    <w:name w:val="List Continue"/>
    <w:basedOn w:val="Normal"/>
    <w:rsid w:val="00EE1DA5"/>
    <w:pPr>
      <w:overflowPunct w:val="0"/>
      <w:autoSpaceDE w:val="0"/>
      <w:autoSpaceDN w:val="0"/>
      <w:adjustRightInd w:val="0"/>
      <w:spacing w:after="120"/>
      <w:ind w:left="283"/>
      <w:textAlignment w:val="baseline"/>
    </w:pPr>
    <w:rPr>
      <w:rFonts w:ascii="Times New Roman" w:hAnsi="Times New Roman"/>
      <w:sz w:val="24"/>
      <w:szCs w:val="20"/>
      <w:lang w:eastAsia="sl-SI"/>
    </w:rPr>
  </w:style>
  <w:style w:type="paragraph" w:styleId="PlainText">
    <w:name w:val="Plain Text"/>
    <w:basedOn w:val="Normal"/>
    <w:link w:val="PlainTextChar"/>
    <w:rsid w:val="00EE1DA5"/>
    <w:pPr>
      <w:jc w:val="left"/>
    </w:pPr>
    <w:rPr>
      <w:rFonts w:ascii="Courier New" w:hAnsi="Courier New" w:cs="Courier New"/>
      <w:szCs w:val="20"/>
      <w:lang w:val="en-US"/>
    </w:rPr>
  </w:style>
  <w:style w:type="character" w:customStyle="1" w:styleId="PlainTextChar">
    <w:name w:val="Plain Text Char"/>
    <w:basedOn w:val="DefaultParagraphFont"/>
    <w:link w:val="PlainText"/>
    <w:rsid w:val="00EE1DA5"/>
    <w:rPr>
      <w:rFonts w:ascii="Courier New" w:hAnsi="Courier New" w:cs="Courier New"/>
      <w:lang w:val="en-US" w:eastAsia="en-US"/>
    </w:rPr>
  </w:style>
  <w:style w:type="character" w:customStyle="1" w:styleId="small1">
    <w:name w:val="small1"/>
    <w:basedOn w:val="DefaultParagraphFont"/>
    <w:rsid w:val="00EE1DA5"/>
    <w:rPr>
      <w:sz w:val="22"/>
      <w:szCs w:val="22"/>
    </w:rPr>
  </w:style>
  <w:style w:type="paragraph" w:styleId="BalloonText">
    <w:name w:val="Balloon Text"/>
    <w:basedOn w:val="Normal"/>
    <w:link w:val="BalloonTextChar"/>
    <w:semiHidden/>
    <w:rsid w:val="00EE1DA5"/>
    <w:rPr>
      <w:rFonts w:ascii="Tahoma" w:hAnsi="Tahoma" w:cs="Tahoma"/>
      <w:sz w:val="16"/>
      <w:szCs w:val="16"/>
    </w:rPr>
  </w:style>
  <w:style w:type="character" w:customStyle="1" w:styleId="BalloonTextChar">
    <w:name w:val="Balloon Text Char"/>
    <w:basedOn w:val="DefaultParagraphFont"/>
    <w:link w:val="BalloonText"/>
    <w:semiHidden/>
    <w:rsid w:val="00EE1DA5"/>
    <w:rPr>
      <w:rFonts w:ascii="Tahoma" w:hAnsi="Tahoma" w:cs="Tahoma"/>
      <w:sz w:val="16"/>
      <w:szCs w:val="16"/>
      <w:lang w:eastAsia="en-US"/>
    </w:rPr>
  </w:style>
  <w:style w:type="paragraph" w:styleId="HTMLPreformatted">
    <w:name w:val="HTML Preformatted"/>
    <w:basedOn w:val="Normal"/>
    <w:link w:val="HTMLPreformattedChar"/>
    <w:rsid w:val="00EE1D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olor w:val="000000"/>
      <w:sz w:val="18"/>
      <w:szCs w:val="18"/>
      <w:lang w:eastAsia="sl-SI"/>
    </w:rPr>
  </w:style>
  <w:style w:type="character" w:customStyle="1" w:styleId="HTMLPreformattedChar">
    <w:name w:val="HTML Preformatted Char"/>
    <w:basedOn w:val="DefaultParagraphFont"/>
    <w:link w:val="HTMLPreformatted"/>
    <w:rsid w:val="00EE1DA5"/>
    <w:rPr>
      <w:rFonts w:ascii="Courier New" w:hAnsi="Courier New"/>
      <w:color w:val="000000"/>
      <w:sz w:val="18"/>
      <w:szCs w:val="18"/>
    </w:rPr>
  </w:style>
  <w:style w:type="paragraph" w:customStyle="1" w:styleId="n">
    <w:name w:val="n"/>
    <w:basedOn w:val="BodyText3"/>
    <w:rsid w:val="00EE1DA5"/>
    <w:rPr>
      <w:sz w:val="20"/>
    </w:rPr>
  </w:style>
  <w:style w:type="table" w:styleId="TableGrid">
    <w:name w:val="Table Grid"/>
    <w:basedOn w:val="TableNormal"/>
    <w:rsid w:val="00EE1D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1">
    <w:name w:val="Body Text Char1"/>
    <w:basedOn w:val="DefaultParagraphFont"/>
    <w:rsid w:val="00EE1DA5"/>
    <w:rPr>
      <w:b/>
      <w:sz w:val="24"/>
      <w:lang w:eastAsia="en-US"/>
    </w:rPr>
  </w:style>
  <w:style w:type="paragraph" w:customStyle="1" w:styleId="Navaden1">
    <w:name w:val="Navaden1"/>
    <w:rsid w:val="00EE1DA5"/>
    <w:pPr>
      <w:widowControl w:val="0"/>
      <w:overflowPunct w:val="0"/>
      <w:autoSpaceDE w:val="0"/>
      <w:autoSpaceDN w:val="0"/>
      <w:adjustRightInd w:val="0"/>
      <w:textAlignment w:val="baseline"/>
    </w:pPr>
    <w:rPr>
      <w:lang w:eastAsia="en-US"/>
    </w:rPr>
  </w:style>
  <w:style w:type="paragraph" w:customStyle="1" w:styleId="normal1">
    <w:name w:val="normal1"/>
    <w:basedOn w:val="Normal"/>
    <w:rsid w:val="00EE1DA5"/>
    <w:pPr>
      <w:spacing w:line="360" w:lineRule="auto"/>
    </w:pPr>
    <w:rPr>
      <w:rFonts w:ascii="CG Times (WN)" w:hAnsi="CG Times (WN)"/>
      <w:szCs w:val="20"/>
      <w:lang w:val="en-US"/>
    </w:rPr>
  </w:style>
  <w:style w:type="paragraph" w:customStyle="1" w:styleId="Radivoj">
    <w:name w:val="Radivoj"/>
    <w:basedOn w:val="Normal"/>
    <w:rsid w:val="00EE1DA5"/>
    <w:pPr>
      <w:jc w:val="left"/>
    </w:pPr>
    <w:rPr>
      <w:sz w:val="24"/>
      <w:szCs w:val="20"/>
      <w:lang w:eastAsia="sl-SI"/>
    </w:rPr>
  </w:style>
  <w:style w:type="paragraph" w:customStyle="1" w:styleId="StyleHeading2">
    <w:name w:val="Style Heading 2"/>
    <w:basedOn w:val="Heading1"/>
    <w:rsid w:val="00EE1DA5"/>
    <w:pPr>
      <w:numPr>
        <w:numId w:val="0"/>
      </w:numPr>
      <w:jc w:val="left"/>
    </w:pPr>
    <w:rPr>
      <w:rFonts w:ascii="Cambria" w:hAnsi="Cambria" w:cs="Times New Roman"/>
      <w:b/>
      <w:bCs/>
      <w:lang w:eastAsia="sl-SI"/>
    </w:rPr>
  </w:style>
  <w:style w:type="paragraph" w:customStyle="1" w:styleId="Naslov1">
    <w:name w:val="Naslov1"/>
    <w:basedOn w:val="Heading3"/>
    <w:rsid w:val="00EE1DA5"/>
    <w:pPr>
      <w:numPr>
        <w:ilvl w:val="0"/>
        <w:numId w:val="0"/>
      </w:numPr>
      <w:spacing w:before="0" w:after="0"/>
      <w:jc w:val="left"/>
      <w:outlineLvl w:val="9"/>
    </w:pPr>
    <w:rPr>
      <w:rFonts w:ascii="Times New Roman" w:hAnsi="Times New Roman" w:cs="Times New Roman"/>
      <w:b/>
      <w:bCs w:val="0"/>
      <w:sz w:val="28"/>
      <w:szCs w:val="20"/>
      <w:lang w:val="en-US"/>
    </w:rPr>
  </w:style>
  <w:style w:type="character" w:styleId="FootnoteReference">
    <w:name w:val="footnote reference"/>
    <w:basedOn w:val="DefaultParagraphFont"/>
    <w:rsid w:val="00EE1DA5"/>
    <w:rPr>
      <w:vertAlign w:val="superscript"/>
    </w:rPr>
  </w:style>
  <w:style w:type="paragraph" w:styleId="ListBullet">
    <w:name w:val="List Bullet"/>
    <w:basedOn w:val="Normal"/>
    <w:autoRedefine/>
    <w:uiPriority w:val="99"/>
    <w:unhideWhenUsed/>
    <w:rsid w:val="00EA06F0"/>
    <w:pPr>
      <w:numPr>
        <w:numId w:val="3"/>
      </w:numPr>
      <w:spacing w:before="120" w:after="120"/>
    </w:pPr>
    <w:rPr>
      <w:rFonts w:eastAsia="Calibri"/>
      <w:i/>
      <w:szCs w:val="20"/>
      <w:lang w:eastAsia="sl-SI"/>
    </w:rPr>
  </w:style>
  <w:style w:type="paragraph" w:customStyle="1" w:styleId="default">
    <w:name w:val="default"/>
    <w:basedOn w:val="Normal"/>
    <w:rsid w:val="005C67BE"/>
    <w:pPr>
      <w:suppressAutoHyphens/>
      <w:autoSpaceDE w:val="0"/>
      <w:jc w:val="left"/>
    </w:pPr>
    <w:rPr>
      <w:rFonts w:eastAsia="Calibri" w:cs="Arial"/>
      <w:color w:val="000000"/>
      <w:sz w:val="24"/>
      <w:lang w:eastAsia="ar-SA"/>
    </w:rPr>
  </w:style>
  <w:style w:type="paragraph" w:customStyle="1" w:styleId="StyleHeading211ptBoldCentered">
    <w:name w:val="Style Heading 2 + 11 pt Bold Centered"/>
    <w:basedOn w:val="Heading2"/>
    <w:autoRedefine/>
    <w:rsid w:val="00FB18FF"/>
    <w:pPr>
      <w:numPr>
        <w:ilvl w:val="0"/>
        <w:numId w:val="0"/>
      </w:numPr>
      <w:jc w:val="center"/>
    </w:pPr>
    <w:rPr>
      <w:rFonts w:cs="Arial"/>
      <w:b/>
      <w:bCs/>
    </w:rPr>
  </w:style>
  <w:style w:type="character" w:styleId="UnresolvedMention">
    <w:name w:val="Unresolved Mention"/>
    <w:basedOn w:val="DefaultParagraphFont"/>
    <w:uiPriority w:val="99"/>
    <w:semiHidden/>
    <w:unhideWhenUsed/>
    <w:rsid w:val="002B2332"/>
    <w:rPr>
      <w:color w:val="808080"/>
      <w:shd w:val="clear" w:color="auto" w:fill="E6E6E6"/>
    </w:rPr>
  </w:style>
  <w:style w:type="character" w:styleId="CommentReference">
    <w:name w:val="annotation reference"/>
    <w:basedOn w:val="DefaultParagraphFont"/>
    <w:semiHidden/>
    <w:unhideWhenUsed/>
    <w:rsid w:val="00397227"/>
    <w:rPr>
      <w:sz w:val="16"/>
      <w:szCs w:val="16"/>
    </w:rPr>
  </w:style>
  <w:style w:type="paragraph" w:styleId="CommentText">
    <w:name w:val="annotation text"/>
    <w:basedOn w:val="Normal"/>
    <w:link w:val="CommentTextChar"/>
    <w:unhideWhenUsed/>
    <w:rsid w:val="00397227"/>
    <w:rPr>
      <w:szCs w:val="20"/>
    </w:rPr>
  </w:style>
  <w:style w:type="character" w:customStyle="1" w:styleId="CommentTextChar">
    <w:name w:val="Comment Text Char"/>
    <w:basedOn w:val="DefaultParagraphFont"/>
    <w:link w:val="CommentText"/>
    <w:rsid w:val="00397227"/>
    <w:rPr>
      <w:rFonts w:ascii="Arial" w:hAnsi="Arial"/>
      <w:lang w:eastAsia="en-US"/>
    </w:rPr>
  </w:style>
  <w:style w:type="paragraph" w:styleId="CommentSubject">
    <w:name w:val="annotation subject"/>
    <w:basedOn w:val="CommentText"/>
    <w:next w:val="CommentText"/>
    <w:link w:val="CommentSubjectChar"/>
    <w:uiPriority w:val="99"/>
    <w:semiHidden/>
    <w:unhideWhenUsed/>
    <w:rsid w:val="00397227"/>
    <w:rPr>
      <w:b/>
      <w:bCs/>
    </w:rPr>
  </w:style>
  <w:style w:type="character" w:customStyle="1" w:styleId="CommentSubjectChar">
    <w:name w:val="Comment Subject Char"/>
    <w:basedOn w:val="CommentTextChar"/>
    <w:link w:val="CommentSubject"/>
    <w:uiPriority w:val="99"/>
    <w:semiHidden/>
    <w:rsid w:val="00397227"/>
    <w:rPr>
      <w:rFonts w:ascii="Arial" w:hAnsi="Arial"/>
      <w:b/>
      <w:bCs/>
      <w:lang w:eastAsia="en-US"/>
    </w:rPr>
  </w:style>
  <w:style w:type="character" w:customStyle="1" w:styleId="mrppsc">
    <w:name w:val="mrppsc"/>
    <w:basedOn w:val="DefaultParagraphFont"/>
    <w:rsid w:val="00755EB4"/>
  </w:style>
  <w:style w:type="character" w:customStyle="1" w:styleId="mrppfcsl">
    <w:name w:val="mrppfcsl"/>
    <w:basedOn w:val="DefaultParagraphFont"/>
    <w:rsid w:val="00755EB4"/>
  </w:style>
  <w:style w:type="paragraph" w:styleId="Revision">
    <w:name w:val="Revision"/>
    <w:hidden/>
    <w:uiPriority w:val="99"/>
    <w:semiHidden/>
    <w:rsid w:val="006F6374"/>
    <w:rPr>
      <w:rFonts w:ascii="Arial" w:hAnsi="Arial"/>
      <w:szCs w:val="24"/>
      <w:lang w:eastAsia="en-US"/>
    </w:rPr>
  </w:style>
  <w:style w:type="character" w:customStyle="1" w:styleId="shorttext">
    <w:name w:val="short_text"/>
    <w:basedOn w:val="DefaultParagraphFont"/>
    <w:rsid w:val="000E1FBB"/>
  </w:style>
  <w:style w:type="character" w:customStyle="1" w:styleId="hps">
    <w:name w:val="hps"/>
    <w:basedOn w:val="DefaultParagraphFont"/>
    <w:rsid w:val="00E02DD4"/>
  </w:style>
  <w:style w:type="paragraph" w:styleId="EndnoteText">
    <w:name w:val="endnote text"/>
    <w:basedOn w:val="Normal"/>
    <w:link w:val="EndnoteTextChar"/>
    <w:semiHidden/>
    <w:rsid w:val="00C05128"/>
    <w:pPr>
      <w:spacing w:before="120" w:after="120"/>
    </w:pPr>
    <w:rPr>
      <w:szCs w:val="20"/>
      <w:lang w:eastAsia="sl-SI"/>
    </w:rPr>
  </w:style>
  <w:style w:type="character" w:customStyle="1" w:styleId="EndnoteTextChar">
    <w:name w:val="Endnote Text Char"/>
    <w:basedOn w:val="DefaultParagraphFont"/>
    <w:link w:val="EndnoteText"/>
    <w:semiHidden/>
    <w:rsid w:val="00C05128"/>
    <w:rPr>
      <w:rFonts w:ascii="Arial" w:hAnsi="Arial"/>
    </w:rPr>
  </w:style>
  <w:style w:type="character" w:styleId="EndnoteReference">
    <w:name w:val="endnote reference"/>
    <w:basedOn w:val="DefaultParagraphFont"/>
    <w:semiHidden/>
    <w:rsid w:val="00C05128"/>
    <w:rPr>
      <w:vertAlign w:val="superscript"/>
    </w:rPr>
  </w:style>
  <w:style w:type="character" w:customStyle="1" w:styleId="mediumtext">
    <w:name w:val="medium_text"/>
    <w:basedOn w:val="DefaultParagraphFont"/>
    <w:rsid w:val="00C05128"/>
  </w:style>
  <w:style w:type="character" w:customStyle="1" w:styleId="lang">
    <w:name w:val="lang"/>
    <w:basedOn w:val="DefaultParagraphFont"/>
    <w:rsid w:val="00C05128"/>
  </w:style>
  <w:style w:type="paragraph" w:styleId="TOCHeading">
    <w:name w:val="TOC Heading"/>
    <w:basedOn w:val="Heading1"/>
    <w:next w:val="Normal"/>
    <w:uiPriority w:val="39"/>
    <w:unhideWhenUsed/>
    <w:qFormat/>
    <w:rsid w:val="00C05128"/>
    <w:pPr>
      <w:keepLines/>
      <w:numPr>
        <w:numId w:val="0"/>
      </w:numPr>
      <w:spacing w:before="480" w:after="0" w:line="276" w:lineRule="auto"/>
      <w:jc w:val="left"/>
      <w:outlineLvl w:val="9"/>
    </w:pPr>
    <w:rPr>
      <w:rFonts w:ascii="Cambria" w:hAnsi="Cambria" w:cs="Times New Roman"/>
      <w:b/>
      <w:bCs/>
      <w:color w:val="365F91"/>
      <w:kern w:val="0"/>
      <w:sz w:val="28"/>
      <w:szCs w:val="28"/>
      <w:lang w:val="en-US"/>
    </w:rPr>
  </w:style>
  <w:style w:type="character" w:customStyle="1" w:styleId="ListParagraphChar">
    <w:name w:val="List Paragraph Char"/>
    <w:basedOn w:val="DefaultParagraphFont"/>
    <w:link w:val="ListParagraph"/>
    <w:qFormat/>
    <w:rsid w:val="00E711C5"/>
    <w:rPr>
      <w:rFonts w:ascii="Arial" w:hAnsi="Arial"/>
      <w:szCs w:val="24"/>
      <w:lang w:eastAsia="en-US"/>
    </w:rPr>
  </w:style>
  <w:style w:type="numbering" w:customStyle="1" w:styleId="NoList1">
    <w:name w:val="No List1"/>
    <w:next w:val="NoList"/>
    <w:uiPriority w:val="99"/>
    <w:semiHidden/>
    <w:unhideWhenUsed/>
    <w:rsid w:val="007B36A9"/>
  </w:style>
  <w:style w:type="character" w:customStyle="1" w:styleId="FootnoteCharacters">
    <w:name w:val="Footnote Characters"/>
    <w:basedOn w:val="DefaultParagraphFont"/>
    <w:rsid w:val="007B36A9"/>
    <w:rPr>
      <w:vertAlign w:val="superscript"/>
    </w:rPr>
  </w:style>
  <w:style w:type="paragraph" w:customStyle="1" w:styleId="Style-heading2">
    <w:name w:val="Style-heading 2"/>
    <w:basedOn w:val="Normal"/>
    <w:link w:val="Style-heading2Char"/>
    <w:qFormat/>
    <w:rsid w:val="007B36A9"/>
    <w:pPr>
      <w:suppressAutoHyphens/>
      <w:spacing w:before="120" w:after="240"/>
      <w:jc w:val="center"/>
    </w:pPr>
    <w:rPr>
      <w:b/>
      <w:caps/>
      <w:lang w:eastAsia="ar-SA"/>
    </w:rPr>
  </w:style>
  <w:style w:type="character" w:customStyle="1" w:styleId="Style-heading2Char">
    <w:name w:val="Style-heading 2 Char"/>
    <w:basedOn w:val="DefaultParagraphFont"/>
    <w:link w:val="Style-heading2"/>
    <w:rsid w:val="007B36A9"/>
    <w:rPr>
      <w:rFonts w:ascii="Arial" w:hAnsi="Arial"/>
      <w:b/>
      <w:caps/>
      <w:szCs w:val="24"/>
      <w:lang w:eastAsia="ar-SA"/>
    </w:rPr>
  </w:style>
  <w:style w:type="character" w:styleId="PlaceholderText">
    <w:name w:val="Placeholder Text"/>
    <w:basedOn w:val="DefaultParagraphFont"/>
    <w:uiPriority w:val="99"/>
    <w:semiHidden/>
    <w:rsid w:val="007B36A9"/>
    <w:rPr>
      <w:color w:val="808080"/>
    </w:rPr>
  </w:style>
  <w:style w:type="paragraph" w:customStyle="1" w:styleId="Naslov22">
    <w:name w:val="Naslov 22"/>
    <w:basedOn w:val="Normal"/>
    <w:rsid w:val="007B36A9"/>
    <w:pPr>
      <w:jc w:val="center"/>
    </w:pPr>
    <w:rPr>
      <w:rFonts w:ascii="Times New Roman" w:hAnsi="Times New Roman"/>
      <w:b/>
      <w:sz w:val="26"/>
      <w:lang w:val="en-AU"/>
    </w:rPr>
  </w:style>
  <w:style w:type="paragraph" w:customStyle="1" w:styleId="Navaden2">
    <w:name w:val="Navaden2"/>
    <w:rsid w:val="007B36A9"/>
    <w:pPr>
      <w:widowControl w:val="0"/>
      <w:overflowPunct w:val="0"/>
      <w:autoSpaceDE w:val="0"/>
      <w:autoSpaceDN w:val="0"/>
      <w:adjustRightInd w:val="0"/>
      <w:textAlignment w:val="baseline"/>
    </w:pPr>
    <w:rPr>
      <w:lang w:eastAsia="en-US"/>
    </w:rPr>
  </w:style>
  <w:style w:type="character" w:customStyle="1" w:styleId="UnresolvedMention1">
    <w:name w:val="Unresolved Mention1"/>
    <w:basedOn w:val="DefaultParagraphFont"/>
    <w:uiPriority w:val="99"/>
    <w:semiHidden/>
    <w:unhideWhenUsed/>
    <w:rsid w:val="007B36A9"/>
    <w:rPr>
      <w:color w:val="808080"/>
      <w:shd w:val="clear" w:color="auto" w:fill="E6E6E6"/>
    </w:rPr>
  </w:style>
  <w:style w:type="character" w:customStyle="1" w:styleId="UnresolvedMention2">
    <w:name w:val="Unresolved Mention2"/>
    <w:basedOn w:val="DefaultParagraphFont"/>
    <w:uiPriority w:val="99"/>
    <w:semiHidden/>
    <w:unhideWhenUsed/>
    <w:rsid w:val="007B36A9"/>
    <w:rPr>
      <w:color w:val="808080"/>
      <w:shd w:val="clear" w:color="auto" w:fill="E6E6E6"/>
    </w:rPr>
  </w:style>
  <w:style w:type="paragraph" w:customStyle="1" w:styleId="Naslov220">
    <w:name w:val="Naslov 22"/>
    <w:basedOn w:val="Normal"/>
    <w:rsid w:val="00AA4CB5"/>
    <w:pPr>
      <w:jc w:val="center"/>
    </w:pPr>
    <w:rPr>
      <w:rFonts w:ascii="Times New Roman" w:hAnsi="Times New Roman"/>
      <w:b/>
      <w:sz w:val="26"/>
      <w:lang w:val="en-AU"/>
    </w:rPr>
  </w:style>
  <w:style w:type="paragraph" w:customStyle="1" w:styleId="Navaden20">
    <w:name w:val="Navaden2"/>
    <w:rsid w:val="00AA4CB5"/>
    <w:pPr>
      <w:widowControl w:val="0"/>
      <w:overflowPunct w:val="0"/>
      <w:autoSpaceDE w:val="0"/>
      <w:autoSpaceDN w:val="0"/>
      <w:adjustRightInd w:val="0"/>
      <w:textAlignment w:val="baseline"/>
    </w:pPr>
    <w:rPr>
      <w:lang w:eastAsia="en-US"/>
    </w:rPr>
  </w:style>
  <w:style w:type="paragraph" w:styleId="NoSpacing">
    <w:name w:val="No Spacing"/>
    <w:autoRedefine/>
    <w:uiPriority w:val="1"/>
    <w:qFormat/>
    <w:rsid w:val="00AA4CB5"/>
    <w:pPr>
      <w:spacing w:line="280" w:lineRule="exact"/>
      <w:jc w:val="both"/>
    </w:pPr>
    <w:rPr>
      <w:rFonts w:ascii="Arial" w:eastAsia="Calibri" w:hAnsi="Arial"/>
      <w:noProof/>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336117">
      <w:bodyDiv w:val="1"/>
      <w:marLeft w:val="0"/>
      <w:marRight w:val="0"/>
      <w:marTop w:val="0"/>
      <w:marBottom w:val="0"/>
      <w:divBdr>
        <w:top w:val="none" w:sz="0" w:space="0" w:color="auto"/>
        <w:left w:val="none" w:sz="0" w:space="0" w:color="auto"/>
        <w:bottom w:val="none" w:sz="0" w:space="0" w:color="auto"/>
        <w:right w:val="none" w:sz="0" w:space="0" w:color="auto"/>
      </w:divBdr>
    </w:div>
    <w:div w:id="62146331">
      <w:bodyDiv w:val="1"/>
      <w:marLeft w:val="0"/>
      <w:marRight w:val="0"/>
      <w:marTop w:val="0"/>
      <w:marBottom w:val="0"/>
      <w:divBdr>
        <w:top w:val="none" w:sz="0" w:space="0" w:color="auto"/>
        <w:left w:val="none" w:sz="0" w:space="0" w:color="auto"/>
        <w:bottom w:val="none" w:sz="0" w:space="0" w:color="auto"/>
        <w:right w:val="none" w:sz="0" w:space="0" w:color="auto"/>
      </w:divBdr>
    </w:div>
    <w:div w:id="89745212">
      <w:bodyDiv w:val="1"/>
      <w:marLeft w:val="0"/>
      <w:marRight w:val="0"/>
      <w:marTop w:val="0"/>
      <w:marBottom w:val="0"/>
      <w:divBdr>
        <w:top w:val="none" w:sz="0" w:space="0" w:color="auto"/>
        <w:left w:val="none" w:sz="0" w:space="0" w:color="auto"/>
        <w:bottom w:val="none" w:sz="0" w:space="0" w:color="auto"/>
        <w:right w:val="none" w:sz="0" w:space="0" w:color="auto"/>
      </w:divBdr>
      <w:divsChild>
        <w:div w:id="590939180">
          <w:marLeft w:val="0"/>
          <w:marRight w:val="0"/>
          <w:marTop w:val="0"/>
          <w:marBottom w:val="0"/>
          <w:divBdr>
            <w:top w:val="none" w:sz="0" w:space="0" w:color="auto"/>
            <w:left w:val="none" w:sz="0" w:space="0" w:color="auto"/>
            <w:bottom w:val="none" w:sz="0" w:space="0" w:color="auto"/>
            <w:right w:val="none" w:sz="0" w:space="0" w:color="auto"/>
          </w:divBdr>
          <w:divsChild>
            <w:div w:id="734932202">
              <w:marLeft w:val="0"/>
              <w:marRight w:val="60"/>
              <w:marTop w:val="0"/>
              <w:marBottom w:val="0"/>
              <w:divBdr>
                <w:top w:val="none" w:sz="0" w:space="0" w:color="auto"/>
                <w:left w:val="none" w:sz="0" w:space="0" w:color="auto"/>
                <w:bottom w:val="none" w:sz="0" w:space="0" w:color="auto"/>
                <w:right w:val="none" w:sz="0" w:space="0" w:color="auto"/>
              </w:divBdr>
              <w:divsChild>
                <w:div w:id="1572227482">
                  <w:marLeft w:val="0"/>
                  <w:marRight w:val="0"/>
                  <w:marTop w:val="0"/>
                  <w:marBottom w:val="150"/>
                  <w:divBdr>
                    <w:top w:val="none" w:sz="0" w:space="0" w:color="auto"/>
                    <w:left w:val="none" w:sz="0" w:space="0" w:color="auto"/>
                    <w:bottom w:val="none" w:sz="0" w:space="0" w:color="auto"/>
                    <w:right w:val="none" w:sz="0" w:space="0" w:color="auto"/>
                  </w:divBdr>
                  <w:divsChild>
                    <w:div w:id="2010600753">
                      <w:marLeft w:val="0"/>
                      <w:marRight w:val="0"/>
                      <w:marTop w:val="0"/>
                      <w:marBottom w:val="0"/>
                      <w:divBdr>
                        <w:top w:val="none" w:sz="0" w:space="0" w:color="auto"/>
                        <w:left w:val="none" w:sz="0" w:space="0" w:color="auto"/>
                        <w:bottom w:val="none" w:sz="0" w:space="0" w:color="auto"/>
                        <w:right w:val="none" w:sz="0" w:space="0" w:color="auto"/>
                      </w:divBdr>
                      <w:divsChild>
                        <w:div w:id="628167691">
                          <w:marLeft w:val="0"/>
                          <w:marRight w:val="0"/>
                          <w:marTop w:val="0"/>
                          <w:marBottom w:val="0"/>
                          <w:divBdr>
                            <w:top w:val="none" w:sz="0" w:space="0" w:color="auto"/>
                            <w:left w:val="none" w:sz="0" w:space="0" w:color="auto"/>
                            <w:bottom w:val="none" w:sz="0" w:space="0" w:color="auto"/>
                            <w:right w:val="none" w:sz="0" w:space="0" w:color="auto"/>
                          </w:divBdr>
                          <w:divsChild>
                            <w:div w:id="1040856177">
                              <w:marLeft w:val="0"/>
                              <w:marRight w:val="0"/>
                              <w:marTop w:val="240"/>
                              <w:marBottom w:val="120"/>
                              <w:divBdr>
                                <w:top w:val="none" w:sz="0" w:space="0" w:color="auto"/>
                                <w:left w:val="none" w:sz="0" w:space="0" w:color="auto"/>
                                <w:bottom w:val="none" w:sz="0" w:space="0" w:color="auto"/>
                                <w:right w:val="none" w:sz="0" w:space="0" w:color="auto"/>
                              </w:divBdr>
                            </w:div>
                            <w:div w:id="1894073259">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138641">
      <w:bodyDiv w:val="1"/>
      <w:marLeft w:val="0"/>
      <w:marRight w:val="0"/>
      <w:marTop w:val="0"/>
      <w:marBottom w:val="0"/>
      <w:divBdr>
        <w:top w:val="none" w:sz="0" w:space="0" w:color="auto"/>
        <w:left w:val="none" w:sz="0" w:space="0" w:color="auto"/>
        <w:bottom w:val="none" w:sz="0" w:space="0" w:color="auto"/>
        <w:right w:val="none" w:sz="0" w:space="0" w:color="auto"/>
      </w:divBdr>
    </w:div>
    <w:div w:id="144207874">
      <w:bodyDiv w:val="1"/>
      <w:marLeft w:val="0"/>
      <w:marRight w:val="0"/>
      <w:marTop w:val="0"/>
      <w:marBottom w:val="0"/>
      <w:divBdr>
        <w:top w:val="none" w:sz="0" w:space="0" w:color="auto"/>
        <w:left w:val="none" w:sz="0" w:space="0" w:color="auto"/>
        <w:bottom w:val="none" w:sz="0" w:space="0" w:color="auto"/>
        <w:right w:val="none" w:sz="0" w:space="0" w:color="auto"/>
      </w:divBdr>
    </w:div>
    <w:div w:id="207687268">
      <w:bodyDiv w:val="1"/>
      <w:marLeft w:val="0"/>
      <w:marRight w:val="0"/>
      <w:marTop w:val="0"/>
      <w:marBottom w:val="0"/>
      <w:divBdr>
        <w:top w:val="none" w:sz="0" w:space="0" w:color="auto"/>
        <w:left w:val="none" w:sz="0" w:space="0" w:color="auto"/>
        <w:bottom w:val="none" w:sz="0" w:space="0" w:color="auto"/>
        <w:right w:val="none" w:sz="0" w:space="0" w:color="auto"/>
      </w:divBdr>
    </w:div>
    <w:div w:id="234316490">
      <w:bodyDiv w:val="1"/>
      <w:marLeft w:val="0"/>
      <w:marRight w:val="0"/>
      <w:marTop w:val="0"/>
      <w:marBottom w:val="0"/>
      <w:divBdr>
        <w:top w:val="none" w:sz="0" w:space="0" w:color="auto"/>
        <w:left w:val="none" w:sz="0" w:space="0" w:color="auto"/>
        <w:bottom w:val="none" w:sz="0" w:space="0" w:color="auto"/>
        <w:right w:val="none" w:sz="0" w:space="0" w:color="auto"/>
      </w:divBdr>
    </w:div>
    <w:div w:id="292953507">
      <w:bodyDiv w:val="1"/>
      <w:marLeft w:val="0"/>
      <w:marRight w:val="0"/>
      <w:marTop w:val="0"/>
      <w:marBottom w:val="0"/>
      <w:divBdr>
        <w:top w:val="none" w:sz="0" w:space="0" w:color="auto"/>
        <w:left w:val="none" w:sz="0" w:space="0" w:color="auto"/>
        <w:bottom w:val="none" w:sz="0" w:space="0" w:color="auto"/>
        <w:right w:val="none" w:sz="0" w:space="0" w:color="auto"/>
      </w:divBdr>
      <w:divsChild>
        <w:div w:id="672337191">
          <w:marLeft w:val="0"/>
          <w:marRight w:val="0"/>
          <w:marTop w:val="0"/>
          <w:marBottom w:val="0"/>
          <w:divBdr>
            <w:top w:val="none" w:sz="0" w:space="0" w:color="auto"/>
            <w:left w:val="none" w:sz="0" w:space="0" w:color="auto"/>
            <w:bottom w:val="none" w:sz="0" w:space="0" w:color="auto"/>
            <w:right w:val="none" w:sz="0" w:space="0" w:color="auto"/>
          </w:divBdr>
          <w:divsChild>
            <w:div w:id="1761412197">
              <w:marLeft w:val="0"/>
              <w:marRight w:val="60"/>
              <w:marTop w:val="0"/>
              <w:marBottom w:val="0"/>
              <w:divBdr>
                <w:top w:val="none" w:sz="0" w:space="0" w:color="auto"/>
                <w:left w:val="none" w:sz="0" w:space="0" w:color="auto"/>
                <w:bottom w:val="none" w:sz="0" w:space="0" w:color="auto"/>
                <w:right w:val="none" w:sz="0" w:space="0" w:color="auto"/>
              </w:divBdr>
              <w:divsChild>
                <w:div w:id="469001">
                  <w:marLeft w:val="0"/>
                  <w:marRight w:val="0"/>
                  <w:marTop w:val="0"/>
                  <w:marBottom w:val="150"/>
                  <w:divBdr>
                    <w:top w:val="none" w:sz="0" w:space="0" w:color="auto"/>
                    <w:left w:val="none" w:sz="0" w:space="0" w:color="auto"/>
                    <w:bottom w:val="none" w:sz="0" w:space="0" w:color="auto"/>
                    <w:right w:val="none" w:sz="0" w:space="0" w:color="auto"/>
                  </w:divBdr>
                  <w:divsChild>
                    <w:div w:id="1784500610">
                      <w:marLeft w:val="0"/>
                      <w:marRight w:val="0"/>
                      <w:marTop w:val="0"/>
                      <w:marBottom w:val="0"/>
                      <w:divBdr>
                        <w:top w:val="none" w:sz="0" w:space="0" w:color="auto"/>
                        <w:left w:val="none" w:sz="0" w:space="0" w:color="auto"/>
                        <w:bottom w:val="none" w:sz="0" w:space="0" w:color="auto"/>
                        <w:right w:val="none" w:sz="0" w:space="0" w:color="auto"/>
                      </w:divBdr>
                      <w:divsChild>
                        <w:div w:id="1316883172">
                          <w:marLeft w:val="0"/>
                          <w:marRight w:val="0"/>
                          <w:marTop w:val="0"/>
                          <w:marBottom w:val="0"/>
                          <w:divBdr>
                            <w:top w:val="none" w:sz="0" w:space="0" w:color="auto"/>
                            <w:left w:val="none" w:sz="0" w:space="0" w:color="auto"/>
                            <w:bottom w:val="none" w:sz="0" w:space="0" w:color="auto"/>
                            <w:right w:val="none" w:sz="0" w:space="0" w:color="auto"/>
                          </w:divBdr>
                          <w:divsChild>
                            <w:div w:id="1287545260">
                              <w:marLeft w:val="0"/>
                              <w:marRight w:val="0"/>
                              <w:marTop w:val="240"/>
                              <w:marBottom w:val="120"/>
                              <w:divBdr>
                                <w:top w:val="none" w:sz="0" w:space="0" w:color="auto"/>
                                <w:left w:val="none" w:sz="0" w:space="0" w:color="auto"/>
                                <w:bottom w:val="none" w:sz="0" w:space="0" w:color="auto"/>
                                <w:right w:val="none" w:sz="0" w:space="0" w:color="auto"/>
                              </w:divBdr>
                            </w:div>
                            <w:div w:id="425425353">
                              <w:marLeft w:val="0"/>
                              <w:marRight w:val="0"/>
                              <w:marTop w:val="240"/>
                              <w:marBottom w:val="120"/>
                              <w:divBdr>
                                <w:top w:val="none" w:sz="0" w:space="0" w:color="auto"/>
                                <w:left w:val="none" w:sz="0" w:space="0" w:color="auto"/>
                                <w:bottom w:val="none" w:sz="0" w:space="0" w:color="auto"/>
                                <w:right w:val="none" w:sz="0" w:space="0" w:color="auto"/>
                              </w:divBdr>
                            </w:div>
                            <w:div w:id="1299724175">
                              <w:marLeft w:val="0"/>
                              <w:marRight w:val="0"/>
                              <w:marTop w:val="240"/>
                              <w:marBottom w:val="120"/>
                              <w:divBdr>
                                <w:top w:val="none" w:sz="0" w:space="0" w:color="auto"/>
                                <w:left w:val="none" w:sz="0" w:space="0" w:color="auto"/>
                                <w:bottom w:val="none" w:sz="0" w:space="0" w:color="auto"/>
                                <w:right w:val="none" w:sz="0" w:space="0" w:color="auto"/>
                              </w:divBdr>
                            </w:div>
                            <w:div w:id="145515447">
                              <w:marLeft w:val="0"/>
                              <w:marRight w:val="0"/>
                              <w:marTop w:val="240"/>
                              <w:marBottom w:val="120"/>
                              <w:divBdr>
                                <w:top w:val="none" w:sz="0" w:space="0" w:color="auto"/>
                                <w:left w:val="none" w:sz="0" w:space="0" w:color="auto"/>
                                <w:bottom w:val="none" w:sz="0" w:space="0" w:color="auto"/>
                                <w:right w:val="none" w:sz="0" w:space="0" w:color="auto"/>
                              </w:divBdr>
                            </w:div>
                            <w:div w:id="148835295">
                              <w:marLeft w:val="0"/>
                              <w:marRight w:val="0"/>
                              <w:marTop w:val="240"/>
                              <w:marBottom w:val="120"/>
                              <w:divBdr>
                                <w:top w:val="none" w:sz="0" w:space="0" w:color="auto"/>
                                <w:left w:val="none" w:sz="0" w:space="0" w:color="auto"/>
                                <w:bottom w:val="none" w:sz="0" w:space="0" w:color="auto"/>
                                <w:right w:val="none" w:sz="0" w:space="0" w:color="auto"/>
                              </w:divBdr>
                            </w:div>
                            <w:div w:id="1870144441">
                              <w:marLeft w:val="0"/>
                              <w:marRight w:val="0"/>
                              <w:marTop w:val="240"/>
                              <w:marBottom w:val="120"/>
                              <w:divBdr>
                                <w:top w:val="none" w:sz="0" w:space="0" w:color="auto"/>
                                <w:left w:val="none" w:sz="0" w:space="0" w:color="auto"/>
                                <w:bottom w:val="none" w:sz="0" w:space="0" w:color="auto"/>
                                <w:right w:val="none" w:sz="0" w:space="0" w:color="auto"/>
                              </w:divBdr>
                            </w:div>
                            <w:div w:id="141892236">
                              <w:marLeft w:val="0"/>
                              <w:marRight w:val="0"/>
                              <w:marTop w:val="240"/>
                              <w:marBottom w:val="120"/>
                              <w:divBdr>
                                <w:top w:val="none" w:sz="0" w:space="0" w:color="auto"/>
                                <w:left w:val="none" w:sz="0" w:space="0" w:color="auto"/>
                                <w:bottom w:val="none" w:sz="0" w:space="0" w:color="auto"/>
                                <w:right w:val="none" w:sz="0" w:space="0" w:color="auto"/>
                              </w:divBdr>
                            </w:div>
                            <w:div w:id="2104451925">
                              <w:marLeft w:val="0"/>
                              <w:marRight w:val="0"/>
                              <w:marTop w:val="240"/>
                              <w:marBottom w:val="120"/>
                              <w:divBdr>
                                <w:top w:val="none" w:sz="0" w:space="0" w:color="auto"/>
                                <w:left w:val="none" w:sz="0" w:space="0" w:color="auto"/>
                                <w:bottom w:val="none" w:sz="0" w:space="0" w:color="auto"/>
                                <w:right w:val="none" w:sz="0" w:space="0" w:color="auto"/>
                              </w:divBdr>
                            </w:div>
                            <w:div w:id="1317610237">
                              <w:marLeft w:val="0"/>
                              <w:marRight w:val="0"/>
                              <w:marTop w:val="240"/>
                              <w:marBottom w:val="120"/>
                              <w:divBdr>
                                <w:top w:val="none" w:sz="0" w:space="0" w:color="auto"/>
                                <w:left w:val="none" w:sz="0" w:space="0" w:color="auto"/>
                                <w:bottom w:val="none" w:sz="0" w:space="0" w:color="auto"/>
                                <w:right w:val="none" w:sz="0" w:space="0" w:color="auto"/>
                              </w:divBdr>
                            </w:div>
                            <w:div w:id="1297879954">
                              <w:marLeft w:val="0"/>
                              <w:marRight w:val="0"/>
                              <w:marTop w:val="240"/>
                              <w:marBottom w:val="120"/>
                              <w:divBdr>
                                <w:top w:val="none" w:sz="0" w:space="0" w:color="auto"/>
                                <w:left w:val="none" w:sz="0" w:space="0" w:color="auto"/>
                                <w:bottom w:val="none" w:sz="0" w:space="0" w:color="auto"/>
                                <w:right w:val="none" w:sz="0" w:space="0" w:color="auto"/>
                              </w:divBdr>
                            </w:div>
                            <w:div w:id="1510413939">
                              <w:marLeft w:val="0"/>
                              <w:marRight w:val="0"/>
                              <w:marTop w:val="240"/>
                              <w:marBottom w:val="120"/>
                              <w:divBdr>
                                <w:top w:val="none" w:sz="0" w:space="0" w:color="auto"/>
                                <w:left w:val="none" w:sz="0" w:space="0" w:color="auto"/>
                                <w:bottom w:val="none" w:sz="0" w:space="0" w:color="auto"/>
                                <w:right w:val="none" w:sz="0" w:space="0" w:color="auto"/>
                              </w:divBdr>
                            </w:div>
                            <w:div w:id="898059124">
                              <w:marLeft w:val="0"/>
                              <w:marRight w:val="0"/>
                              <w:marTop w:val="240"/>
                              <w:marBottom w:val="120"/>
                              <w:divBdr>
                                <w:top w:val="none" w:sz="0" w:space="0" w:color="auto"/>
                                <w:left w:val="none" w:sz="0" w:space="0" w:color="auto"/>
                                <w:bottom w:val="none" w:sz="0" w:space="0" w:color="auto"/>
                                <w:right w:val="none" w:sz="0" w:space="0" w:color="auto"/>
                              </w:divBdr>
                            </w:div>
                            <w:div w:id="1272127673">
                              <w:marLeft w:val="0"/>
                              <w:marRight w:val="0"/>
                              <w:marTop w:val="240"/>
                              <w:marBottom w:val="120"/>
                              <w:divBdr>
                                <w:top w:val="none" w:sz="0" w:space="0" w:color="auto"/>
                                <w:left w:val="none" w:sz="0" w:space="0" w:color="auto"/>
                                <w:bottom w:val="none" w:sz="0" w:space="0" w:color="auto"/>
                                <w:right w:val="none" w:sz="0" w:space="0" w:color="auto"/>
                              </w:divBdr>
                            </w:div>
                            <w:div w:id="1872643734">
                              <w:marLeft w:val="0"/>
                              <w:marRight w:val="0"/>
                              <w:marTop w:val="240"/>
                              <w:marBottom w:val="120"/>
                              <w:divBdr>
                                <w:top w:val="none" w:sz="0" w:space="0" w:color="auto"/>
                                <w:left w:val="none" w:sz="0" w:space="0" w:color="auto"/>
                                <w:bottom w:val="none" w:sz="0" w:space="0" w:color="auto"/>
                                <w:right w:val="none" w:sz="0" w:space="0" w:color="auto"/>
                              </w:divBdr>
                            </w:div>
                            <w:div w:id="319773035">
                              <w:marLeft w:val="0"/>
                              <w:marRight w:val="0"/>
                              <w:marTop w:val="240"/>
                              <w:marBottom w:val="120"/>
                              <w:divBdr>
                                <w:top w:val="none" w:sz="0" w:space="0" w:color="auto"/>
                                <w:left w:val="none" w:sz="0" w:space="0" w:color="auto"/>
                                <w:bottom w:val="none" w:sz="0" w:space="0" w:color="auto"/>
                                <w:right w:val="none" w:sz="0" w:space="0" w:color="auto"/>
                              </w:divBdr>
                            </w:div>
                            <w:div w:id="1953628504">
                              <w:marLeft w:val="0"/>
                              <w:marRight w:val="0"/>
                              <w:marTop w:val="240"/>
                              <w:marBottom w:val="120"/>
                              <w:divBdr>
                                <w:top w:val="none" w:sz="0" w:space="0" w:color="auto"/>
                                <w:left w:val="none" w:sz="0" w:space="0" w:color="auto"/>
                                <w:bottom w:val="none" w:sz="0" w:space="0" w:color="auto"/>
                                <w:right w:val="none" w:sz="0" w:space="0" w:color="auto"/>
                              </w:divBdr>
                            </w:div>
                            <w:div w:id="243102522">
                              <w:marLeft w:val="0"/>
                              <w:marRight w:val="0"/>
                              <w:marTop w:val="240"/>
                              <w:marBottom w:val="120"/>
                              <w:divBdr>
                                <w:top w:val="none" w:sz="0" w:space="0" w:color="auto"/>
                                <w:left w:val="none" w:sz="0" w:space="0" w:color="auto"/>
                                <w:bottom w:val="none" w:sz="0" w:space="0" w:color="auto"/>
                                <w:right w:val="none" w:sz="0" w:space="0" w:color="auto"/>
                              </w:divBdr>
                            </w:div>
                            <w:div w:id="265384818">
                              <w:marLeft w:val="0"/>
                              <w:marRight w:val="0"/>
                              <w:marTop w:val="240"/>
                              <w:marBottom w:val="120"/>
                              <w:divBdr>
                                <w:top w:val="none" w:sz="0" w:space="0" w:color="auto"/>
                                <w:left w:val="none" w:sz="0" w:space="0" w:color="auto"/>
                                <w:bottom w:val="none" w:sz="0" w:space="0" w:color="auto"/>
                                <w:right w:val="none" w:sz="0" w:space="0" w:color="auto"/>
                              </w:divBdr>
                            </w:div>
                            <w:div w:id="173347582">
                              <w:marLeft w:val="0"/>
                              <w:marRight w:val="0"/>
                              <w:marTop w:val="240"/>
                              <w:marBottom w:val="120"/>
                              <w:divBdr>
                                <w:top w:val="none" w:sz="0" w:space="0" w:color="auto"/>
                                <w:left w:val="none" w:sz="0" w:space="0" w:color="auto"/>
                                <w:bottom w:val="none" w:sz="0" w:space="0" w:color="auto"/>
                                <w:right w:val="none" w:sz="0" w:space="0" w:color="auto"/>
                              </w:divBdr>
                            </w:div>
                            <w:div w:id="767775229">
                              <w:marLeft w:val="0"/>
                              <w:marRight w:val="0"/>
                              <w:marTop w:val="240"/>
                              <w:marBottom w:val="120"/>
                              <w:divBdr>
                                <w:top w:val="none" w:sz="0" w:space="0" w:color="auto"/>
                                <w:left w:val="none" w:sz="0" w:space="0" w:color="auto"/>
                                <w:bottom w:val="none" w:sz="0" w:space="0" w:color="auto"/>
                                <w:right w:val="none" w:sz="0" w:space="0" w:color="auto"/>
                              </w:divBdr>
                            </w:div>
                            <w:div w:id="1973515012">
                              <w:marLeft w:val="0"/>
                              <w:marRight w:val="0"/>
                              <w:marTop w:val="240"/>
                              <w:marBottom w:val="120"/>
                              <w:divBdr>
                                <w:top w:val="none" w:sz="0" w:space="0" w:color="auto"/>
                                <w:left w:val="none" w:sz="0" w:space="0" w:color="auto"/>
                                <w:bottom w:val="none" w:sz="0" w:space="0" w:color="auto"/>
                                <w:right w:val="none" w:sz="0" w:space="0" w:color="auto"/>
                              </w:divBdr>
                            </w:div>
                            <w:div w:id="456920186">
                              <w:marLeft w:val="0"/>
                              <w:marRight w:val="0"/>
                              <w:marTop w:val="240"/>
                              <w:marBottom w:val="120"/>
                              <w:divBdr>
                                <w:top w:val="none" w:sz="0" w:space="0" w:color="auto"/>
                                <w:left w:val="none" w:sz="0" w:space="0" w:color="auto"/>
                                <w:bottom w:val="none" w:sz="0" w:space="0" w:color="auto"/>
                                <w:right w:val="none" w:sz="0" w:space="0" w:color="auto"/>
                              </w:divBdr>
                            </w:div>
                            <w:div w:id="873466323">
                              <w:marLeft w:val="0"/>
                              <w:marRight w:val="0"/>
                              <w:marTop w:val="240"/>
                              <w:marBottom w:val="120"/>
                              <w:divBdr>
                                <w:top w:val="none" w:sz="0" w:space="0" w:color="auto"/>
                                <w:left w:val="none" w:sz="0" w:space="0" w:color="auto"/>
                                <w:bottom w:val="none" w:sz="0" w:space="0" w:color="auto"/>
                                <w:right w:val="none" w:sz="0" w:space="0" w:color="auto"/>
                              </w:divBdr>
                            </w:div>
                            <w:div w:id="2017152769">
                              <w:marLeft w:val="0"/>
                              <w:marRight w:val="0"/>
                              <w:marTop w:val="240"/>
                              <w:marBottom w:val="120"/>
                              <w:divBdr>
                                <w:top w:val="none" w:sz="0" w:space="0" w:color="auto"/>
                                <w:left w:val="none" w:sz="0" w:space="0" w:color="auto"/>
                                <w:bottom w:val="none" w:sz="0" w:space="0" w:color="auto"/>
                                <w:right w:val="none" w:sz="0" w:space="0" w:color="auto"/>
                              </w:divBdr>
                            </w:div>
                            <w:div w:id="49767249">
                              <w:marLeft w:val="0"/>
                              <w:marRight w:val="0"/>
                              <w:marTop w:val="240"/>
                              <w:marBottom w:val="120"/>
                              <w:divBdr>
                                <w:top w:val="none" w:sz="0" w:space="0" w:color="auto"/>
                                <w:left w:val="none" w:sz="0" w:space="0" w:color="auto"/>
                                <w:bottom w:val="none" w:sz="0" w:space="0" w:color="auto"/>
                                <w:right w:val="none" w:sz="0" w:space="0" w:color="auto"/>
                              </w:divBdr>
                            </w:div>
                            <w:div w:id="1094283465">
                              <w:marLeft w:val="0"/>
                              <w:marRight w:val="0"/>
                              <w:marTop w:val="240"/>
                              <w:marBottom w:val="120"/>
                              <w:divBdr>
                                <w:top w:val="none" w:sz="0" w:space="0" w:color="auto"/>
                                <w:left w:val="none" w:sz="0" w:space="0" w:color="auto"/>
                                <w:bottom w:val="none" w:sz="0" w:space="0" w:color="auto"/>
                                <w:right w:val="none" w:sz="0" w:space="0" w:color="auto"/>
                              </w:divBdr>
                            </w:div>
                            <w:div w:id="155920643">
                              <w:marLeft w:val="0"/>
                              <w:marRight w:val="0"/>
                              <w:marTop w:val="240"/>
                              <w:marBottom w:val="120"/>
                              <w:divBdr>
                                <w:top w:val="none" w:sz="0" w:space="0" w:color="auto"/>
                                <w:left w:val="none" w:sz="0" w:space="0" w:color="auto"/>
                                <w:bottom w:val="none" w:sz="0" w:space="0" w:color="auto"/>
                                <w:right w:val="none" w:sz="0" w:space="0" w:color="auto"/>
                              </w:divBdr>
                            </w:div>
                            <w:div w:id="1501046140">
                              <w:marLeft w:val="0"/>
                              <w:marRight w:val="0"/>
                              <w:marTop w:val="240"/>
                              <w:marBottom w:val="120"/>
                              <w:divBdr>
                                <w:top w:val="none" w:sz="0" w:space="0" w:color="auto"/>
                                <w:left w:val="none" w:sz="0" w:space="0" w:color="auto"/>
                                <w:bottom w:val="none" w:sz="0" w:space="0" w:color="auto"/>
                                <w:right w:val="none" w:sz="0" w:space="0" w:color="auto"/>
                              </w:divBdr>
                            </w:div>
                            <w:div w:id="475996371">
                              <w:marLeft w:val="0"/>
                              <w:marRight w:val="0"/>
                              <w:marTop w:val="240"/>
                              <w:marBottom w:val="120"/>
                              <w:divBdr>
                                <w:top w:val="none" w:sz="0" w:space="0" w:color="auto"/>
                                <w:left w:val="none" w:sz="0" w:space="0" w:color="auto"/>
                                <w:bottom w:val="none" w:sz="0" w:space="0" w:color="auto"/>
                                <w:right w:val="none" w:sz="0" w:space="0" w:color="auto"/>
                              </w:divBdr>
                            </w:div>
                            <w:div w:id="1585801106">
                              <w:marLeft w:val="0"/>
                              <w:marRight w:val="0"/>
                              <w:marTop w:val="240"/>
                              <w:marBottom w:val="120"/>
                              <w:divBdr>
                                <w:top w:val="none" w:sz="0" w:space="0" w:color="auto"/>
                                <w:left w:val="none" w:sz="0" w:space="0" w:color="auto"/>
                                <w:bottom w:val="none" w:sz="0" w:space="0" w:color="auto"/>
                                <w:right w:val="none" w:sz="0" w:space="0" w:color="auto"/>
                              </w:divBdr>
                            </w:div>
                            <w:div w:id="1766222172">
                              <w:marLeft w:val="0"/>
                              <w:marRight w:val="0"/>
                              <w:marTop w:val="240"/>
                              <w:marBottom w:val="120"/>
                              <w:divBdr>
                                <w:top w:val="none" w:sz="0" w:space="0" w:color="auto"/>
                                <w:left w:val="none" w:sz="0" w:space="0" w:color="auto"/>
                                <w:bottom w:val="none" w:sz="0" w:space="0" w:color="auto"/>
                                <w:right w:val="none" w:sz="0" w:space="0" w:color="auto"/>
                              </w:divBdr>
                            </w:div>
                            <w:div w:id="598022311">
                              <w:marLeft w:val="0"/>
                              <w:marRight w:val="0"/>
                              <w:marTop w:val="240"/>
                              <w:marBottom w:val="120"/>
                              <w:divBdr>
                                <w:top w:val="none" w:sz="0" w:space="0" w:color="auto"/>
                                <w:left w:val="none" w:sz="0" w:space="0" w:color="auto"/>
                                <w:bottom w:val="none" w:sz="0" w:space="0" w:color="auto"/>
                                <w:right w:val="none" w:sz="0" w:space="0" w:color="auto"/>
                              </w:divBdr>
                            </w:div>
                            <w:div w:id="1183207081">
                              <w:marLeft w:val="0"/>
                              <w:marRight w:val="0"/>
                              <w:marTop w:val="240"/>
                              <w:marBottom w:val="120"/>
                              <w:divBdr>
                                <w:top w:val="none" w:sz="0" w:space="0" w:color="auto"/>
                                <w:left w:val="none" w:sz="0" w:space="0" w:color="auto"/>
                                <w:bottom w:val="none" w:sz="0" w:space="0" w:color="auto"/>
                                <w:right w:val="none" w:sz="0" w:space="0" w:color="auto"/>
                              </w:divBdr>
                            </w:div>
                            <w:div w:id="1359039087">
                              <w:marLeft w:val="0"/>
                              <w:marRight w:val="0"/>
                              <w:marTop w:val="240"/>
                              <w:marBottom w:val="120"/>
                              <w:divBdr>
                                <w:top w:val="none" w:sz="0" w:space="0" w:color="auto"/>
                                <w:left w:val="none" w:sz="0" w:space="0" w:color="auto"/>
                                <w:bottom w:val="none" w:sz="0" w:space="0" w:color="auto"/>
                                <w:right w:val="none" w:sz="0" w:space="0" w:color="auto"/>
                              </w:divBdr>
                            </w:div>
                            <w:div w:id="785270545">
                              <w:marLeft w:val="0"/>
                              <w:marRight w:val="0"/>
                              <w:marTop w:val="240"/>
                              <w:marBottom w:val="120"/>
                              <w:divBdr>
                                <w:top w:val="none" w:sz="0" w:space="0" w:color="auto"/>
                                <w:left w:val="none" w:sz="0" w:space="0" w:color="auto"/>
                                <w:bottom w:val="none" w:sz="0" w:space="0" w:color="auto"/>
                                <w:right w:val="none" w:sz="0" w:space="0" w:color="auto"/>
                              </w:divBdr>
                            </w:div>
                            <w:div w:id="1764179259">
                              <w:marLeft w:val="0"/>
                              <w:marRight w:val="0"/>
                              <w:marTop w:val="240"/>
                              <w:marBottom w:val="120"/>
                              <w:divBdr>
                                <w:top w:val="none" w:sz="0" w:space="0" w:color="auto"/>
                                <w:left w:val="none" w:sz="0" w:space="0" w:color="auto"/>
                                <w:bottom w:val="none" w:sz="0" w:space="0" w:color="auto"/>
                                <w:right w:val="none" w:sz="0" w:space="0" w:color="auto"/>
                              </w:divBdr>
                            </w:div>
                            <w:div w:id="499582915">
                              <w:marLeft w:val="0"/>
                              <w:marRight w:val="0"/>
                              <w:marTop w:val="240"/>
                              <w:marBottom w:val="120"/>
                              <w:divBdr>
                                <w:top w:val="none" w:sz="0" w:space="0" w:color="auto"/>
                                <w:left w:val="none" w:sz="0" w:space="0" w:color="auto"/>
                                <w:bottom w:val="none" w:sz="0" w:space="0" w:color="auto"/>
                                <w:right w:val="none" w:sz="0" w:space="0" w:color="auto"/>
                              </w:divBdr>
                            </w:div>
                            <w:div w:id="1620910496">
                              <w:marLeft w:val="0"/>
                              <w:marRight w:val="0"/>
                              <w:marTop w:val="240"/>
                              <w:marBottom w:val="120"/>
                              <w:divBdr>
                                <w:top w:val="none" w:sz="0" w:space="0" w:color="auto"/>
                                <w:left w:val="none" w:sz="0" w:space="0" w:color="auto"/>
                                <w:bottom w:val="none" w:sz="0" w:space="0" w:color="auto"/>
                                <w:right w:val="none" w:sz="0" w:space="0" w:color="auto"/>
                              </w:divBdr>
                            </w:div>
                            <w:div w:id="404649172">
                              <w:marLeft w:val="0"/>
                              <w:marRight w:val="0"/>
                              <w:marTop w:val="240"/>
                              <w:marBottom w:val="120"/>
                              <w:divBdr>
                                <w:top w:val="none" w:sz="0" w:space="0" w:color="auto"/>
                                <w:left w:val="none" w:sz="0" w:space="0" w:color="auto"/>
                                <w:bottom w:val="none" w:sz="0" w:space="0" w:color="auto"/>
                                <w:right w:val="none" w:sz="0" w:space="0" w:color="auto"/>
                              </w:divBdr>
                            </w:div>
                            <w:div w:id="505636656">
                              <w:marLeft w:val="0"/>
                              <w:marRight w:val="0"/>
                              <w:marTop w:val="240"/>
                              <w:marBottom w:val="120"/>
                              <w:divBdr>
                                <w:top w:val="none" w:sz="0" w:space="0" w:color="auto"/>
                                <w:left w:val="none" w:sz="0" w:space="0" w:color="auto"/>
                                <w:bottom w:val="none" w:sz="0" w:space="0" w:color="auto"/>
                                <w:right w:val="none" w:sz="0" w:space="0" w:color="auto"/>
                              </w:divBdr>
                            </w:div>
                            <w:div w:id="1041634851">
                              <w:marLeft w:val="0"/>
                              <w:marRight w:val="0"/>
                              <w:marTop w:val="240"/>
                              <w:marBottom w:val="120"/>
                              <w:divBdr>
                                <w:top w:val="none" w:sz="0" w:space="0" w:color="auto"/>
                                <w:left w:val="none" w:sz="0" w:space="0" w:color="auto"/>
                                <w:bottom w:val="none" w:sz="0" w:space="0" w:color="auto"/>
                                <w:right w:val="none" w:sz="0" w:space="0" w:color="auto"/>
                              </w:divBdr>
                            </w:div>
                            <w:div w:id="1268388360">
                              <w:marLeft w:val="0"/>
                              <w:marRight w:val="0"/>
                              <w:marTop w:val="240"/>
                              <w:marBottom w:val="120"/>
                              <w:divBdr>
                                <w:top w:val="none" w:sz="0" w:space="0" w:color="auto"/>
                                <w:left w:val="none" w:sz="0" w:space="0" w:color="auto"/>
                                <w:bottom w:val="none" w:sz="0" w:space="0" w:color="auto"/>
                                <w:right w:val="none" w:sz="0" w:space="0" w:color="auto"/>
                              </w:divBdr>
                            </w:div>
                            <w:div w:id="1228568136">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13875061">
      <w:bodyDiv w:val="1"/>
      <w:marLeft w:val="0"/>
      <w:marRight w:val="0"/>
      <w:marTop w:val="0"/>
      <w:marBottom w:val="0"/>
      <w:divBdr>
        <w:top w:val="none" w:sz="0" w:space="0" w:color="auto"/>
        <w:left w:val="none" w:sz="0" w:space="0" w:color="auto"/>
        <w:bottom w:val="none" w:sz="0" w:space="0" w:color="auto"/>
        <w:right w:val="none" w:sz="0" w:space="0" w:color="auto"/>
      </w:divBdr>
    </w:div>
    <w:div w:id="388462347">
      <w:bodyDiv w:val="1"/>
      <w:marLeft w:val="0"/>
      <w:marRight w:val="0"/>
      <w:marTop w:val="0"/>
      <w:marBottom w:val="0"/>
      <w:divBdr>
        <w:top w:val="none" w:sz="0" w:space="0" w:color="auto"/>
        <w:left w:val="none" w:sz="0" w:space="0" w:color="auto"/>
        <w:bottom w:val="none" w:sz="0" w:space="0" w:color="auto"/>
        <w:right w:val="none" w:sz="0" w:space="0" w:color="auto"/>
      </w:divBdr>
    </w:div>
    <w:div w:id="410202144">
      <w:bodyDiv w:val="1"/>
      <w:marLeft w:val="0"/>
      <w:marRight w:val="0"/>
      <w:marTop w:val="0"/>
      <w:marBottom w:val="0"/>
      <w:divBdr>
        <w:top w:val="none" w:sz="0" w:space="0" w:color="auto"/>
        <w:left w:val="none" w:sz="0" w:space="0" w:color="auto"/>
        <w:bottom w:val="none" w:sz="0" w:space="0" w:color="auto"/>
        <w:right w:val="none" w:sz="0" w:space="0" w:color="auto"/>
      </w:divBdr>
    </w:div>
    <w:div w:id="437993069">
      <w:bodyDiv w:val="1"/>
      <w:marLeft w:val="0"/>
      <w:marRight w:val="0"/>
      <w:marTop w:val="0"/>
      <w:marBottom w:val="0"/>
      <w:divBdr>
        <w:top w:val="none" w:sz="0" w:space="0" w:color="auto"/>
        <w:left w:val="none" w:sz="0" w:space="0" w:color="auto"/>
        <w:bottom w:val="none" w:sz="0" w:space="0" w:color="auto"/>
        <w:right w:val="none" w:sz="0" w:space="0" w:color="auto"/>
      </w:divBdr>
      <w:divsChild>
        <w:div w:id="1377043207">
          <w:marLeft w:val="0"/>
          <w:marRight w:val="0"/>
          <w:marTop w:val="0"/>
          <w:marBottom w:val="0"/>
          <w:divBdr>
            <w:top w:val="none" w:sz="0" w:space="0" w:color="auto"/>
            <w:left w:val="none" w:sz="0" w:space="0" w:color="auto"/>
            <w:bottom w:val="none" w:sz="0" w:space="0" w:color="auto"/>
            <w:right w:val="none" w:sz="0" w:space="0" w:color="auto"/>
          </w:divBdr>
          <w:divsChild>
            <w:div w:id="1044331893">
              <w:marLeft w:val="0"/>
              <w:marRight w:val="60"/>
              <w:marTop w:val="0"/>
              <w:marBottom w:val="0"/>
              <w:divBdr>
                <w:top w:val="none" w:sz="0" w:space="0" w:color="auto"/>
                <w:left w:val="none" w:sz="0" w:space="0" w:color="auto"/>
                <w:bottom w:val="none" w:sz="0" w:space="0" w:color="auto"/>
                <w:right w:val="none" w:sz="0" w:space="0" w:color="auto"/>
              </w:divBdr>
              <w:divsChild>
                <w:div w:id="979306131">
                  <w:marLeft w:val="0"/>
                  <w:marRight w:val="0"/>
                  <w:marTop w:val="0"/>
                  <w:marBottom w:val="150"/>
                  <w:divBdr>
                    <w:top w:val="none" w:sz="0" w:space="0" w:color="auto"/>
                    <w:left w:val="none" w:sz="0" w:space="0" w:color="auto"/>
                    <w:bottom w:val="none" w:sz="0" w:space="0" w:color="auto"/>
                    <w:right w:val="none" w:sz="0" w:space="0" w:color="auto"/>
                  </w:divBdr>
                  <w:divsChild>
                    <w:div w:id="1764884608">
                      <w:marLeft w:val="0"/>
                      <w:marRight w:val="0"/>
                      <w:marTop w:val="0"/>
                      <w:marBottom w:val="0"/>
                      <w:divBdr>
                        <w:top w:val="none" w:sz="0" w:space="0" w:color="auto"/>
                        <w:left w:val="none" w:sz="0" w:space="0" w:color="auto"/>
                        <w:bottom w:val="none" w:sz="0" w:space="0" w:color="auto"/>
                        <w:right w:val="none" w:sz="0" w:space="0" w:color="auto"/>
                      </w:divBdr>
                      <w:divsChild>
                        <w:div w:id="840970533">
                          <w:marLeft w:val="0"/>
                          <w:marRight w:val="0"/>
                          <w:marTop w:val="0"/>
                          <w:marBottom w:val="0"/>
                          <w:divBdr>
                            <w:top w:val="none" w:sz="0" w:space="0" w:color="auto"/>
                            <w:left w:val="none" w:sz="0" w:space="0" w:color="auto"/>
                            <w:bottom w:val="none" w:sz="0" w:space="0" w:color="auto"/>
                            <w:right w:val="none" w:sz="0" w:space="0" w:color="auto"/>
                          </w:divBdr>
                          <w:divsChild>
                            <w:div w:id="614597484">
                              <w:marLeft w:val="0"/>
                              <w:marRight w:val="0"/>
                              <w:marTop w:val="240"/>
                              <w:marBottom w:val="120"/>
                              <w:divBdr>
                                <w:top w:val="none" w:sz="0" w:space="0" w:color="auto"/>
                                <w:left w:val="none" w:sz="0" w:space="0" w:color="auto"/>
                                <w:bottom w:val="none" w:sz="0" w:space="0" w:color="auto"/>
                                <w:right w:val="none" w:sz="0" w:space="0" w:color="auto"/>
                              </w:divBdr>
                            </w:div>
                            <w:div w:id="1180001248">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98427018">
      <w:bodyDiv w:val="1"/>
      <w:marLeft w:val="0"/>
      <w:marRight w:val="0"/>
      <w:marTop w:val="0"/>
      <w:marBottom w:val="0"/>
      <w:divBdr>
        <w:top w:val="none" w:sz="0" w:space="0" w:color="auto"/>
        <w:left w:val="none" w:sz="0" w:space="0" w:color="auto"/>
        <w:bottom w:val="none" w:sz="0" w:space="0" w:color="auto"/>
        <w:right w:val="none" w:sz="0" w:space="0" w:color="auto"/>
      </w:divBdr>
      <w:divsChild>
        <w:div w:id="191769537">
          <w:marLeft w:val="0"/>
          <w:marRight w:val="0"/>
          <w:marTop w:val="0"/>
          <w:marBottom w:val="0"/>
          <w:divBdr>
            <w:top w:val="none" w:sz="0" w:space="0" w:color="auto"/>
            <w:left w:val="none" w:sz="0" w:space="0" w:color="auto"/>
            <w:bottom w:val="none" w:sz="0" w:space="0" w:color="auto"/>
            <w:right w:val="none" w:sz="0" w:space="0" w:color="auto"/>
          </w:divBdr>
          <w:divsChild>
            <w:div w:id="857424477">
              <w:marLeft w:val="0"/>
              <w:marRight w:val="60"/>
              <w:marTop w:val="0"/>
              <w:marBottom w:val="0"/>
              <w:divBdr>
                <w:top w:val="none" w:sz="0" w:space="0" w:color="auto"/>
                <w:left w:val="none" w:sz="0" w:space="0" w:color="auto"/>
                <w:bottom w:val="none" w:sz="0" w:space="0" w:color="auto"/>
                <w:right w:val="none" w:sz="0" w:space="0" w:color="auto"/>
              </w:divBdr>
              <w:divsChild>
                <w:div w:id="1879735663">
                  <w:marLeft w:val="0"/>
                  <w:marRight w:val="0"/>
                  <w:marTop w:val="0"/>
                  <w:marBottom w:val="150"/>
                  <w:divBdr>
                    <w:top w:val="none" w:sz="0" w:space="0" w:color="auto"/>
                    <w:left w:val="none" w:sz="0" w:space="0" w:color="auto"/>
                    <w:bottom w:val="none" w:sz="0" w:space="0" w:color="auto"/>
                    <w:right w:val="none" w:sz="0" w:space="0" w:color="auto"/>
                  </w:divBdr>
                  <w:divsChild>
                    <w:div w:id="711269177">
                      <w:marLeft w:val="0"/>
                      <w:marRight w:val="0"/>
                      <w:marTop w:val="0"/>
                      <w:marBottom w:val="0"/>
                      <w:divBdr>
                        <w:top w:val="none" w:sz="0" w:space="0" w:color="auto"/>
                        <w:left w:val="none" w:sz="0" w:space="0" w:color="auto"/>
                        <w:bottom w:val="none" w:sz="0" w:space="0" w:color="auto"/>
                        <w:right w:val="none" w:sz="0" w:space="0" w:color="auto"/>
                      </w:divBdr>
                      <w:divsChild>
                        <w:div w:id="1291934938">
                          <w:marLeft w:val="0"/>
                          <w:marRight w:val="0"/>
                          <w:marTop w:val="0"/>
                          <w:marBottom w:val="0"/>
                          <w:divBdr>
                            <w:top w:val="none" w:sz="0" w:space="0" w:color="auto"/>
                            <w:left w:val="none" w:sz="0" w:space="0" w:color="auto"/>
                            <w:bottom w:val="none" w:sz="0" w:space="0" w:color="auto"/>
                            <w:right w:val="none" w:sz="0" w:space="0" w:color="auto"/>
                          </w:divBdr>
                          <w:divsChild>
                            <w:div w:id="1843861179">
                              <w:marLeft w:val="0"/>
                              <w:marRight w:val="0"/>
                              <w:marTop w:val="240"/>
                              <w:marBottom w:val="120"/>
                              <w:divBdr>
                                <w:top w:val="none" w:sz="0" w:space="0" w:color="auto"/>
                                <w:left w:val="none" w:sz="0" w:space="0" w:color="auto"/>
                                <w:bottom w:val="none" w:sz="0" w:space="0" w:color="auto"/>
                                <w:right w:val="none" w:sz="0" w:space="0" w:color="auto"/>
                              </w:divBdr>
                            </w:div>
                            <w:div w:id="426311944">
                              <w:marLeft w:val="0"/>
                              <w:marRight w:val="0"/>
                              <w:marTop w:val="240"/>
                              <w:marBottom w:val="120"/>
                              <w:divBdr>
                                <w:top w:val="none" w:sz="0" w:space="0" w:color="auto"/>
                                <w:left w:val="none" w:sz="0" w:space="0" w:color="auto"/>
                                <w:bottom w:val="none" w:sz="0" w:space="0" w:color="auto"/>
                                <w:right w:val="none" w:sz="0" w:space="0" w:color="auto"/>
                              </w:divBdr>
                            </w:div>
                            <w:div w:id="187066134">
                              <w:marLeft w:val="0"/>
                              <w:marRight w:val="0"/>
                              <w:marTop w:val="240"/>
                              <w:marBottom w:val="120"/>
                              <w:divBdr>
                                <w:top w:val="none" w:sz="0" w:space="0" w:color="auto"/>
                                <w:left w:val="none" w:sz="0" w:space="0" w:color="auto"/>
                                <w:bottom w:val="none" w:sz="0" w:space="0" w:color="auto"/>
                                <w:right w:val="none" w:sz="0" w:space="0" w:color="auto"/>
                              </w:divBdr>
                            </w:div>
                            <w:div w:id="1645156091">
                              <w:marLeft w:val="0"/>
                              <w:marRight w:val="0"/>
                              <w:marTop w:val="240"/>
                              <w:marBottom w:val="120"/>
                              <w:divBdr>
                                <w:top w:val="none" w:sz="0" w:space="0" w:color="auto"/>
                                <w:left w:val="none" w:sz="0" w:space="0" w:color="auto"/>
                                <w:bottom w:val="none" w:sz="0" w:space="0" w:color="auto"/>
                                <w:right w:val="none" w:sz="0" w:space="0" w:color="auto"/>
                              </w:divBdr>
                            </w:div>
                            <w:div w:id="776946662">
                              <w:marLeft w:val="0"/>
                              <w:marRight w:val="0"/>
                              <w:marTop w:val="240"/>
                              <w:marBottom w:val="120"/>
                              <w:divBdr>
                                <w:top w:val="none" w:sz="0" w:space="0" w:color="auto"/>
                                <w:left w:val="none" w:sz="0" w:space="0" w:color="auto"/>
                                <w:bottom w:val="none" w:sz="0" w:space="0" w:color="auto"/>
                                <w:right w:val="none" w:sz="0" w:space="0" w:color="auto"/>
                              </w:divBdr>
                            </w:div>
                            <w:div w:id="1540631522">
                              <w:marLeft w:val="0"/>
                              <w:marRight w:val="0"/>
                              <w:marTop w:val="240"/>
                              <w:marBottom w:val="120"/>
                              <w:divBdr>
                                <w:top w:val="none" w:sz="0" w:space="0" w:color="auto"/>
                                <w:left w:val="none" w:sz="0" w:space="0" w:color="auto"/>
                                <w:bottom w:val="none" w:sz="0" w:space="0" w:color="auto"/>
                                <w:right w:val="none" w:sz="0" w:space="0" w:color="auto"/>
                              </w:divBdr>
                            </w:div>
                            <w:div w:id="59133002">
                              <w:marLeft w:val="0"/>
                              <w:marRight w:val="0"/>
                              <w:marTop w:val="240"/>
                              <w:marBottom w:val="120"/>
                              <w:divBdr>
                                <w:top w:val="none" w:sz="0" w:space="0" w:color="auto"/>
                                <w:left w:val="none" w:sz="0" w:space="0" w:color="auto"/>
                                <w:bottom w:val="none" w:sz="0" w:space="0" w:color="auto"/>
                                <w:right w:val="none" w:sz="0" w:space="0" w:color="auto"/>
                              </w:divBdr>
                            </w:div>
                            <w:div w:id="1368019546">
                              <w:marLeft w:val="0"/>
                              <w:marRight w:val="0"/>
                              <w:marTop w:val="240"/>
                              <w:marBottom w:val="120"/>
                              <w:divBdr>
                                <w:top w:val="none" w:sz="0" w:space="0" w:color="auto"/>
                                <w:left w:val="none" w:sz="0" w:space="0" w:color="auto"/>
                                <w:bottom w:val="none" w:sz="0" w:space="0" w:color="auto"/>
                                <w:right w:val="none" w:sz="0" w:space="0" w:color="auto"/>
                              </w:divBdr>
                            </w:div>
                            <w:div w:id="1480223491">
                              <w:marLeft w:val="0"/>
                              <w:marRight w:val="0"/>
                              <w:marTop w:val="240"/>
                              <w:marBottom w:val="120"/>
                              <w:divBdr>
                                <w:top w:val="none" w:sz="0" w:space="0" w:color="auto"/>
                                <w:left w:val="none" w:sz="0" w:space="0" w:color="auto"/>
                                <w:bottom w:val="none" w:sz="0" w:space="0" w:color="auto"/>
                                <w:right w:val="none" w:sz="0" w:space="0" w:color="auto"/>
                              </w:divBdr>
                            </w:div>
                            <w:div w:id="2065063179">
                              <w:marLeft w:val="0"/>
                              <w:marRight w:val="0"/>
                              <w:marTop w:val="240"/>
                              <w:marBottom w:val="120"/>
                              <w:divBdr>
                                <w:top w:val="none" w:sz="0" w:space="0" w:color="auto"/>
                                <w:left w:val="none" w:sz="0" w:space="0" w:color="auto"/>
                                <w:bottom w:val="none" w:sz="0" w:space="0" w:color="auto"/>
                                <w:right w:val="none" w:sz="0" w:space="0" w:color="auto"/>
                              </w:divBdr>
                            </w:div>
                            <w:div w:id="564679397">
                              <w:marLeft w:val="0"/>
                              <w:marRight w:val="0"/>
                              <w:marTop w:val="240"/>
                              <w:marBottom w:val="120"/>
                              <w:divBdr>
                                <w:top w:val="none" w:sz="0" w:space="0" w:color="auto"/>
                                <w:left w:val="none" w:sz="0" w:space="0" w:color="auto"/>
                                <w:bottom w:val="none" w:sz="0" w:space="0" w:color="auto"/>
                                <w:right w:val="none" w:sz="0" w:space="0" w:color="auto"/>
                              </w:divBdr>
                            </w:div>
                            <w:div w:id="958726499">
                              <w:marLeft w:val="0"/>
                              <w:marRight w:val="0"/>
                              <w:marTop w:val="240"/>
                              <w:marBottom w:val="120"/>
                              <w:divBdr>
                                <w:top w:val="none" w:sz="0" w:space="0" w:color="auto"/>
                                <w:left w:val="none" w:sz="0" w:space="0" w:color="auto"/>
                                <w:bottom w:val="none" w:sz="0" w:space="0" w:color="auto"/>
                                <w:right w:val="none" w:sz="0" w:space="0" w:color="auto"/>
                              </w:divBdr>
                            </w:div>
                            <w:div w:id="822038919">
                              <w:marLeft w:val="0"/>
                              <w:marRight w:val="0"/>
                              <w:marTop w:val="240"/>
                              <w:marBottom w:val="120"/>
                              <w:divBdr>
                                <w:top w:val="none" w:sz="0" w:space="0" w:color="auto"/>
                                <w:left w:val="none" w:sz="0" w:space="0" w:color="auto"/>
                                <w:bottom w:val="none" w:sz="0" w:space="0" w:color="auto"/>
                                <w:right w:val="none" w:sz="0" w:space="0" w:color="auto"/>
                              </w:divBdr>
                            </w:div>
                            <w:div w:id="1009409973">
                              <w:marLeft w:val="0"/>
                              <w:marRight w:val="0"/>
                              <w:marTop w:val="240"/>
                              <w:marBottom w:val="120"/>
                              <w:divBdr>
                                <w:top w:val="none" w:sz="0" w:space="0" w:color="auto"/>
                                <w:left w:val="none" w:sz="0" w:space="0" w:color="auto"/>
                                <w:bottom w:val="none" w:sz="0" w:space="0" w:color="auto"/>
                                <w:right w:val="none" w:sz="0" w:space="0" w:color="auto"/>
                              </w:divBdr>
                            </w:div>
                            <w:div w:id="1068192602">
                              <w:marLeft w:val="0"/>
                              <w:marRight w:val="0"/>
                              <w:marTop w:val="240"/>
                              <w:marBottom w:val="120"/>
                              <w:divBdr>
                                <w:top w:val="none" w:sz="0" w:space="0" w:color="auto"/>
                                <w:left w:val="none" w:sz="0" w:space="0" w:color="auto"/>
                                <w:bottom w:val="none" w:sz="0" w:space="0" w:color="auto"/>
                                <w:right w:val="none" w:sz="0" w:space="0" w:color="auto"/>
                              </w:divBdr>
                            </w:div>
                            <w:div w:id="1323241061">
                              <w:marLeft w:val="0"/>
                              <w:marRight w:val="0"/>
                              <w:marTop w:val="240"/>
                              <w:marBottom w:val="120"/>
                              <w:divBdr>
                                <w:top w:val="none" w:sz="0" w:space="0" w:color="auto"/>
                                <w:left w:val="none" w:sz="0" w:space="0" w:color="auto"/>
                                <w:bottom w:val="none" w:sz="0" w:space="0" w:color="auto"/>
                                <w:right w:val="none" w:sz="0" w:space="0" w:color="auto"/>
                              </w:divBdr>
                            </w:div>
                            <w:div w:id="1205285930">
                              <w:marLeft w:val="0"/>
                              <w:marRight w:val="0"/>
                              <w:marTop w:val="240"/>
                              <w:marBottom w:val="120"/>
                              <w:divBdr>
                                <w:top w:val="none" w:sz="0" w:space="0" w:color="auto"/>
                                <w:left w:val="none" w:sz="0" w:space="0" w:color="auto"/>
                                <w:bottom w:val="none" w:sz="0" w:space="0" w:color="auto"/>
                                <w:right w:val="none" w:sz="0" w:space="0" w:color="auto"/>
                              </w:divBdr>
                            </w:div>
                            <w:div w:id="1073166651">
                              <w:marLeft w:val="0"/>
                              <w:marRight w:val="0"/>
                              <w:marTop w:val="240"/>
                              <w:marBottom w:val="120"/>
                              <w:divBdr>
                                <w:top w:val="none" w:sz="0" w:space="0" w:color="auto"/>
                                <w:left w:val="none" w:sz="0" w:space="0" w:color="auto"/>
                                <w:bottom w:val="none" w:sz="0" w:space="0" w:color="auto"/>
                                <w:right w:val="none" w:sz="0" w:space="0" w:color="auto"/>
                              </w:divBdr>
                            </w:div>
                            <w:div w:id="857890620">
                              <w:marLeft w:val="0"/>
                              <w:marRight w:val="0"/>
                              <w:marTop w:val="240"/>
                              <w:marBottom w:val="120"/>
                              <w:divBdr>
                                <w:top w:val="none" w:sz="0" w:space="0" w:color="auto"/>
                                <w:left w:val="none" w:sz="0" w:space="0" w:color="auto"/>
                                <w:bottom w:val="none" w:sz="0" w:space="0" w:color="auto"/>
                                <w:right w:val="none" w:sz="0" w:space="0" w:color="auto"/>
                              </w:divBdr>
                            </w:div>
                            <w:div w:id="813251675">
                              <w:marLeft w:val="0"/>
                              <w:marRight w:val="0"/>
                              <w:marTop w:val="240"/>
                              <w:marBottom w:val="120"/>
                              <w:divBdr>
                                <w:top w:val="none" w:sz="0" w:space="0" w:color="auto"/>
                                <w:left w:val="none" w:sz="0" w:space="0" w:color="auto"/>
                                <w:bottom w:val="none" w:sz="0" w:space="0" w:color="auto"/>
                                <w:right w:val="none" w:sz="0" w:space="0" w:color="auto"/>
                              </w:divBdr>
                            </w:div>
                            <w:div w:id="116292353">
                              <w:marLeft w:val="0"/>
                              <w:marRight w:val="0"/>
                              <w:marTop w:val="240"/>
                              <w:marBottom w:val="120"/>
                              <w:divBdr>
                                <w:top w:val="none" w:sz="0" w:space="0" w:color="auto"/>
                                <w:left w:val="none" w:sz="0" w:space="0" w:color="auto"/>
                                <w:bottom w:val="none" w:sz="0" w:space="0" w:color="auto"/>
                                <w:right w:val="none" w:sz="0" w:space="0" w:color="auto"/>
                              </w:divBdr>
                            </w:div>
                            <w:div w:id="2037805961">
                              <w:marLeft w:val="0"/>
                              <w:marRight w:val="0"/>
                              <w:marTop w:val="240"/>
                              <w:marBottom w:val="120"/>
                              <w:divBdr>
                                <w:top w:val="none" w:sz="0" w:space="0" w:color="auto"/>
                                <w:left w:val="none" w:sz="0" w:space="0" w:color="auto"/>
                                <w:bottom w:val="none" w:sz="0" w:space="0" w:color="auto"/>
                                <w:right w:val="none" w:sz="0" w:space="0" w:color="auto"/>
                              </w:divBdr>
                            </w:div>
                            <w:div w:id="8027576">
                              <w:marLeft w:val="0"/>
                              <w:marRight w:val="0"/>
                              <w:marTop w:val="240"/>
                              <w:marBottom w:val="120"/>
                              <w:divBdr>
                                <w:top w:val="none" w:sz="0" w:space="0" w:color="auto"/>
                                <w:left w:val="none" w:sz="0" w:space="0" w:color="auto"/>
                                <w:bottom w:val="none" w:sz="0" w:space="0" w:color="auto"/>
                                <w:right w:val="none" w:sz="0" w:space="0" w:color="auto"/>
                              </w:divBdr>
                            </w:div>
                            <w:div w:id="644696868">
                              <w:marLeft w:val="0"/>
                              <w:marRight w:val="0"/>
                              <w:marTop w:val="240"/>
                              <w:marBottom w:val="120"/>
                              <w:divBdr>
                                <w:top w:val="none" w:sz="0" w:space="0" w:color="auto"/>
                                <w:left w:val="none" w:sz="0" w:space="0" w:color="auto"/>
                                <w:bottom w:val="none" w:sz="0" w:space="0" w:color="auto"/>
                                <w:right w:val="none" w:sz="0" w:space="0" w:color="auto"/>
                              </w:divBdr>
                            </w:div>
                            <w:div w:id="1325235739">
                              <w:marLeft w:val="0"/>
                              <w:marRight w:val="0"/>
                              <w:marTop w:val="240"/>
                              <w:marBottom w:val="120"/>
                              <w:divBdr>
                                <w:top w:val="none" w:sz="0" w:space="0" w:color="auto"/>
                                <w:left w:val="none" w:sz="0" w:space="0" w:color="auto"/>
                                <w:bottom w:val="none" w:sz="0" w:space="0" w:color="auto"/>
                                <w:right w:val="none" w:sz="0" w:space="0" w:color="auto"/>
                              </w:divBdr>
                            </w:div>
                            <w:div w:id="235943693">
                              <w:marLeft w:val="0"/>
                              <w:marRight w:val="0"/>
                              <w:marTop w:val="240"/>
                              <w:marBottom w:val="120"/>
                              <w:divBdr>
                                <w:top w:val="none" w:sz="0" w:space="0" w:color="auto"/>
                                <w:left w:val="none" w:sz="0" w:space="0" w:color="auto"/>
                                <w:bottom w:val="none" w:sz="0" w:space="0" w:color="auto"/>
                                <w:right w:val="none" w:sz="0" w:space="0" w:color="auto"/>
                              </w:divBdr>
                            </w:div>
                            <w:div w:id="359628458">
                              <w:marLeft w:val="0"/>
                              <w:marRight w:val="0"/>
                              <w:marTop w:val="240"/>
                              <w:marBottom w:val="120"/>
                              <w:divBdr>
                                <w:top w:val="none" w:sz="0" w:space="0" w:color="auto"/>
                                <w:left w:val="none" w:sz="0" w:space="0" w:color="auto"/>
                                <w:bottom w:val="none" w:sz="0" w:space="0" w:color="auto"/>
                                <w:right w:val="none" w:sz="0" w:space="0" w:color="auto"/>
                              </w:divBdr>
                            </w:div>
                            <w:div w:id="2060325555">
                              <w:marLeft w:val="0"/>
                              <w:marRight w:val="0"/>
                              <w:marTop w:val="240"/>
                              <w:marBottom w:val="120"/>
                              <w:divBdr>
                                <w:top w:val="none" w:sz="0" w:space="0" w:color="auto"/>
                                <w:left w:val="none" w:sz="0" w:space="0" w:color="auto"/>
                                <w:bottom w:val="none" w:sz="0" w:space="0" w:color="auto"/>
                                <w:right w:val="none" w:sz="0" w:space="0" w:color="auto"/>
                              </w:divBdr>
                            </w:div>
                            <w:div w:id="1483228030">
                              <w:marLeft w:val="0"/>
                              <w:marRight w:val="0"/>
                              <w:marTop w:val="240"/>
                              <w:marBottom w:val="120"/>
                              <w:divBdr>
                                <w:top w:val="none" w:sz="0" w:space="0" w:color="auto"/>
                                <w:left w:val="none" w:sz="0" w:space="0" w:color="auto"/>
                                <w:bottom w:val="none" w:sz="0" w:space="0" w:color="auto"/>
                                <w:right w:val="none" w:sz="0" w:space="0" w:color="auto"/>
                              </w:divBdr>
                            </w:div>
                            <w:div w:id="1266957468">
                              <w:marLeft w:val="0"/>
                              <w:marRight w:val="0"/>
                              <w:marTop w:val="240"/>
                              <w:marBottom w:val="120"/>
                              <w:divBdr>
                                <w:top w:val="none" w:sz="0" w:space="0" w:color="auto"/>
                                <w:left w:val="none" w:sz="0" w:space="0" w:color="auto"/>
                                <w:bottom w:val="none" w:sz="0" w:space="0" w:color="auto"/>
                                <w:right w:val="none" w:sz="0" w:space="0" w:color="auto"/>
                              </w:divBdr>
                            </w:div>
                            <w:div w:id="1433554807">
                              <w:marLeft w:val="0"/>
                              <w:marRight w:val="0"/>
                              <w:marTop w:val="240"/>
                              <w:marBottom w:val="120"/>
                              <w:divBdr>
                                <w:top w:val="none" w:sz="0" w:space="0" w:color="auto"/>
                                <w:left w:val="none" w:sz="0" w:space="0" w:color="auto"/>
                                <w:bottom w:val="none" w:sz="0" w:space="0" w:color="auto"/>
                                <w:right w:val="none" w:sz="0" w:space="0" w:color="auto"/>
                              </w:divBdr>
                            </w:div>
                            <w:div w:id="528763109">
                              <w:marLeft w:val="0"/>
                              <w:marRight w:val="0"/>
                              <w:marTop w:val="240"/>
                              <w:marBottom w:val="120"/>
                              <w:divBdr>
                                <w:top w:val="none" w:sz="0" w:space="0" w:color="auto"/>
                                <w:left w:val="none" w:sz="0" w:space="0" w:color="auto"/>
                                <w:bottom w:val="none" w:sz="0" w:space="0" w:color="auto"/>
                                <w:right w:val="none" w:sz="0" w:space="0" w:color="auto"/>
                              </w:divBdr>
                            </w:div>
                            <w:div w:id="437796379">
                              <w:marLeft w:val="0"/>
                              <w:marRight w:val="0"/>
                              <w:marTop w:val="240"/>
                              <w:marBottom w:val="120"/>
                              <w:divBdr>
                                <w:top w:val="none" w:sz="0" w:space="0" w:color="auto"/>
                                <w:left w:val="none" w:sz="0" w:space="0" w:color="auto"/>
                                <w:bottom w:val="none" w:sz="0" w:space="0" w:color="auto"/>
                                <w:right w:val="none" w:sz="0" w:space="0" w:color="auto"/>
                              </w:divBdr>
                            </w:div>
                            <w:div w:id="737754472">
                              <w:marLeft w:val="0"/>
                              <w:marRight w:val="0"/>
                              <w:marTop w:val="240"/>
                              <w:marBottom w:val="120"/>
                              <w:divBdr>
                                <w:top w:val="none" w:sz="0" w:space="0" w:color="auto"/>
                                <w:left w:val="none" w:sz="0" w:space="0" w:color="auto"/>
                                <w:bottom w:val="none" w:sz="0" w:space="0" w:color="auto"/>
                                <w:right w:val="none" w:sz="0" w:space="0" w:color="auto"/>
                              </w:divBdr>
                            </w:div>
                            <w:div w:id="1425883646">
                              <w:marLeft w:val="0"/>
                              <w:marRight w:val="0"/>
                              <w:marTop w:val="240"/>
                              <w:marBottom w:val="120"/>
                              <w:divBdr>
                                <w:top w:val="none" w:sz="0" w:space="0" w:color="auto"/>
                                <w:left w:val="none" w:sz="0" w:space="0" w:color="auto"/>
                                <w:bottom w:val="none" w:sz="0" w:space="0" w:color="auto"/>
                                <w:right w:val="none" w:sz="0" w:space="0" w:color="auto"/>
                              </w:divBdr>
                            </w:div>
                            <w:div w:id="1072578281">
                              <w:marLeft w:val="0"/>
                              <w:marRight w:val="0"/>
                              <w:marTop w:val="240"/>
                              <w:marBottom w:val="120"/>
                              <w:divBdr>
                                <w:top w:val="none" w:sz="0" w:space="0" w:color="auto"/>
                                <w:left w:val="none" w:sz="0" w:space="0" w:color="auto"/>
                                <w:bottom w:val="none" w:sz="0" w:space="0" w:color="auto"/>
                                <w:right w:val="none" w:sz="0" w:space="0" w:color="auto"/>
                              </w:divBdr>
                            </w:div>
                            <w:div w:id="208495509">
                              <w:marLeft w:val="0"/>
                              <w:marRight w:val="0"/>
                              <w:marTop w:val="240"/>
                              <w:marBottom w:val="120"/>
                              <w:divBdr>
                                <w:top w:val="none" w:sz="0" w:space="0" w:color="auto"/>
                                <w:left w:val="none" w:sz="0" w:space="0" w:color="auto"/>
                                <w:bottom w:val="none" w:sz="0" w:space="0" w:color="auto"/>
                                <w:right w:val="none" w:sz="0" w:space="0" w:color="auto"/>
                              </w:divBdr>
                            </w:div>
                            <w:div w:id="1598366799">
                              <w:marLeft w:val="0"/>
                              <w:marRight w:val="0"/>
                              <w:marTop w:val="240"/>
                              <w:marBottom w:val="120"/>
                              <w:divBdr>
                                <w:top w:val="none" w:sz="0" w:space="0" w:color="auto"/>
                                <w:left w:val="none" w:sz="0" w:space="0" w:color="auto"/>
                                <w:bottom w:val="none" w:sz="0" w:space="0" w:color="auto"/>
                                <w:right w:val="none" w:sz="0" w:space="0" w:color="auto"/>
                              </w:divBdr>
                            </w:div>
                            <w:div w:id="1938513693">
                              <w:marLeft w:val="0"/>
                              <w:marRight w:val="0"/>
                              <w:marTop w:val="240"/>
                              <w:marBottom w:val="120"/>
                              <w:divBdr>
                                <w:top w:val="none" w:sz="0" w:space="0" w:color="auto"/>
                                <w:left w:val="none" w:sz="0" w:space="0" w:color="auto"/>
                                <w:bottom w:val="none" w:sz="0" w:space="0" w:color="auto"/>
                                <w:right w:val="none" w:sz="0" w:space="0" w:color="auto"/>
                              </w:divBdr>
                            </w:div>
                            <w:div w:id="2087258658">
                              <w:marLeft w:val="0"/>
                              <w:marRight w:val="0"/>
                              <w:marTop w:val="240"/>
                              <w:marBottom w:val="120"/>
                              <w:divBdr>
                                <w:top w:val="none" w:sz="0" w:space="0" w:color="auto"/>
                                <w:left w:val="none" w:sz="0" w:space="0" w:color="auto"/>
                                <w:bottom w:val="none" w:sz="0" w:space="0" w:color="auto"/>
                                <w:right w:val="none" w:sz="0" w:space="0" w:color="auto"/>
                              </w:divBdr>
                            </w:div>
                            <w:div w:id="1047989081">
                              <w:marLeft w:val="0"/>
                              <w:marRight w:val="0"/>
                              <w:marTop w:val="240"/>
                              <w:marBottom w:val="120"/>
                              <w:divBdr>
                                <w:top w:val="none" w:sz="0" w:space="0" w:color="auto"/>
                                <w:left w:val="none" w:sz="0" w:space="0" w:color="auto"/>
                                <w:bottom w:val="none" w:sz="0" w:space="0" w:color="auto"/>
                                <w:right w:val="none" w:sz="0" w:space="0" w:color="auto"/>
                              </w:divBdr>
                            </w:div>
                            <w:div w:id="1376807399">
                              <w:marLeft w:val="0"/>
                              <w:marRight w:val="0"/>
                              <w:marTop w:val="240"/>
                              <w:marBottom w:val="120"/>
                              <w:divBdr>
                                <w:top w:val="none" w:sz="0" w:space="0" w:color="auto"/>
                                <w:left w:val="none" w:sz="0" w:space="0" w:color="auto"/>
                                <w:bottom w:val="none" w:sz="0" w:space="0" w:color="auto"/>
                                <w:right w:val="none" w:sz="0" w:space="0" w:color="auto"/>
                              </w:divBdr>
                            </w:div>
                            <w:div w:id="1989629977">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1603167">
      <w:bodyDiv w:val="1"/>
      <w:marLeft w:val="0"/>
      <w:marRight w:val="0"/>
      <w:marTop w:val="0"/>
      <w:marBottom w:val="0"/>
      <w:divBdr>
        <w:top w:val="none" w:sz="0" w:space="0" w:color="auto"/>
        <w:left w:val="none" w:sz="0" w:space="0" w:color="auto"/>
        <w:bottom w:val="none" w:sz="0" w:space="0" w:color="auto"/>
        <w:right w:val="none" w:sz="0" w:space="0" w:color="auto"/>
      </w:divBdr>
    </w:div>
    <w:div w:id="798839092">
      <w:bodyDiv w:val="1"/>
      <w:marLeft w:val="0"/>
      <w:marRight w:val="0"/>
      <w:marTop w:val="0"/>
      <w:marBottom w:val="0"/>
      <w:divBdr>
        <w:top w:val="none" w:sz="0" w:space="0" w:color="auto"/>
        <w:left w:val="none" w:sz="0" w:space="0" w:color="auto"/>
        <w:bottom w:val="none" w:sz="0" w:space="0" w:color="auto"/>
        <w:right w:val="none" w:sz="0" w:space="0" w:color="auto"/>
      </w:divBdr>
      <w:divsChild>
        <w:div w:id="1578054267">
          <w:marLeft w:val="0"/>
          <w:marRight w:val="0"/>
          <w:marTop w:val="0"/>
          <w:marBottom w:val="0"/>
          <w:divBdr>
            <w:top w:val="none" w:sz="0" w:space="0" w:color="auto"/>
            <w:left w:val="none" w:sz="0" w:space="0" w:color="auto"/>
            <w:bottom w:val="none" w:sz="0" w:space="0" w:color="auto"/>
            <w:right w:val="none" w:sz="0" w:space="0" w:color="auto"/>
          </w:divBdr>
          <w:divsChild>
            <w:div w:id="158007625">
              <w:marLeft w:val="0"/>
              <w:marRight w:val="60"/>
              <w:marTop w:val="0"/>
              <w:marBottom w:val="0"/>
              <w:divBdr>
                <w:top w:val="none" w:sz="0" w:space="0" w:color="auto"/>
                <w:left w:val="none" w:sz="0" w:space="0" w:color="auto"/>
                <w:bottom w:val="none" w:sz="0" w:space="0" w:color="auto"/>
                <w:right w:val="none" w:sz="0" w:space="0" w:color="auto"/>
              </w:divBdr>
              <w:divsChild>
                <w:div w:id="283006245">
                  <w:marLeft w:val="0"/>
                  <w:marRight w:val="0"/>
                  <w:marTop w:val="0"/>
                  <w:marBottom w:val="150"/>
                  <w:divBdr>
                    <w:top w:val="none" w:sz="0" w:space="0" w:color="auto"/>
                    <w:left w:val="none" w:sz="0" w:space="0" w:color="auto"/>
                    <w:bottom w:val="none" w:sz="0" w:space="0" w:color="auto"/>
                    <w:right w:val="none" w:sz="0" w:space="0" w:color="auto"/>
                  </w:divBdr>
                  <w:divsChild>
                    <w:div w:id="578097450">
                      <w:marLeft w:val="0"/>
                      <w:marRight w:val="0"/>
                      <w:marTop w:val="0"/>
                      <w:marBottom w:val="0"/>
                      <w:divBdr>
                        <w:top w:val="none" w:sz="0" w:space="0" w:color="auto"/>
                        <w:left w:val="none" w:sz="0" w:space="0" w:color="auto"/>
                        <w:bottom w:val="none" w:sz="0" w:space="0" w:color="auto"/>
                        <w:right w:val="none" w:sz="0" w:space="0" w:color="auto"/>
                      </w:divBdr>
                      <w:divsChild>
                        <w:div w:id="491140878">
                          <w:marLeft w:val="0"/>
                          <w:marRight w:val="0"/>
                          <w:marTop w:val="0"/>
                          <w:marBottom w:val="0"/>
                          <w:divBdr>
                            <w:top w:val="none" w:sz="0" w:space="0" w:color="auto"/>
                            <w:left w:val="none" w:sz="0" w:space="0" w:color="auto"/>
                            <w:bottom w:val="none" w:sz="0" w:space="0" w:color="auto"/>
                            <w:right w:val="none" w:sz="0" w:space="0" w:color="auto"/>
                          </w:divBdr>
                          <w:divsChild>
                            <w:div w:id="915625551">
                              <w:marLeft w:val="0"/>
                              <w:marRight w:val="0"/>
                              <w:marTop w:val="240"/>
                              <w:marBottom w:val="120"/>
                              <w:divBdr>
                                <w:top w:val="none" w:sz="0" w:space="0" w:color="auto"/>
                                <w:left w:val="none" w:sz="0" w:space="0" w:color="auto"/>
                                <w:bottom w:val="none" w:sz="0" w:space="0" w:color="auto"/>
                                <w:right w:val="none" w:sz="0" w:space="0" w:color="auto"/>
                              </w:divBdr>
                            </w:div>
                            <w:div w:id="1031031237">
                              <w:marLeft w:val="0"/>
                              <w:marRight w:val="0"/>
                              <w:marTop w:val="240"/>
                              <w:marBottom w:val="120"/>
                              <w:divBdr>
                                <w:top w:val="none" w:sz="0" w:space="0" w:color="auto"/>
                                <w:left w:val="none" w:sz="0" w:space="0" w:color="auto"/>
                                <w:bottom w:val="none" w:sz="0" w:space="0" w:color="auto"/>
                                <w:right w:val="none" w:sz="0" w:space="0" w:color="auto"/>
                              </w:divBdr>
                            </w:div>
                            <w:div w:id="773088047">
                              <w:marLeft w:val="0"/>
                              <w:marRight w:val="0"/>
                              <w:marTop w:val="240"/>
                              <w:marBottom w:val="120"/>
                              <w:divBdr>
                                <w:top w:val="none" w:sz="0" w:space="0" w:color="auto"/>
                                <w:left w:val="none" w:sz="0" w:space="0" w:color="auto"/>
                                <w:bottom w:val="none" w:sz="0" w:space="0" w:color="auto"/>
                                <w:right w:val="none" w:sz="0" w:space="0" w:color="auto"/>
                              </w:divBdr>
                            </w:div>
                            <w:div w:id="493911222">
                              <w:marLeft w:val="0"/>
                              <w:marRight w:val="0"/>
                              <w:marTop w:val="240"/>
                              <w:marBottom w:val="120"/>
                              <w:divBdr>
                                <w:top w:val="none" w:sz="0" w:space="0" w:color="auto"/>
                                <w:left w:val="none" w:sz="0" w:space="0" w:color="auto"/>
                                <w:bottom w:val="none" w:sz="0" w:space="0" w:color="auto"/>
                                <w:right w:val="none" w:sz="0" w:space="0" w:color="auto"/>
                              </w:divBdr>
                            </w:div>
                            <w:div w:id="2033919198">
                              <w:marLeft w:val="0"/>
                              <w:marRight w:val="0"/>
                              <w:marTop w:val="240"/>
                              <w:marBottom w:val="120"/>
                              <w:divBdr>
                                <w:top w:val="none" w:sz="0" w:space="0" w:color="auto"/>
                                <w:left w:val="none" w:sz="0" w:space="0" w:color="auto"/>
                                <w:bottom w:val="none" w:sz="0" w:space="0" w:color="auto"/>
                                <w:right w:val="none" w:sz="0" w:space="0" w:color="auto"/>
                              </w:divBdr>
                            </w:div>
                            <w:div w:id="2087727146">
                              <w:marLeft w:val="0"/>
                              <w:marRight w:val="0"/>
                              <w:marTop w:val="240"/>
                              <w:marBottom w:val="120"/>
                              <w:divBdr>
                                <w:top w:val="none" w:sz="0" w:space="0" w:color="auto"/>
                                <w:left w:val="none" w:sz="0" w:space="0" w:color="auto"/>
                                <w:bottom w:val="none" w:sz="0" w:space="0" w:color="auto"/>
                                <w:right w:val="none" w:sz="0" w:space="0" w:color="auto"/>
                              </w:divBdr>
                            </w:div>
                            <w:div w:id="1391878404">
                              <w:marLeft w:val="0"/>
                              <w:marRight w:val="0"/>
                              <w:marTop w:val="240"/>
                              <w:marBottom w:val="120"/>
                              <w:divBdr>
                                <w:top w:val="none" w:sz="0" w:space="0" w:color="auto"/>
                                <w:left w:val="none" w:sz="0" w:space="0" w:color="auto"/>
                                <w:bottom w:val="none" w:sz="0" w:space="0" w:color="auto"/>
                                <w:right w:val="none" w:sz="0" w:space="0" w:color="auto"/>
                              </w:divBdr>
                            </w:div>
                            <w:div w:id="23335715">
                              <w:marLeft w:val="0"/>
                              <w:marRight w:val="0"/>
                              <w:marTop w:val="240"/>
                              <w:marBottom w:val="120"/>
                              <w:divBdr>
                                <w:top w:val="none" w:sz="0" w:space="0" w:color="auto"/>
                                <w:left w:val="none" w:sz="0" w:space="0" w:color="auto"/>
                                <w:bottom w:val="none" w:sz="0" w:space="0" w:color="auto"/>
                                <w:right w:val="none" w:sz="0" w:space="0" w:color="auto"/>
                              </w:divBdr>
                            </w:div>
                            <w:div w:id="672220852">
                              <w:marLeft w:val="0"/>
                              <w:marRight w:val="0"/>
                              <w:marTop w:val="240"/>
                              <w:marBottom w:val="120"/>
                              <w:divBdr>
                                <w:top w:val="none" w:sz="0" w:space="0" w:color="auto"/>
                                <w:left w:val="none" w:sz="0" w:space="0" w:color="auto"/>
                                <w:bottom w:val="none" w:sz="0" w:space="0" w:color="auto"/>
                                <w:right w:val="none" w:sz="0" w:space="0" w:color="auto"/>
                              </w:divBdr>
                            </w:div>
                            <w:div w:id="1911619961">
                              <w:marLeft w:val="0"/>
                              <w:marRight w:val="0"/>
                              <w:marTop w:val="240"/>
                              <w:marBottom w:val="120"/>
                              <w:divBdr>
                                <w:top w:val="none" w:sz="0" w:space="0" w:color="auto"/>
                                <w:left w:val="none" w:sz="0" w:space="0" w:color="auto"/>
                                <w:bottom w:val="none" w:sz="0" w:space="0" w:color="auto"/>
                                <w:right w:val="none" w:sz="0" w:space="0" w:color="auto"/>
                              </w:divBdr>
                            </w:div>
                            <w:div w:id="330837864">
                              <w:marLeft w:val="0"/>
                              <w:marRight w:val="0"/>
                              <w:marTop w:val="240"/>
                              <w:marBottom w:val="120"/>
                              <w:divBdr>
                                <w:top w:val="none" w:sz="0" w:space="0" w:color="auto"/>
                                <w:left w:val="none" w:sz="0" w:space="0" w:color="auto"/>
                                <w:bottom w:val="none" w:sz="0" w:space="0" w:color="auto"/>
                                <w:right w:val="none" w:sz="0" w:space="0" w:color="auto"/>
                              </w:divBdr>
                            </w:div>
                            <w:div w:id="1313371154">
                              <w:marLeft w:val="0"/>
                              <w:marRight w:val="0"/>
                              <w:marTop w:val="240"/>
                              <w:marBottom w:val="120"/>
                              <w:divBdr>
                                <w:top w:val="none" w:sz="0" w:space="0" w:color="auto"/>
                                <w:left w:val="none" w:sz="0" w:space="0" w:color="auto"/>
                                <w:bottom w:val="none" w:sz="0" w:space="0" w:color="auto"/>
                                <w:right w:val="none" w:sz="0" w:space="0" w:color="auto"/>
                              </w:divBdr>
                            </w:div>
                            <w:div w:id="1956866460">
                              <w:marLeft w:val="0"/>
                              <w:marRight w:val="0"/>
                              <w:marTop w:val="240"/>
                              <w:marBottom w:val="120"/>
                              <w:divBdr>
                                <w:top w:val="none" w:sz="0" w:space="0" w:color="auto"/>
                                <w:left w:val="none" w:sz="0" w:space="0" w:color="auto"/>
                                <w:bottom w:val="none" w:sz="0" w:space="0" w:color="auto"/>
                                <w:right w:val="none" w:sz="0" w:space="0" w:color="auto"/>
                              </w:divBdr>
                            </w:div>
                            <w:div w:id="839584222">
                              <w:marLeft w:val="0"/>
                              <w:marRight w:val="0"/>
                              <w:marTop w:val="240"/>
                              <w:marBottom w:val="120"/>
                              <w:divBdr>
                                <w:top w:val="none" w:sz="0" w:space="0" w:color="auto"/>
                                <w:left w:val="none" w:sz="0" w:space="0" w:color="auto"/>
                                <w:bottom w:val="none" w:sz="0" w:space="0" w:color="auto"/>
                                <w:right w:val="none" w:sz="0" w:space="0" w:color="auto"/>
                              </w:divBdr>
                            </w:div>
                            <w:div w:id="398862920">
                              <w:marLeft w:val="0"/>
                              <w:marRight w:val="0"/>
                              <w:marTop w:val="240"/>
                              <w:marBottom w:val="120"/>
                              <w:divBdr>
                                <w:top w:val="none" w:sz="0" w:space="0" w:color="auto"/>
                                <w:left w:val="none" w:sz="0" w:space="0" w:color="auto"/>
                                <w:bottom w:val="none" w:sz="0" w:space="0" w:color="auto"/>
                                <w:right w:val="none" w:sz="0" w:space="0" w:color="auto"/>
                              </w:divBdr>
                            </w:div>
                            <w:div w:id="534124851">
                              <w:marLeft w:val="0"/>
                              <w:marRight w:val="0"/>
                              <w:marTop w:val="240"/>
                              <w:marBottom w:val="120"/>
                              <w:divBdr>
                                <w:top w:val="none" w:sz="0" w:space="0" w:color="auto"/>
                                <w:left w:val="none" w:sz="0" w:space="0" w:color="auto"/>
                                <w:bottom w:val="none" w:sz="0" w:space="0" w:color="auto"/>
                                <w:right w:val="none" w:sz="0" w:space="0" w:color="auto"/>
                              </w:divBdr>
                            </w:div>
                            <w:div w:id="1227915140">
                              <w:marLeft w:val="0"/>
                              <w:marRight w:val="0"/>
                              <w:marTop w:val="240"/>
                              <w:marBottom w:val="120"/>
                              <w:divBdr>
                                <w:top w:val="none" w:sz="0" w:space="0" w:color="auto"/>
                                <w:left w:val="none" w:sz="0" w:space="0" w:color="auto"/>
                                <w:bottom w:val="none" w:sz="0" w:space="0" w:color="auto"/>
                                <w:right w:val="none" w:sz="0" w:space="0" w:color="auto"/>
                              </w:divBdr>
                            </w:div>
                            <w:div w:id="290139805">
                              <w:marLeft w:val="0"/>
                              <w:marRight w:val="0"/>
                              <w:marTop w:val="240"/>
                              <w:marBottom w:val="120"/>
                              <w:divBdr>
                                <w:top w:val="none" w:sz="0" w:space="0" w:color="auto"/>
                                <w:left w:val="none" w:sz="0" w:space="0" w:color="auto"/>
                                <w:bottom w:val="none" w:sz="0" w:space="0" w:color="auto"/>
                                <w:right w:val="none" w:sz="0" w:space="0" w:color="auto"/>
                              </w:divBdr>
                            </w:div>
                            <w:div w:id="1560020396">
                              <w:marLeft w:val="0"/>
                              <w:marRight w:val="0"/>
                              <w:marTop w:val="240"/>
                              <w:marBottom w:val="120"/>
                              <w:divBdr>
                                <w:top w:val="none" w:sz="0" w:space="0" w:color="auto"/>
                                <w:left w:val="none" w:sz="0" w:space="0" w:color="auto"/>
                                <w:bottom w:val="none" w:sz="0" w:space="0" w:color="auto"/>
                                <w:right w:val="none" w:sz="0" w:space="0" w:color="auto"/>
                              </w:divBdr>
                            </w:div>
                            <w:div w:id="321394069">
                              <w:marLeft w:val="0"/>
                              <w:marRight w:val="0"/>
                              <w:marTop w:val="240"/>
                              <w:marBottom w:val="120"/>
                              <w:divBdr>
                                <w:top w:val="none" w:sz="0" w:space="0" w:color="auto"/>
                                <w:left w:val="none" w:sz="0" w:space="0" w:color="auto"/>
                                <w:bottom w:val="none" w:sz="0" w:space="0" w:color="auto"/>
                                <w:right w:val="none" w:sz="0" w:space="0" w:color="auto"/>
                              </w:divBdr>
                            </w:div>
                            <w:div w:id="247925755">
                              <w:marLeft w:val="0"/>
                              <w:marRight w:val="0"/>
                              <w:marTop w:val="240"/>
                              <w:marBottom w:val="120"/>
                              <w:divBdr>
                                <w:top w:val="none" w:sz="0" w:space="0" w:color="auto"/>
                                <w:left w:val="none" w:sz="0" w:space="0" w:color="auto"/>
                                <w:bottom w:val="none" w:sz="0" w:space="0" w:color="auto"/>
                                <w:right w:val="none" w:sz="0" w:space="0" w:color="auto"/>
                              </w:divBdr>
                            </w:div>
                            <w:div w:id="914821037">
                              <w:marLeft w:val="0"/>
                              <w:marRight w:val="0"/>
                              <w:marTop w:val="240"/>
                              <w:marBottom w:val="120"/>
                              <w:divBdr>
                                <w:top w:val="none" w:sz="0" w:space="0" w:color="auto"/>
                                <w:left w:val="none" w:sz="0" w:space="0" w:color="auto"/>
                                <w:bottom w:val="none" w:sz="0" w:space="0" w:color="auto"/>
                                <w:right w:val="none" w:sz="0" w:space="0" w:color="auto"/>
                              </w:divBdr>
                            </w:div>
                            <w:div w:id="1837988381">
                              <w:marLeft w:val="0"/>
                              <w:marRight w:val="0"/>
                              <w:marTop w:val="240"/>
                              <w:marBottom w:val="120"/>
                              <w:divBdr>
                                <w:top w:val="none" w:sz="0" w:space="0" w:color="auto"/>
                                <w:left w:val="none" w:sz="0" w:space="0" w:color="auto"/>
                                <w:bottom w:val="none" w:sz="0" w:space="0" w:color="auto"/>
                                <w:right w:val="none" w:sz="0" w:space="0" w:color="auto"/>
                              </w:divBdr>
                            </w:div>
                            <w:div w:id="1364594843">
                              <w:marLeft w:val="0"/>
                              <w:marRight w:val="0"/>
                              <w:marTop w:val="240"/>
                              <w:marBottom w:val="120"/>
                              <w:divBdr>
                                <w:top w:val="none" w:sz="0" w:space="0" w:color="auto"/>
                                <w:left w:val="none" w:sz="0" w:space="0" w:color="auto"/>
                                <w:bottom w:val="none" w:sz="0" w:space="0" w:color="auto"/>
                                <w:right w:val="none" w:sz="0" w:space="0" w:color="auto"/>
                              </w:divBdr>
                            </w:div>
                            <w:div w:id="234556511">
                              <w:marLeft w:val="0"/>
                              <w:marRight w:val="0"/>
                              <w:marTop w:val="240"/>
                              <w:marBottom w:val="120"/>
                              <w:divBdr>
                                <w:top w:val="none" w:sz="0" w:space="0" w:color="auto"/>
                                <w:left w:val="none" w:sz="0" w:space="0" w:color="auto"/>
                                <w:bottom w:val="none" w:sz="0" w:space="0" w:color="auto"/>
                                <w:right w:val="none" w:sz="0" w:space="0" w:color="auto"/>
                              </w:divBdr>
                            </w:div>
                            <w:div w:id="767849771">
                              <w:marLeft w:val="0"/>
                              <w:marRight w:val="0"/>
                              <w:marTop w:val="240"/>
                              <w:marBottom w:val="120"/>
                              <w:divBdr>
                                <w:top w:val="none" w:sz="0" w:space="0" w:color="auto"/>
                                <w:left w:val="none" w:sz="0" w:space="0" w:color="auto"/>
                                <w:bottom w:val="none" w:sz="0" w:space="0" w:color="auto"/>
                                <w:right w:val="none" w:sz="0" w:space="0" w:color="auto"/>
                              </w:divBdr>
                            </w:div>
                            <w:div w:id="608468151">
                              <w:marLeft w:val="0"/>
                              <w:marRight w:val="0"/>
                              <w:marTop w:val="240"/>
                              <w:marBottom w:val="120"/>
                              <w:divBdr>
                                <w:top w:val="none" w:sz="0" w:space="0" w:color="auto"/>
                                <w:left w:val="none" w:sz="0" w:space="0" w:color="auto"/>
                                <w:bottom w:val="none" w:sz="0" w:space="0" w:color="auto"/>
                                <w:right w:val="none" w:sz="0" w:space="0" w:color="auto"/>
                              </w:divBdr>
                            </w:div>
                            <w:div w:id="345643703">
                              <w:marLeft w:val="0"/>
                              <w:marRight w:val="0"/>
                              <w:marTop w:val="240"/>
                              <w:marBottom w:val="120"/>
                              <w:divBdr>
                                <w:top w:val="none" w:sz="0" w:space="0" w:color="auto"/>
                                <w:left w:val="none" w:sz="0" w:space="0" w:color="auto"/>
                                <w:bottom w:val="none" w:sz="0" w:space="0" w:color="auto"/>
                                <w:right w:val="none" w:sz="0" w:space="0" w:color="auto"/>
                              </w:divBdr>
                            </w:div>
                            <w:div w:id="1735659206">
                              <w:marLeft w:val="0"/>
                              <w:marRight w:val="0"/>
                              <w:marTop w:val="240"/>
                              <w:marBottom w:val="120"/>
                              <w:divBdr>
                                <w:top w:val="none" w:sz="0" w:space="0" w:color="auto"/>
                                <w:left w:val="none" w:sz="0" w:space="0" w:color="auto"/>
                                <w:bottom w:val="none" w:sz="0" w:space="0" w:color="auto"/>
                                <w:right w:val="none" w:sz="0" w:space="0" w:color="auto"/>
                              </w:divBdr>
                            </w:div>
                            <w:div w:id="1500926795">
                              <w:marLeft w:val="0"/>
                              <w:marRight w:val="0"/>
                              <w:marTop w:val="240"/>
                              <w:marBottom w:val="120"/>
                              <w:divBdr>
                                <w:top w:val="none" w:sz="0" w:space="0" w:color="auto"/>
                                <w:left w:val="none" w:sz="0" w:space="0" w:color="auto"/>
                                <w:bottom w:val="none" w:sz="0" w:space="0" w:color="auto"/>
                                <w:right w:val="none" w:sz="0" w:space="0" w:color="auto"/>
                              </w:divBdr>
                            </w:div>
                            <w:div w:id="151147600">
                              <w:marLeft w:val="0"/>
                              <w:marRight w:val="0"/>
                              <w:marTop w:val="240"/>
                              <w:marBottom w:val="120"/>
                              <w:divBdr>
                                <w:top w:val="none" w:sz="0" w:space="0" w:color="auto"/>
                                <w:left w:val="none" w:sz="0" w:space="0" w:color="auto"/>
                                <w:bottom w:val="none" w:sz="0" w:space="0" w:color="auto"/>
                                <w:right w:val="none" w:sz="0" w:space="0" w:color="auto"/>
                              </w:divBdr>
                            </w:div>
                            <w:div w:id="880164839">
                              <w:marLeft w:val="0"/>
                              <w:marRight w:val="0"/>
                              <w:marTop w:val="240"/>
                              <w:marBottom w:val="120"/>
                              <w:divBdr>
                                <w:top w:val="none" w:sz="0" w:space="0" w:color="auto"/>
                                <w:left w:val="none" w:sz="0" w:space="0" w:color="auto"/>
                                <w:bottom w:val="none" w:sz="0" w:space="0" w:color="auto"/>
                                <w:right w:val="none" w:sz="0" w:space="0" w:color="auto"/>
                              </w:divBdr>
                            </w:div>
                            <w:div w:id="501356296">
                              <w:marLeft w:val="0"/>
                              <w:marRight w:val="0"/>
                              <w:marTop w:val="240"/>
                              <w:marBottom w:val="120"/>
                              <w:divBdr>
                                <w:top w:val="none" w:sz="0" w:space="0" w:color="auto"/>
                                <w:left w:val="none" w:sz="0" w:space="0" w:color="auto"/>
                                <w:bottom w:val="none" w:sz="0" w:space="0" w:color="auto"/>
                                <w:right w:val="none" w:sz="0" w:space="0" w:color="auto"/>
                              </w:divBdr>
                            </w:div>
                            <w:div w:id="726228208">
                              <w:marLeft w:val="0"/>
                              <w:marRight w:val="0"/>
                              <w:marTop w:val="240"/>
                              <w:marBottom w:val="120"/>
                              <w:divBdr>
                                <w:top w:val="none" w:sz="0" w:space="0" w:color="auto"/>
                                <w:left w:val="none" w:sz="0" w:space="0" w:color="auto"/>
                                <w:bottom w:val="none" w:sz="0" w:space="0" w:color="auto"/>
                                <w:right w:val="none" w:sz="0" w:space="0" w:color="auto"/>
                              </w:divBdr>
                            </w:div>
                            <w:div w:id="310600230">
                              <w:marLeft w:val="0"/>
                              <w:marRight w:val="0"/>
                              <w:marTop w:val="240"/>
                              <w:marBottom w:val="120"/>
                              <w:divBdr>
                                <w:top w:val="none" w:sz="0" w:space="0" w:color="auto"/>
                                <w:left w:val="none" w:sz="0" w:space="0" w:color="auto"/>
                                <w:bottom w:val="none" w:sz="0" w:space="0" w:color="auto"/>
                                <w:right w:val="none" w:sz="0" w:space="0" w:color="auto"/>
                              </w:divBdr>
                            </w:div>
                            <w:div w:id="1779988789">
                              <w:marLeft w:val="0"/>
                              <w:marRight w:val="0"/>
                              <w:marTop w:val="240"/>
                              <w:marBottom w:val="120"/>
                              <w:divBdr>
                                <w:top w:val="none" w:sz="0" w:space="0" w:color="auto"/>
                                <w:left w:val="none" w:sz="0" w:space="0" w:color="auto"/>
                                <w:bottom w:val="none" w:sz="0" w:space="0" w:color="auto"/>
                                <w:right w:val="none" w:sz="0" w:space="0" w:color="auto"/>
                              </w:divBdr>
                            </w:div>
                            <w:div w:id="88621994">
                              <w:marLeft w:val="0"/>
                              <w:marRight w:val="0"/>
                              <w:marTop w:val="240"/>
                              <w:marBottom w:val="120"/>
                              <w:divBdr>
                                <w:top w:val="none" w:sz="0" w:space="0" w:color="auto"/>
                                <w:left w:val="none" w:sz="0" w:space="0" w:color="auto"/>
                                <w:bottom w:val="none" w:sz="0" w:space="0" w:color="auto"/>
                                <w:right w:val="none" w:sz="0" w:space="0" w:color="auto"/>
                              </w:divBdr>
                            </w:div>
                            <w:div w:id="1853568748">
                              <w:marLeft w:val="0"/>
                              <w:marRight w:val="0"/>
                              <w:marTop w:val="240"/>
                              <w:marBottom w:val="120"/>
                              <w:divBdr>
                                <w:top w:val="none" w:sz="0" w:space="0" w:color="auto"/>
                                <w:left w:val="none" w:sz="0" w:space="0" w:color="auto"/>
                                <w:bottom w:val="none" w:sz="0" w:space="0" w:color="auto"/>
                                <w:right w:val="none" w:sz="0" w:space="0" w:color="auto"/>
                              </w:divBdr>
                            </w:div>
                            <w:div w:id="494272765">
                              <w:marLeft w:val="0"/>
                              <w:marRight w:val="0"/>
                              <w:marTop w:val="240"/>
                              <w:marBottom w:val="120"/>
                              <w:divBdr>
                                <w:top w:val="none" w:sz="0" w:space="0" w:color="auto"/>
                                <w:left w:val="none" w:sz="0" w:space="0" w:color="auto"/>
                                <w:bottom w:val="none" w:sz="0" w:space="0" w:color="auto"/>
                                <w:right w:val="none" w:sz="0" w:space="0" w:color="auto"/>
                              </w:divBdr>
                            </w:div>
                            <w:div w:id="1628395842">
                              <w:marLeft w:val="0"/>
                              <w:marRight w:val="0"/>
                              <w:marTop w:val="240"/>
                              <w:marBottom w:val="120"/>
                              <w:divBdr>
                                <w:top w:val="none" w:sz="0" w:space="0" w:color="auto"/>
                                <w:left w:val="none" w:sz="0" w:space="0" w:color="auto"/>
                                <w:bottom w:val="none" w:sz="0" w:space="0" w:color="auto"/>
                                <w:right w:val="none" w:sz="0" w:space="0" w:color="auto"/>
                              </w:divBdr>
                            </w:div>
                            <w:div w:id="1588152861">
                              <w:marLeft w:val="0"/>
                              <w:marRight w:val="0"/>
                              <w:marTop w:val="240"/>
                              <w:marBottom w:val="120"/>
                              <w:divBdr>
                                <w:top w:val="none" w:sz="0" w:space="0" w:color="auto"/>
                                <w:left w:val="none" w:sz="0" w:space="0" w:color="auto"/>
                                <w:bottom w:val="none" w:sz="0" w:space="0" w:color="auto"/>
                                <w:right w:val="none" w:sz="0" w:space="0" w:color="auto"/>
                              </w:divBdr>
                            </w:div>
                            <w:div w:id="1219635453">
                              <w:marLeft w:val="0"/>
                              <w:marRight w:val="0"/>
                              <w:marTop w:val="240"/>
                              <w:marBottom w:val="120"/>
                              <w:divBdr>
                                <w:top w:val="none" w:sz="0" w:space="0" w:color="auto"/>
                                <w:left w:val="none" w:sz="0" w:space="0" w:color="auto"/>
                                <w:bottom w:val="none" w:sz="0" w:space="0" w:color="auto"/>
                                <w:right w:val="none" w:sz="0" w:space="0" w:color="auto"/>
                              </w:divBdr>
                            </w:div>
                            <w:div w:id="343358766">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35805913">
      <w:bodyDiv w:val="1"/>
      <w:marLeft w:val="0"/>
      <w:marRight w:val="0"/>
      <w:marTop w:val="0"/>
      <w:marBottom w:val="0"/>
      <w:divBdr>
        <w:top w:val="none" w:sz="0" w:space="0" w:color="auto"/>
        <w:left w:val="none" w:sz="0" w:space="0" w:color="auto"/>
        <w:bottom w:val="none" w:sz="0" w:space="0" w:color="auto"/>
        <w:right w:val="none" w:sz="0" w:space="0" w:color="auto"/>
      </w:divBdr>
      <w:divsChild>
        <w:div w:id="1012414402">
          <w:marLeft w:val="0"/>
          <w:marRight w:val="0"/>
          <w:marTop w:val="0"/>
          <w:marBottom w:val="0"/>
          <w:divBdr>
            <w:top w:val="none" w:sz="0" w:space="0" w:color="auto"/>
            <w:left w:val="none" w:sz="0" w:space="0" w:color="auto"/>
            <w:bottom w:val="none" w:sz="0" w:space="0" w:color="auto"/>
            <w:right w:val="none" w:sz="0" w:space="0" w:color="auto"/>
          </w:divBdr>
          <w:divsChild>
            <w:div w:id="23211736">
              <w:marLeft w:val="0"/>
              <w:marRight w:val="60"/>
              <w:marTop w:val="0"/>
              <w:marBottom w:val="0"/>
              <w:divBdr>
                <w:top w:val="none" w:sz="0" w:space="0" w:color="auto"/>
                <w:left w:val="none" w:sz="0" w:space="0" w:color="auto"/>
                <w:bottom w:val="none" w:sz="0" w:space="0" w:color="auto"/>
                <w:right w:val="none" w:sz="0" w:space="0" w:color="auto"/>
              </w:divBdr>
              <w:divsChild>
                <w:div w:id="1390881194">
                  <w:marLeft w:val="0"/>
                  <w:marRight w:val="0"/>
                  <w:marTop w:val="0"/>
                  <w:marBottom w:val="150"/>
                  <w:divBdr>
                    <w:top w:val="none" w:sz="0" w:space="0" w:color="auto"/>
                    <w:left w:val="none" w:sz="0" w:space="0" w:color="auto"/>
                    <w:bottom w:val="none" w:sz="0" w:space="0" w:color="auto"/>
                    <w:right w:val="none" w:sz="0" w:space="0" w:color="auto"/>
                  </w:divBdr>
                  <w:divsChild>
                    <w:div w:id="1552158806">
                      <w:marLeft w:val="0"/>
                      <w:marRight w:val="0"/>
                      <w:marTop w:val="0"/>
                      <w:marBottom w:val="0"/>
                      <w:divBdr>
                        <w:top w:val="none" w:sz="0" w:space="0" w:color="auto"/>
                        <w:left w:val="none" w:sz="0" w:space="0" w:color="auto"/>
                        <w:bottom w:val="none" w:sz="0" w:space="0" w:color="auto"/>
                        <w:right w:val="none" w:sz="0" w:space="0" w:color="auto"/>
                      </w:divBdr>
                      <w:divsChild>
                        <w:div w:id="2052998718">
                          <w:marLeft w:val="0"/>
                          <w:marRight w:val="0"/>
                          <w:marTop w:val="0"/>
                          <w:marBottom w:val="0"/>
                          <w:divBdr>
                            <w:top w:val="none" w:sz="0" w:space="0" w:color="auto"/>
                            <w:left w:val="none" w:sz="0" w:space="0" w:color="auto"/>
                            <w:bottom w:val="none" w:sz="0" w:space="0" w:color="auto"/>
                            <w:right w:val="none" w:sz="0" w:space="0" w:color="auto"/>
                          </w:divBdr>
                          <w:divsChild>
                            <w:div w:id="2030446566">
                              <w:marLeft w:val="0"/>
                              <w:marRight w:val="0"/>
                              <w:marTop w:val="240"/>
                              <w:marBottom w:val="120"/>
                              <w:divBdr>
                                <w:top w:val="none" w:sz="0" w:space="0" w:color="auto"/>
                                <w:left w:val="none" w:sz="0" w:space="0" w:color="auto"/>
                                <w:bottom w:val="none" w:sz="0" w:space="0" w:color="auto"/>
                                <w:right w:val="none" w:sz="0" w:space="0" w:color="auto"/>
                              </w:divBdr>
                            </w:div>
                            <w:div w:id="1036390306">
                              <w:marLeft w:val="0"/>
                              <w:marRight w:val="0"/>
                              <w:marTop w:val="240"/>
                              <w:marBottom w:val="120"/>
                              <w:divBdr>
                                <w:top w:val="none" w:sz="0" w:space="0" w:color="auto"/>
                                <w:left w:val="none" w:sz="0" w:space="0" w:color="auto"/>
                                <w:bottom w:val="none" w:sz="0" w:space="0" w:color="auto"/>
                                <w:right w:val="none" w:sz="0" w:space="0" w:color="auto"/>
                              </w:divBdr>
                            </w:div>
                            <w:div w:id="1244872078">
                              <w:marLeft w:val="0"/>
                              <w:marRight w:val="0"/>
                              <w:marTop w:val="240"/>
                              <w:marBottom w:val="120"/>
                              <w:divBdr>
                                <w:top w:val="none" w:sz="0" w:space="0" w:color="auto"/>
                                <w:left w:val="none" w:sz="0" w:space="0" w:color="auto"/>
                                <w:bottom w:val="none" w:sz="0" w:space="0" w:color="auto"/>
                                <w:right w:val="none" w:sz="0" w:space="0" w:color="auto"/>
                              </w:divBdr>
                            </w:div>
                            <w:div w:id="247546946">
                              <w:marLeft w:val="0"/>
                              <w:marRight w:val="0"/>
                              <w:marTop w:val="240"/>
                              <w:marBottom w:val="120"/>
                              <w:divBdr>
                                <w:top w:val="none" w:sz="0" w:space="0" w:color="auto"/>
                                <w:left w:val="none" w:sz="0" w:space="0" w:color="auto"/>
                                <w:bottom w:val="none" w:sz="0" w:space="0" w:color="auto"/>
                                <w:right w:val="none" w:sz="0" w:space="0" w:color="auto"/>
                              </w:divBdr>
                            </w:div>
                            <w:div w:id="701444361">
                              <w:marLeft w:val="0"/>
                              <w:marRight w:val="0"/>
                              <w:marTop w:val="240"/>
                              <w:marBottom w:val="120"/>
                              <w:divBdr>
                                <w:top w:val="none" w:sz="0" w:space="0" w:color="auto"/>
                                <w:left w:val="none" w:sz="0" w:space="0" w:color="auto"/>
                                <w:bottom w:val="none" w:sz="0" w:space="0" w:color="auto"/>
                                <w:right w:val="none" w:sz="0" w:space="0" w:color="auto"/>
                              </w:divBdr>
                            </w:div>
                            <w:div w:id="1090656937">
                              <w:marLeft w:val="0"/>
                              <w:marRight w:val="0"/>
                              <w:marTop w:val="240"/>
                              <w:marBottom w:val="120"/>
                              <w:divBdr>
                                <w:top w:val="none" w:sz="0" w:space="0" w:color="auto"/>
                                <w:left w:val="none" w:sz="0" w:space="0" w:color="auto"/>
                                <w:bottom w:val="none" w:sz="0" w:space="0" w:color="auto"/>
                                <w:right w:val="none" w:sz="0" w:space="0" w:color="auto"/>
                              </w:divBdr>
                            </w:div>
                            <w:div w:id="1269236519">
                              <w:marLeft w:val="0"/>
                              <w:marRight w:val="0"/>
                              <w:marTop w:val="240"/>
                              <w:marBottom w:val="120"/>
                              <w:divBdr>
                                <w:top w:val="none" w:sz="0" w:space="0" w:color="auto"/>
                                <w:left w:val="none" w:sz="0" w:space="0" w:color="auto"/>
                                <w:bottom w:val="none" w:sz="0" w:space="0" w:color="auto"/>
                                <w:right w:val="none" w:sz="0" w:space="0" w:color="auto"/>
                              </w:divBdr>
                            </w:div>
                            <w:div w:id="1698971634">
                              <w:marLeft w:val="0"/>
                              <w:marRight w:val="0"/>
                              <w:marTop w:val="240"/>
                              <w:marBottom w:val="120"/>
                              <w:divBdr>
                                <w:top w:val="none" w:sz="0" w:space="0" w:color="auto"/>
                                <w:left w:val="none" w:sz="0" w:space="0" w:color="auto"/>
                                <w:bottom w:val="none" w:sz="0" w:space="0" w:color="auto"/>
                                <w:right w:val="none" w:sz="0" w:space="0" w:color="auto"/>
                              </w:divBdr>
                            </w:div>
                            <w:div w:id="949361106">
                              <w:marLeft w:val="0"/>
                              <w:marRight w:val="0"/>
                              <w:marTop w:val="240"/>
                              <w:marBottom w:val="120"/>
                              <w:divBdr>
                                <w:top w:val="none" w:sz="0" w:space="0" w:color="auto"/>
                                <w:left w:val="none" w:sz="0" w:space="0" w:color="auto"/>
                                <w:bottom w:val="none" w:sz="0" w:space="0" w:color="auto"/>
                                <w:right w:val="none" w:sz="0" w:space="0" w:color="auto"/>
                              </w:divBdr>
                            </w:div>
                            <w:div w:id="265307516">
                              <w:marLeft w:val="0"/>
                              <w:marRight w:val="0"/>
                              <w:marTop w:val="240"/>
                              <w:marBottom w:val="120"/>
                              <w:divBdr>
                                <w:top w:val="none" w:sz="0" w:space="0" w:color="auto"/>
                                <w:left w:val="none" w:sz="0" w:space="0" w:color="auto"/>
                                <w:bottom w:val="none" w:sz="0" w:space="0" w:color="auto"/>
                                <w:right w:val="none" w:sz="0" w:space="0" w:color="auto"/>
                              </w:divBdr>
                            </w:div>
                            <w:div w:id="1078209633">
                              <w:marLeft w:val="0"/>
                              <w:marRight w:val="0"/>
                              <w:marTop w:val="240"/>
                              <w:marBottom w:val="120"/>
                              <w:divBdr>
                                <w:top w:val="none" w:sz="0" w:space="0" w:color="auto"/>
                                <w:left w:val="none" w:sz="0" w:space="0" w:color="auto"/>
                                <w:bottom w:val="none" w:sz="0" w:space="0" w:color="auto"/>
                                <w:right w:val="none" w:sz="0" w:space="0" w:color="auto"/>
                              </w:divBdr>
                            </w:div>
                            <w:div w:id="481891287">
                              <w:marLeft w:val="0"/>
                              <w:marRight w:val="0"/>
                              <w:marTop w:val="240"/>
                              <w:marBottom w:val="120"/>
                              <w:divBdr>
                                <w:top w:val="none" w:sz="0" w:space="0" w:color="auto"/>
                                <w:left w:val="none" w:sz="0" w:space="0" w:color="auto"/>
                                <w:bottom w:val="none" w:sz="0" w:space="0" w:color="auto"/>
                                <w:right w:val="none" w:sz="0" w:space="0" w:color="auto"/>
                              </w:divBdr>
                            </w:div>
                            <w:div w:id="615647324">
                              <w:marLeft w:val="0"/>
                              <w:marRight w:val="0"/>
                              <w:marTop w:val="240"/>
                              <w:marBottom w:val="120"/>
                              <w:divBdr>
                                <w:top w:val="none" w:sz="0" w:space="0" w:color="auto"/>
                                <w:left w:val="none" w:sz="0" w:space="0" w:color="auto"/>
                                <w:bottom w:val="none" w:sz="0" w:space="0" w:color="auto"/>
                                <w:right w:val="none" w:sz="0" w:space="0" w:color="auto"/>
                              </w:divBdr>
                            </w:div>
                            <w:div w:id="1184828372">
                              <w:marLeft w:val="0"/>
                              <w:marRight w:val="0"/>
                              <w:marTop w:val="240"/>
                              <w:marBottom w:val="120"/>
                              <w:divBdr>
                                <w:top w:val="none" w:sz="0" w:space="0" w:color="auto"/>
                                <w:left w:val="none" w:sz="0" w:space="0" w:color="auto"/>
                                <w:bottom w:val="none" w:sz="0" w:space="0" w:color="auto"/>
                                <w:right w:val="none" w:sz="0" w:space="0" w:color="auto"/>
                              </w:divBdr>
                            </w:div>
                            <w:div w:id="1217547312">
                              <w:marLeft w:val="0"/>
                              <w:marRight w:val="0"/>
                              <w:marTop w:val="240"/>
                              <w:marBottom w:val="120"/>
                              <w:divBdr>
                                <w:top w:val="none" w:sz="0" w:space="0" w:color="auto"/>
                                <w:left w:val="none" w:sz="0" w:space="0" w:color="auto"/>
                                <w:bottom w:val="none" w:sz="0" w:space="0" w:color="auto"/>
                                <w:right w:val="none" w:sz="0" w:space="0" w:color="auto"/>
                              </w:divBdr>
                            </w:div>
                            <w:div w:id="1714890059">
                              <w:marLeft w:val="0"/>
                              <w:marRight w:val="0"/>
                              <w:marTop w:val="240"/>
                              <w:marBottom w:val="120"/>
                              <w:divBdr>
                                <w:top w:val="none" w:sz="0" w:space="0" w:color="auto"/>
                                <w:left w:val="none" w:sz="0" w:space="0" w:color="auto"/>
                                <w:bottom w:val="none" w:sz="0" w:space="0" w:color="auto"/>
                                <w:right w:val="none" w:sz="0" w:space="0" w:color="auto"/>
                              </w:divBdr>
                            </w:div>
                            <w:div w:id="1368607966">
                              <w:marLeft w:val="0"/>
                              <w:marRight w:val="0"/>
                              <w:marTop w:val="240"/>
                              <w:marBottom w:val="120"/>
                              <w:divBdr>
                                <w:top w:val="none" w:sz="0" w:space="0" w:color="auto"/>
                                <w:left w:val="none" w:sz="0" w:space="0" w:color="auto"/>
                                <w:bottom w:val="none" w:sz="0" w:space="0" w:color="auto"/>
                                <w:right w:val="none" w:sz="0" w:space="0" w:color="auto"/>
                              </w:divBdr>
                            </w:div>
                            <w:div w:id="2133665511">
                              <w:marLeft w:val="0"/>
                              <w:marRight w:val="0"/>
                              <w:marTop w:val="240"/>
                              <w:marBottom w:val="120"/>
                              <w:divBdr>
                                <w:top w:val="none" w:sz="0" w:space="0" w:color="auto"/>
                                <w:left w:val="none" w:sz="0" w:space="0" w:color="auto"/>
                                <w:bottom w:val="none" w:sz="0" w:space="0" w:color="auto"/>
                                <w:right w:val="none" w:sz="0" w:space="0" w:color="auto"/>
                              </w:divBdr>
                            </w:div>
                            <w:div w:id="78140795">
                              <w:marLeft w:val="0"/>
                              <w:marRight w:val="0"/>
                              <w:marTop w:val="240"/>
                              <w:marBottom w:val="120"/>
                              <w:divBdr>
                                <w:top w:val="none" w:sz="0" w:space="0" w:color="auto"/>
                                <w:left w:val="none" w:sz="0" w:space="0" w:color="auto"/>
                                <w:bottom w:val="none" w:sz="0" w:space="0" w:color="auto"/>
                                <w:right w:val="none" w:sz="0" w:space="0" w:color="auto"/>
                              </w:divBdr>
                            </w:div>
                            <w:div w:id="1957562053">
                              <w:marLeft w:val="0"/>
                              <w:marRight w:val="0"/>
                              <w:marTop w:val="240"/>
                              <w:marBottom w:val="120"/>
                              <w:divBdr>
                                <w:top w:val="none" w:sz="0" w:space="0" w:color="auto"/>
                                <w:left w:val="none" w:sz="0" w:space="0" w:color="auto"/>
                                <w:bottom w:val="none" w:sz="0" w:space="0" w:color="auto"/>
                                <w:right w:val="none" w:sz="0" w:space="0" w:color="auto"/>
                              </w:divBdr>
                            </w:div>
                            <w:div w:id="1072118645">
                              <w:marLeft w:val="0"/>
                              <w:marRight w:val="0"/>
                              <w:marTop w:val="240"/>
                              <w:marBottom w:val="120"/>
                              <w:divBdr>
                                <w:top w:val="none" w:sz="0" w:space="0" w:color="auto"/>
                                <w:left w:val="none" w:sz="0" w:space="0" w:color="auto"/>
                                <w:bottom w:val="none" w:sz="0" w:space="0" w:color="auto"/>
                                <w:right w:val="none" w:sz="0" w:space="0" w:color="auto"/>
                              </w:divBdr>
                            </w:div>
                            <w:div w:id="2781816">
                              <w:marLeft w:val="0"/>
                              <w:marRight w:val="0"/>
                              <w:marTop w:val="240"/>
                              <w:marBottom w:val="120"/>
                              <w:divBdr>
                                <w:top w:val="none" w:sz="0" w:space="0" w:color="auto"/>
                                <w:left w:val="none" w:sz="0" w:space="0" w:color="auto"/>
                                <w:bottom w:val="none" w:sz="0" w:space="0" w:color="auto"/>
                                <w:right w:val="none" w:sz="0" w:space="0" w:color="auto"/>
                              </w:divBdr>
                            </w:div>
                            <w:div w:id="204953916">
                              <w:marLeft w:val="0"/>
                              <w:marRight w:val="0"/>
                              <w:marTop w:val="240"/>
                              <w:marBottom w:val="120"/>
                              <w:divBdr>
                                <w:top w:val="none" w:sz="0" w:space="0" w:color="auto"/>
                                <w:left w:val="none" w:sz="0" w:space="0" w:color="auto"/>
                                <w:bottom w:val="none" w:sz="0" w:space="0" w:color="auto"/>
                                <w:right w:val="none" w:sz="0" w:space="0" w:color="auto"/>
                              </w:divBdr>
                            </w:div>
                            <w:div w:id="108861149">
                              <w:marLeft w:val="0"/>
                              <w:marRight w:val="0"/>
                              <w:marTop w:val="240"/>
                              <w:marBottom w:val="120"/>
                              <w:divBdr>
                                <w:top w:val="none" w:sz="0" w:space="0" w:color="auto"/>
                                <w:left w:val="none" w:sz="0" w:space="0" w:color="auto"/>
                                <w:bottom w:val="none" w:sz="0" w:space="0" w:color="auto"/>
                                <w:right w:val="none" w:sz="0" w:space="0" w:color="auto"/>
                              </w:divBdr>
                            </w:div>
                            <w:div w:id="498158351">
                              <w:marLeft w:val="0"/>
                              <w:marRight w:val="0"/>
                              <w:marTop w:val="240"/>
                              <w:marBottom w:val="120"/>
                              <w:divBdr>
                                <w:top w:val="none" w:sz="0" w:space="0" w:color="auto"/>
                                <w:left w:val="none" w:sz="0" w:space="0" w:color="auto"/>
                                <w:bottom w:val="none" w:sz="0" w:space="0" w:color="auto"/>
                                <w:right w:val="none" w:sz="0" w:space="0" w:color="auto"/>
                              </w:divBdr>
                            </w:div>
                            <w:div w:id="540823037">
                              <w:marLeft w:val="0"/>
                              <w:marRight w:val="0"/>
                              <w:marTop w:val="240"/>
                              <w:marBottom w:val="120"/>
                              <w:divBdr>
                                <w:top w:val="none" w:sz="0" w:space="0" w:color="auto"/>
                                <w:left w:val="none" w:sz="0" w:space="0" w:color="auto"/>
                                <w:bottom w:val="none" w:sz="0" w:space="0" w:color="auto"/>
                                <w:right w:val="none" w:sz="0" w:space="0" w:color="auto"/>
                              </w:divBdr>
                            </w:div>
                            <w:div w:id="1901331794">
                              <w:marLeft w:val="0"/>
                              <w:marRight w:val="0"/>
                              <w:marTop w:val="240"/>
                              <w:marBottom w:val="120"/>
                              <w:divBdr>
                                <w:top w:val="none" w:sz="0" w:space="0" w:color="auto"/>
                                <w:left w:val="none" w:sz="0" w:space="0" w:color="auto"/>
                                <w:bottom w:val="none" w:sz="0" w:space="0" w:color="auto"/>
                                <w:right w:val="none" w:sz="0" w:space="0" w:color="auto"/>
                              </w:divBdr>
                            </w:div>
                            <w:div w:id="693115103">
                              <w:marLeft w:val="0"/>
                              <w:marRight w:val="0"/>
                              <w:marTop w:val="240"/>
                              <w:marBottom w:val="120"/>
                              <w:divBdr>
                                <w:top w:val="none" w:sz="0" w:space="0" w:color="auto"/>
                                <w:left w:val="none" w:sz="0" w:space="0" w:color="auto"/>
                                <w:bottom w:val="none" w:sz="0" w:space="0" w:color="auto"/>
                                <w:right w:val="none" w:sz="0" w:space="0" w:color="auto"/>
                              </w:divBdr>
                            </w:div>
                            <w:div w:id="803739354">
                              <w:marLeft w:val="0"/>
                              <w:marRight w:val="0"/>
                              <w:marTop w:val="240"/>
                              <w:marBottom w:val="120"/>
                              <w:divBdr>
                                <w:top w:val="none" w:sz="0" w:space="0" w:color="auto"/>
                                <w:left w:val="none" w:sz="0" w:space="0" w:color="auto"/>
                                <w:bottom w:val="none" w:sz="0" w:space="0" w:color="auto"/>
                                <w:right w:val="none" w:sz="0" w:space="0" w:color="auto"/>
                              </w:divBdr>
                            </w:div>
                            <w:div w:id="969169553">
                              <w:marLeft w:val="0"/>
                              <w:marRight w:val="0"/>
                              <w:marTop w:val="240"/>
                              <w:marBottom w:val="120"/>
                              <w:divBdr>
                                <w:top w:val="none" w:sz="0" w:space="0" w:color="auto"/>
                                <w:left w:val="none" w:sz="0" w:space="0" w:color="auto"/>
                                <w:bottom w:val="none" w:sz="0" w:space="0" w:color="auto"/>
                                <w:right w:val="none" w:sz="0" w:space="0" w:color="auto"/>
                              </w:divBdr>
                            </w:div>
                            <w:div w:id="135806394">
                              <w:marLeft w:val="0"/>
                              <w:marRight w:val="0"/>
                              <w:marTop w:val="240"/>
                              <w:marBottom w:val="120"/>
                              <w:divBdr>
                                <w:top w:val="none" w:sz="0" w:space="0" w:color="auto"/>
                                <w:left w:val="none" w:sz="0" w:space="0" w:color="auto"/>
                                <w:bottom w:val="none" w:sz="0" w:space="0" w:color="auto"/>
                                <w:right w:val="none" w:sz="0" w:space="0" w:color="auto"/>
                              </w:divBdr>
                            </w:div>
                            <w:div w:id="656500759">
                              <w:marLeft w:val="0"/>
                              <w:marRight w:val="0"/>
                              <w:marTop w:val="240"/>
                              <w:marBottom w:val="120"/>
                              <w:divBdr>
                                <w:top w:val="none" w:sz="0" w:space="0" w:color="auto"/>
                                <w:left w:val="none" w:sz="0" w:space="0" w:color="auto"/>
                                <w:bottom w:val="none" w:sz="0" w:space="0" w:color="auto"/>
                                <w:right w:val="none" w:sz="0" w:space="0" w:color="auto"/>
                              </w:divBdr>
                            </w:div>
                            <w:div w:id="1759280454">
                              <w:marLeft w:val="0"/>
                              <w:marRight w:val="0"/>
                              <w:marTop w:val="240"/>
                              <w:marBottom w:val="120"/>
                              <w:divBdr>
                                <w:top w:val="none" w:sz="0" w:space="0" w:color="auto"/>
                                <w:left w:val="none" w:sz="0" w:space="0" w:color="auto"/>
                                <w:bottom w:val="none" w:sz="0" w:space="0" w:color="auto"/>
                                <w:right w:val="none" w:sz="0" w:space="0" w:color="auto"/>
                              </w:divBdr>
                            </w:div>
                            <w:div w:id="258411695">
                              <w:marLeft w:val="0"/>
                              <w:marRight w:val="0"/>
                              <w:marTop w:val="240"/>
                              <w:marBottom w:val="120"/>
                              <w:divBdr>
                                <w:top w:val="none" w:sz="0" w:space="0" w:color="auto"/>
                                <w:left w:val="none" w:sz="0" w:space="0" w:color="auto"/>
                                <w:bottom w:val="none" w:sz="0" w:space="0" w:color="auto"/>
                                <w:right w:val="none" w:sz="0" w:space="0" w:color="auto"/>
                              </w:divBdr>
                            </w:div>
                            <w:div w:id="803738779">
                              <w:marLeft w:val="0"/>
                              <w:marRight w:val="0"/>
                              <w:marTop w:val="240"/>
                              <w:marBottom w:val="120"/>
                              <w:divBdr>
                                <w:top w:val="none" w:sz="0" w:space="0" w:color="auto"/>
                                <w:left w:val="none" w:sz="0" w:space="0" w:color="auto"/>
                                <w:bottom w:val="none" w:sz="0" w:space="0" w:color="auto"/>
                                <w:right w:val="none" w:sz="0" w:space="0" w:color="auto"/>
                              </w:divBdr>
                            </w:div>
                            <w:div w:id="2108889401">
                              <w:marLeft w:val="0"/>
                              <w:marRight w:val="0"/>
                              <w:marTop w:val="240"/>
                              <w:marBottom w:val="120"/>
                              <w:divBdr>
                                <w:top w:val="none" w:sz="0" w:space="0" w:color="auto"/>
                                <w:left w:val="none" w:sz="0" w:space="0" w:color="auto"/>
                                <w:bottom w:val="none" w:sz="0" w:space="0" w:color="auto"/>
                                <w:right w:val="none" w:sz="0" w:space="0" w:color="auto"/>
                              </w:divBdr>
                            </w:div>
                            <w:div w:id="847258064">
                              <w:marLeft w:val="0"/>
                              <w:marRight w:val="0"/>
                              <w:marTop w:val="240"/>
                              <w:marBottom w:val="120"/>
                              <w:divBdr>
                                <w:top w:val="none" w:sz="0" w:space="0" w:color="auto"/>
                                <w:left w:val="none" w:sz="0" w:space="0" w:color="auto"/>
                                <w:bottom w:val="none" w:sz="0" w:space="0" w:color="auto"/>
                                <w:right w:val="none" w:sz="0" w:space="0" w:color="auto"/>
                              </w:divBdr>
                            </w:div>
                            <w:div w:id="674647593">
                              <w:marLeft w:val="0"/>
                              <w:marRight w:val="0"/>
                              <w:marTop w:val="240"/>
                              <w:marBottom w:val="120"/>
                              <w:divBdr>
                                <w:top w:val="none" w:sz="0" w:space="0" w:color="auto"/>
                                <w:left w:val="none" w:sz="0" w:space="0" w:color="auto"/>
                                <w:bottom w:val="none" w:sz="0" w:space="0" w:color="auto"/>
                                <w:right w:val="none" w:sz="0" w:space="0" w:color="auto"/>
                              </w:divBdr>
                            </w:div>
                            <w:div w:id="588927374">
                              <w:marLeft w:val="0"/>
                              <w:marRight w:val="0"/>
                              <w:marTop w:val="240"/>
                              <w:marBottom w:val="120"/>
                              <w:divBdr>
                                <w:top w:val="none" w:sz="0" w:space="0" w:color="auto"/>
                                <w:left w:val="none" w:sz="0" w:space="0" w:color="auto"/>
                                <w:bottom w:val="none" w:sz="0" w:space="0" w:color="auto"/>
                                <w:right w:val="none" w:sz="0" w:space="0" w:color="auto"/>
                              </w:divBdr>
                            </w:div>
                            <w:div w:id="1199779216">
                              <w:marLeft w:val="0"/>
                              <w:marRight w:val="0"/>
                              <w:marTop w:val="240"/>
                              <w:marBottom w:val="120"/>
                              <w:divBdr>
                                <w:top w:val="none" w:sz="0" w:space="0" w:color="auto"/>
                                <w:left w:val="none" w:sz="0" w:space="0" w:color="auto"/>
                                <w:bottom w:val="none" w:sz="0" w:space="0" w:color="auto"/>
                                <w:right w:val="none" w:sz="0" w:space="0" w:color="auto"/>
                              </w:divBdr>
                            </w:div>
                            <w:div w:id="286425015">
                              <w:marLeft w:val="0"/>
                              <w:marRight w:val="0"/>
                              <w:marTop w:val="240"/>
                              <w:marBottom w:val="120"/>
                              <w:divBdr>
                                <w:top w:val="none" w:sz="0" w:space="0" w:color="auto"/>
                                <w:left w:val="none" w:sz="0" w:space="0" w:color="auto"/>
                                <w:bottom w:val="none" w:sz="0" w:space="0" w:color="auto"/>
                                <w:right w:val="none" w:sz="0" w:space="0" w:color="auto"/>
                              </w:divBdr>
                            </w:div>
                            <w:div w:id="802843684">
                              <w:marLeft w:val="0"/>
                              <w:marRight w:val="0"/>
                              <w:marTop w:val="240"/>
                              <w:marBottom w:val="120"/>
                              <w:divBdr>
                                <w:top w:val="none" w:sz="0" w:space="0" w:color="auto"/>
                                <w:left w:val="none" w:sz="0" w:space="0" w:color="auto"/>
                                <w:bottom w:val="none" w:sz="0" w:space="0" w:color="auto"/>
                                <w:right w:val="none" w:sz="0" w:space="0" w:color="auto"/>
                              </w:divBdr>
                            </w:div>
                            <w:div w:id="1464035035">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0354191">
      <w:bodyDiv w:val="1"/>
      <w:marLeft w:val="0"/>
      <w:marRight w:val="0"/>
      <w:marTop w:val="0"/>
      <w:marBottom w:val="0"/>
      <w:divBdr>
        <w:top w:val="none" w:sz="0" w:space="0" w:color="auto"/>
        <w:left w:val="none" w:sz="0" w:space="0" w:color="auto"/>
        <w:bottom w:val="none" w:sz="0" w:space="0" w:color="auto"/>
        <w:right w:val="none" w:sz="0" w:space="0" w:color="auto"/>
      </w:divBdr>
    </w:div>
    <w:div w:id="1279410805">
      <w:bodyDiv w:val="1"/>
      <w:marLeft w:val="0"/>
      <w:marRight w:val="0"/>
      <w:marTop w:val="0"/>
      <w:marBottom w:val="0"/>
      <w:divBdr>
        <w:top w:val="none" w:sz="0" w:space="0" w:color="auto"/>
        <w:left w:val="none" w:sz="0" w:space="0" w:color="auto"/>
        <w:bottom w:val="none" w:sz="0" w:space="0" w:color="auto"/>
        <w:right w:val="none" w:sz="0" w:space="0" w:color="auto"/>
      </w:divBdr>
      <w:divsChild>
        <w:div w:id="853572529">
          <w:marLeft w:val="0"/>
          <w:marRight w:val="0"/>
          <w:marTop w:val="0"/>
          <w:marBottom w:val="0"/>
          <w:divBdr>
            <w:top w:val="none" w:sz="0" w:space="0" w:color="auto"/>
            <w:left w:val="none" w:sz="0" w:space="0" w:color="auto"/>
            <w:bottom w:val="none" w:sz="0" w:space="0" w:color="auto"/>
            <w:right w:val="none" w:sz="0" w:space="0" w:color="auto"/>
          </w:divBdr>
          <w:divsChild>
            <w:div w:id="40400956">
              <w:marLeft w:val="0"/>
              <w:marRight w:val="0"/>
              <w:marTop w:val="0"/>
              <w:marBottom w:val="0"/>
              <w:divBdr>
                <w:top w:val="none" w:sz="0" w:space="0" w:color="auto"/>
                <w:left w:val="none" w:sz="0" w:space="0" w:color="auto"/>
                <w:bottom w:val="none" w:sz="0" w:space="0" w:color="auto"/>
                <w:right w:val="none" w:sz="0" w:space="0" w:color="auto"/>
              </w:divBdr>
              <w:divsChild>
                <w:div w:id="1336542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8472001">
          <w:marLeft w:val="0"/>
          <w:marRight w:val="0"/>
          <w:marTop w:val="0"/>
          <w:marBottom w:val="0"/>
          <w:divBdr>
            <w:top w:val="none" w:sz="0" w:space="0" w:color="auto"/>
            <w:left w:val="none" w:sz="0" w:space="0" w:color="auto"/>
            <w:bottom w:val="none" w:sz="0" w:space="0" w:color="auto"/>
            <w:right w:val="none" w:sz="0" w:space="0" w:color="auto"/>
          </w:divBdr>
          <w:divsChild>
            <w:div w:id="197284185">
              <w:marLeft w:val="0"/>
              <w:marRight w:val="0"/>
              <w:marTop w:val="0"/>
              <w:marBottom w:val="0"/>
              <w:divBdr>
                <w:top w:val="none" w:sz="0" w:space="0" w:color="auto"/>
                <w:left w:val="none" w:sz="0" w:space="0" w:color="auto"/>
                <w:bottom w:val="none" w:sz="0" w:space="0" w:color="auto"/>
                <w:right w:val="none" w:sz="0" w:space="0" w:color="auto"/>
              </w:divBdr>
              <w:divsChild>
                <w:div w:id="1845435714">
                  <w:marLeft w:val="0"/>
                  <w:marRight w:val="0"/>
                  <w:marTop w:val="0"/>
                  <w:marBottom w:val="0"/>
                  <w:divBdr>
                    <w:top w:val="none" w:sz="0" w:space="0" w:color="auto"/>
                    <w:left w:val="none" w:sz="0" w:space="0" w:color="auto"/>
                    <w:bottom w:val="none" w:sz="0" w:space="0" w:color="auto"/>
                    <w:right w:val="none" w:sz="0" w:space="0" w:color="auto"/>
                  </w:divBdr>
                  <w:divsChild>
                    <w:div w:id="164739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4012357">
      <w:bodyDiv w:val="1"/>
      <w:marLeft w:val="0"/>
      <w:marRight w:val="0"/>
      <w:marTop w:val="0"/>
      <w:marBottom w:val="0"/>
      <w:divBdr>
        <w:top w:val="none" w:sz="0" w:space="0" w:color="auto"/>
        <w:left w:val="none" w:sz="0" w:space="0" w:color="auto"/>
        <w:bottom w:val="none" w:sz="0" w:space="0" w:color="auto"/>
        <w:right w:val="none" w:sz="0" w:space="0" w:color="auto"/>
      </w:divBdr>
    </w:div>
    <w:div w:id="1506246512">
      <w:bodyDiv w:val="1"/>
      <w:marLeft w:val="0"/>
      <w:marRight w:val="0"/>
      <w:marTop w:val="0"/>
      <w:marBottom w:val="0"/>
      <w:divBdr>
        <w:top w:val="none" w:sz="0" w:space="0" w:color="auto"/>
        <w:left w:val="none" w:sz="0" w:space="0" w:color="auto"/>
        <w:bottom w:val="none" w:sz="0" w:space="0" w:color="auto"/>
        <w:right w:val="none" w:sz="0" w:space="0" w:color="auto"/>
      </w:divBdr>
    </w:div>
    <w:div w:id="1553541572">
      <w:bodyDiv w:val="1"/>
      <w:marLeft w:val="0"/>
      <w:marRight w:val="0"/>
      <w:marTop w:val="0"/>
      <w:marBottom w:val="0"/>
      <w:divBdr>
        <w:top w:val="none" w:sz="0" w:space="0" w:color="auto"/>
        <w:left w:val="none" w:sz="0" w:space="0" w:color="auto"/>
        <w:bottom w:val="none" w:sz="0" w:space="0" w:color="auto"/>
        <w:right w:val="none" w:sz="0" w:space="0" w:color="auto"/>
      </w:divBdr>
    </w:div>
    <w:div w:id="1607031578">
      <w:bodyDiv w:val="1"/>
      <w:marLeft w:val="0"/>
      <w:marRight w:val="0"/>
      <w:marTop w:val="0"/>
      <w:marBottom w:val="0"/>
      <w:divBdr>
        <w:top w:val="none" w:sz="0" w:space="0" w:color="auto"/>
        <w:left w:val="none" w:sz="0" w:space="0" w:color="auto"/>
        <w:bottom w:val="none" w:sz="0" w:space="0" w:color="auto"/>
        <w:right w:val="none" w:sz="0" w:space="0" w:color="auto"/>
      </w:divBdr>
    </w:div>
    <w:div w:id="1628589112">
      <w:bodyDiv w:val="1"/>
      <w:marLeft w:val="0"/>
      <w:marRight w:val="0"/>
      <w:marTop w:val="0"/>
      <w:marBottom w:val="0"/>
      <w:divBdr>
        <w:top w:val="none" w:sz="0" w:space="0" w:color="auto"/>
        <w:left w:val="none" w:sz="0" w:space="0" w:color="auto"/>
        <w:bottom w:val="none" w:sz="0" w:space="0" w:color="auto"/>
        <w:right w:val="none" w:sz="0" w:space="0" w:color="auto"/>
      </w:divBdr>
    </w:div>
    <w:div w:id="1722290753">
      <w:bodyDiv w:val="1"/>
      <w:marLeft w:val="0"/>
      <w:marRight w:val="0"/>
      <w:marTop w:val="0"/>
      <w:marBottom w:val="0"/>
      <w:divBdr>
        <w:top w:val="none" w:sz="0" w:space="0" w:color="auto"/>
        <w:left w:val="none" w:sz="0" w:space="0" w:color="auto"/>
        <w:bottom w:val="none" w:sz="0" w:space="0" w:color="auto"/>
        <w:right w:val="none" w:sz="0" w:space="0" w:color="auto"/>
      </w:divBdr>
      <w:divsChild>
        <w:div w:id="400636131">
          <w:marLeft w:val="0"/>
          <w:marRight w:val="0"/>
          <w:marTop w:val="0"/>
          <w:marBottom w:val="0"/>
          <w:divBdr>
            <w:top w:val="none" w:sz="0" w:space="0" w:color="auto"/>
            <w:left w:val="none" w:sz="0" w:space="0" w:color="auto"/>
            <w:bottom w:val="none" w:sz="0" w:space="0" w:color="auto"/>
            <w:right w:val="none" w:sz="0" w:space="0" w:color="auto"/>
          </w:divBdr>
          <w:divsChild>
            <w:div w:id="1658877314">
              <w:marLeft w:val="0"/>
              <w:marRight w:val="60"/>
              <w:marTop w:val="0"/>
              <w:marBottom w:val="0"/>
              <w:divBdr>
                <w:top w:val="none" w:sz="0" w:space="0" w:color="auto"/>
                <w:left w:val="none" w:sz="0" w:space="0" w:color="auto"/>
                <w:bottom w:val="none" w:sz="0" w:space="0" w:color="auto"/>
                <w:right w:val="none" w:sz="0" w:space="0" w:color="auto"/>
              </w:divBdr>
              <w:divsChild>
                <w:div w:id="1310477643">
                  <w:marLeft w:val="0"/>
                  <w:marRight w:val="0"/>
                  <w:marTop w:val="0"/>
                  <w:marBottom w:val="150"/>
                  <w:divBdr>
                    <w:top w:val="none" w:sz="0" w:space="0" w:color="auto"/>
                    <w:left w:val="none" w:sz="0" w:space="0" w:color="auto"/>
                    <w:bottom w:val="none" w:sz="0" w:space="0" w:color="auto"/>
                    <w:right w:val="none" w:sz="0" w:space="0" w:color="auto"/>
                  </w:divBdr>
                  <w:divsChild>
                    <w:div w:id="648362891">
                      <w:marLeft w:val="0"/>
                      <w:marRight w:val="0"/>
                      <w:marTop w:val="0"/>
                      <w:marBottom w:val="0"/>
                      <w:divBdr>
                        <w:top w:val="none" w:sz="0" w:space="0" w:color="auto"/>
                        <w:left w:val="none" w:sz="0" w:space="0" w:color="auto"/>
                        <w:bottom w:val="none" w:sz="0" w:space="0" w:color="auto"/>
                        <w:right w:val="none" w:sz="0" w:space="0" w:color="auto"/>
                      </w:divBdr>
                      <w:divsChild>
                        <w:div w:id="1655260212">
                          <w:marLeft w:val="0"/>
                          <w:marRight w:val="0"/>
                          <w:marTop w:val="0"/>
                          <w:marBottom w:val="0"/>
                          <w:divBdr>
                            <w:top w:val="none" w:sz="0" w:space="0" w:color="auto"/>
                            <w:left w:val="none" w:sz="0" w:space="0" w:color="auto"/>
                            <w:bottom w:val="none" w:sz="0" w:space="0" w:color="auto"/>
                            <w:right w:val="none" w:sz="0" w:space="0" w:color="auto"/>
                          </w:divBdr>
                          <w:divsChild>
                            <w:div w:id="1891190272">
                              <w:marLeft w:val="0"/>
                              <w:marRight w:val="0"/>
                              <w:marTop w:val="240"/>
                              <w:marBottom w:val="120"/>
                              <w:divBdr>
                                <w:top w:val="none" w:sz="0" w:space="0" w:color="auto"/>
                                <w:left w:val="none" w:sz="0" w:space="0" w:color="auto"/>
                                <w:bottom w:val="none" w:sz="0" w:space="0" w:color="auto"/>
                                <w:right w:val="none" w:sz="0" w:space="0" w:color="auto"/>
                              </w:divBdr>
                            </w:div>
                            <w:div w:id="423646720">
                              <w:marLeft w:val="0"/>
                              <w:marRight w:val="0"/>
                              <w:marTop w:val="240"/>
                              <w:marBottom w:val="120"/>
                              <w:divBdr>
                                <w:top w:val="none" w:sz="0" w:space="0" w:color="auto"/>
                                <w:left w:val="none" w:sz="0" w:space="0" w:color="auto"/>
                                <w:bottom w:val="none" w:sz="0" w:space="0" w:color="auto"/>
                                <w:right w:val="none" w:sz="0" w:space="0" w:color="auto"/>
                              </w:divBdr>
                            </w:div>
                            <w:div w:id="1332414183">
                              <w:marLeft w:val="0"/>
                              <w:marRight w:val="0"/>
                              <w:marTop w:val="240"/>
                              <w:marBottom w:val="120"/>
                              <w:divBdr>
                                <w:top w:val="none" w:sz="0" w:space="0" w:color="auto"/>
                                <w:left w:val="none" w:sz="0" w:space="0" w:color="auto"/>
                                <w:bottom w:val="none" w:sz="0" w:space="0" w:color="auto"/>
                                <w:right w:val="none" w:sz="0" w:space="0" w:color="auto"/>
                              </w:divBdr>
                            </w:div>
                            <w:div w:id="1733038798">
                              <w:marLeft w:val="0"/>
                              <w:marRight w:val="0"/>
                              <w:marTop w:val="240"/>
                              <w:marBottom w:val="120"/>
                              <w:divBdr>
                                <w:top w:val="none" w:sz="0" w:space="0" w:color="auto"/>
                                <w:left w:val="none" w:sz="0" w:space="0" w:color="auto"/>
                                <w:bottom w:val="none" w:sz="0" w:space="0" w:color="auto"/>
                                <w:right w:val="none" w:sz="0" w:space="0" w:color="auto"/>
                              </w:divBdr>
                            </w:div>
                            <w:div w:id="2069841982">
                              <w:marLeft w:val="0"/>
                              <w:marRight w:val="0"/>
                              <w:marTop w:val="240"/>
                              <w:marBottom w:val="120"/>
                              <w:divBdr>
                                <w:top w:val="none" w:sz="0" w:space="0" w:color="auto"/>
                                <w:left w:val="none" w:sz="0" w:space="0" w:color="auto"/>
                                <w:bottom w:val="none" w:sz="0" w:space="0" w:color="auto"/>
                                <w:right w:val="none" w:sz="0" w:space="0" w:color="auto"/>
                              </w:divBdr>
                            </w:div>
                            <w:div w:id="277688686">
                              <w:marLeft w:val="0"/>
                              <w:marRight w:val="0"/>
                              <w:marTop w:val="240"/>
                              <w:marBottom w:val="120"/>
                              <w:divBdr>
                                <w:top w:val="none" w:sz="0" w:space="0" w:color="auto"/>
                                <w:left w:val="none" w:sz="0" w:space="0" w:color="auto"/>
                                <w:bottom w:val="none" w:sz="0" w:space="0" w:color="auto"/>
                                <w:right w:val="none" w:sz="0" w:space="0" w:color="auto"/>
                              </w:divBdr>
                            </w:div>
                            <w:div w:id="1827629028">
                              <w:marLeft w:val="0"/>
                              <w:marRight w:val="0"/>
                              <w:marTop w:val="240"/>
                              <w:marBottom w:val="120"/>
                              <w:divBdr>
                                <w:top w:val="none" w:sz="0" w:space="0" w:color="auto"/>
                                <w:left w:val="none" w:sz="0" w:space="0" w:color="auto"/>
                                <w:bottom w:val="none" w:sz="0" w:space="0" w:color="auto"/>
                                <w:right w:val="none" w:sz="0" w:space="0" w:color="auto"/>
                              </w:divBdr>
                            </w:div>
                            <w:div w:id="1340892301">
                              <w:marLeft w:val="0"/>
                              <w:marRight w:val="0"/>
                              <w:marTop w:val="240"/>
                              <w:marBottom w:val="120"/>
                              <w:divBdr>
                                <w:top w:val="none" w:sz="0" w:space="0" w:color="auto"/>
                                <w:left w:val="none" w:sz="0" w:space="0" w:color="auto"/>
                                <w:bottom w:val="none" w:sz="0" w:space="0" w:color="auto"/>
                                <w:right w:val="none" w:sz="0" w:space="0" w:color="auto"/>
                              </w:divBdr>
                            </w:div>
                            <w:div w:id="642469849">
                              <w:marLeft w:val="0"/>
                              <w:marRight w:val="0"/>
                              <w:marTop w:val="240"/>
                              <w:marBottom w:val="120"/>
                              <w:divBdr>
                                <w:top w:val="none" w:sz="0" w:space="0" w:color="auto"/>
                                <w:left w:val="none" w:sz="0" w:space="0" w:color="auto"/>
                                <w:bottom w:val="none" w:sz="0" w:space="0" w:color="auto"/>
                                <w:right w:val="none" w:sz="0" w:space="0" w:color="auto"/>
                              </w:divBdr>
                            </w:div>
                            <w:div w:id="1427731392">
                              <w:marLeft w:val="0"/>
                              <w:marRight w:val="0"/>
                              <w:marTop w:val="240"/>
                              <w:marBottom w:val="120"/>
                              <w:divBdr>
                                <w:top w:val="none" w:sz="0" w:space="0" w:color="auto"/>
                                <w:left w:val="none" w:sz="0" w:space="0" w:color="auto"/>
                                <w:bottom w:val="none" w:sz="0" w:space="0" w:color="auto"/>
                                <w:right w:val="none" w:sz="0" w:space="0" w:color="auto"/>
                              </w:divBdr>
                            </w:div>
                            <w:div w:id="620300952">
                              <w:marLeft w:val="0"/>
                              <w:marRight w:val="0"/>
                              <w:marTop w:val="240"/>
                              <w:marBottom w:val="120"/>
                              <w:divBdr>
                                <w:top w:val="none" w:sz="0" w:space="0" w:color="auto"/>
                                <w:left w:val="none" w:sz="0" w:space="0" w:color="auto"/>
                                <w:bottom w:val="none" w:sz="0" w:space="0" w:color="auto"/>
                                <w:right w:val="none" w:sz="0" w:space="0" w:color="auto"/>
                              </w:divBdr>
                            </w:div>
                            <w:div w:id="61955904">
                              <w:marLeft w:val="0"/>
                              <w:marRight w:val="0"/>
                              <w:marTop w:val="240"/>
                              <w:marBottom w:val="120"/>
                              <w:divBdr>
                                <w:top w:val="none" w:sz="0" w:space="0" w:color="auto"/>
                                <w:left w:val="none" w:sz="0" w:space="0" w:color="auto"/>
                                <w:bottom w:val="none" w:sz="0" w:space="0" w:color="auto"/>
                                <w:right w:val="none" w:sz="0" w:space="0" w:color="auto"/>
                              </w:divBdr>
                            </w:div>
                            <w:div w:id="1335037394">
                              <w:marLeft w:val="0"/>
                              <w:marRight w:val="0"/>
                              <w:marTop w:val="240"/>
                              <w:marBottom w:val="120"/>
                              <w:divBdr>
                                <w:top w:val="none" w:sz="0" w:space="0" w:color="auto"/>
                                <w:left w:val="none" w:sz="0" w:space="0" w:color="auto"/>
                                <w:bottom w:val="none" w:sz="0" w:space="0" w:color="auto"/>
                                <w:right w:val="none" w:sz="0" w:space="0" w:color="auto"/>
                              </w:divBdr>
                            </w:div>
                            <w:div w:id="738483895">
                              <w:marLeft w:val="0"/>
                              <w:marRight w:val="0"/>
                              <w:marTop w:val="240"/>
                              <w:marBottom w:val="120"/>
                              <w:divBdr>
                                <w:top w:val="none" w:sz="0" w:space="0" w:color="auto"/>
                                <w:left w:val="none" w:sz="0" w:space="0" w:color="auto"/>
                                <w:bottom w:val="none" w:sz="0" w:space="0" w:color="auto"/>
                                <w:right w:val="none" w:sz="0" w:space="0" w:color="auto"/>
                              </w:divBdr>
                            </w:div>
                            <w:div w:id="776756501">
                              <w:marLeft w:val="0"/>
                              <w:marRight w:val="0"/>
                              <w:marTop w:val="240"/>
                              <w:marBottom w:val="120"/>
                              <w:divBdr>
                                <w:top w:val="none" w:sz="0" w:space="0" w:color="auto"/>
                                <w:left w:val="none" w:sz="0" w:space="0" w:color="auto"/>
                                <w:bottom w:val="none" w:sz="0" w:space="0" w:color="auto"/>
                                <w:right w:val="none" w:sz="0" w:space="0" w:color="auto"/>
                              </w:divBdr>
                            </w:div>
                            <w:div w:id="242300202">
                              <w:marLeft w:val="0"/>
                              <w:marRight w:val="0"/>
                              <w:marTop w:val="240"/>
                              <w:marBottom w:val="120"/>
                              <w:divBdr>
                                <w:top w:val="none" w:sz="0" w:space="0" w:color="auto"/>
                                <w:left w:val="none" w:sz="0" w:space="0" w:color="auto"/>
                                <w:bottom w:val="none" w:sz="0" w:space="0" w:color="auto"/>
                                <w:right w:val="none" w:sz="0" w:space="0" w:color="auto"/>
                              </w:divBdr>
                            </w:div>
                            <w:div w:id="692919177">
                              <w:marLeft w:val="0"/>
                              <w:marRight w:val="0"/>
                              <w:marTop w:val="240"/>
                              <w:marBottom w:val="120"/>
                              <w:divBdr>
                                <w:top w:val="none" w:sz="0" w:space="0" w:color="auto"/>
                                <w:left w:val="none" w:sz="0" w:space="0" w:color="auto"/>
                                <w:bottom w:val="none" w:sz="0" w:space="0" w:color="auto"/>
                                <w:right w:val="none" w:sz="0" w:space="0" w:color="auto"/>
                              </w:divBdr>
                            </w:div>
                            <w:div w:id="1711539686">
                              <w:marLeft w:val="0"/>
                              <w:marRight w:val="0"/>
                              <w:marTop w:val="240"/>
                              <w:marBottom w:val="120"/>
                              <w:divBdr>
                                <w:top w:val="none" w:sz="0" w:space="0" w:color="auto"/>
                                <w:left w:val="none" w:sz="0" w:space="0" w:color="auto"/>
                                <w:bottom w:val="none" w:sz="0" w:space="0" w:color="auto"/>
                                <w:right w:val="none" w:sz="0" w:space="0" w:color="auto"/>
                              </w:divBdr>
                            </w:div>
                            <w:div w:id="1293708709">
                              <w:marLeft w:val="0"/>
                              <w:marRight w:val="0"/>
                              <w:marTop w:val="240"/>
                              <w:marBottom w:val="120"/>
                              <w:divBdr>
                                <w:top w:val="none" w:sz="0" w:space="0" w:color="auto"/>
                                <w:left w:val="none" w:sz="0" w:space="0" w:color="auto"/>
                                <w:bottom w:val="none" w:sz="0" w:space="0" w:color="auto"/>
                                <w:right w:val="none" w:sz="0" w:space="0" w:color="auto"/>
                              </w:divBdr>
                            </w:div>
                            <w:div w:id="1132058">
                              <w:marLeft w:val="0"/>
                              <w:marRight w:val="0"/>
                              <w:marTop w:val="240"/>
                              <w:marBottom w:val="120"/>
                              <w:divBdr>
                                <w:top w:val="none" w:sz="0" w:space="0" w:color="auto"/>
                                <w:left w:val="none" w:sz="0" w:space="0" w:color="auto"/>
                                <w:bottom w:val="none" w:sz="0" w:space="0" w:color="auto"/>
                                <w:right w:val="none" w:sz="0" w:space="0" w:color="auto"/>
                              </w:divBdr>
                            </w:div>
                            <w:div w:id="2123063464">
                              <w:marLeft w:val="0"/>
                              <w:marRight w:val="0"/>
                              <w:marTop w:val="240"/>
                              <w:marBottom w:val="120"/>
                              <w:divBdr>
                                <w:top w:val="none" w:sz="0" w:space="0" w:color="auto"/>
                                <w:left w:val="none" w:sz="0" w:space="0" w:color="auto"/>
                                <w:bottom w:val="none" w:sz="0" w:space="0" w:color="auto"/>
                                <w:right w:val="none" w:sz="0" w:space="0" w:color="auto"/>
                              </w:divBdr>
                            </w:div>
                            <w:div w:id="970287774">
                              <w:marLeft w:val="0"/>
                              <w:marRight w:val="0"/>
                              <w:marTop w:val="240"/>
                              <w:marBottom w:val="120"/>
                              <w:divBdr>
                                <w:top w:val="none" w:sz="0" w:space="0" w:color="auto"/>
                                <w:left w:val="none" w:sz="0" w:space="0" w:color="auto"/>
                                <w:bottom w:val="none" w:sz="0" w:space="0" w:color="auto"/>
                                <w:right w:val="none" w:sz="0" w:space="0" w:color="auto"/>
                              </w:divBdr>
                            </w:div>
                            <w:div w:id="1613975292">
                              <w:marLeft w:val="0"/>
                              <w:marRight w:val="0"/>
                              <w:marTop w:val="240"/>
                              <w:marBottom w:val="120"/>
                              <w:divBdr>
                                <w:top w:val="none" w:sz="0" w:space="0" w:color="auto"/>
                                <w:left w:val="none" w:sz="0" w:space="0" w:color="auto"/>
                                <w:bottom w:val="none" w:sz="0" w:space="0" w:color="auto"/>
                                <w:right w:val="none" w:sz="0" w:space="0" w:color="auto"/>
                              </w:divBdr>
                            </w:div>
                            <w:div w:id="810438307">
                              <w:marLeft w:val="0"/>
                              <w:marRight w:val="0"/>
                              <w:marTop w:val="240"/>
                              <w:marBottom w:val="120"/>
                              <w:divBdr>
                                <w:top w:val="none" w:sz="0" w:space="0" w:color="auto"/>
                                <w:left w:val="none" w:sz="0" w:space="0" w:color="auto"/>
                                <w:bottom w:val="none" w:sz="0" w:space="0" w:color="auto"/>
                                <w:right w:val="none" w:sz="0" w:space="0" w:color="auto"/>
                              </w:divBdr>
                            </w:div>
                            <w:div w:id="1655908365">
                              <w:marLeft w:val="0"/>
                              <w:marRight w:val="0"/>
                              <w:marTop w:val="240"/>
                              <w:marBottom w:val="120"/>
                              <w:divBdr>
                                <w:top w:val="none" w:sz="0" w:space="0" w:color="auto"/>
                                <w:left w:val="none" w:sz="0" w:space="0" w:color="auto"/>
                                <w:bottom w:val="none" w:sz="0" w:space="0" w:color="auto"/>
                                <w:right w:val="none" w:sz="0" w:space="0" w:color="auto"/>
                              </w:divBdr>
                            </w:div>
                            <w:div w:id="2139295322">
                              <w:marLeft w:val="0"/>
                              <w:marRight w:val="0"/>
                              <w:marTop w:val="240"/>
                              <w:marBottom w:val="120"/>
                              <w:divBdr>
                                <w:top w:val="none" w:sz="0" w:space="0" w:color="auto"/>
                                <w:left w:val="none" w:sz="0" w:space="0" w:color="auto"/>
                                <w:bottom w:val="none" w:sz="0" w:space="0" w:color="auto"/>
                                <w:right w:val="none" w:sz="0" w:space="0" w:color="auto"/>
                              </w:divBdr>
                            </w:div>
                            <w:div w:id="740832894">
                              <w:marLeft w:val="0"/>
                              <w:marRight w:val="0"/>
                              <w:marTop w:val="240"/>
                              <w:marBottom w:val="120"/>
                              <w:divBdr>
                                <w:top w:val="none" w:sz="0" w:space="0" w:color="auto"/>
                                <w:left w:val="none" w:sz="0" w:space="0" w:color="auto"/>
                                <w:bottom w:val="none" w:sz="0" w:space="0" w:color="auto"/>
                                <w:right w:val="none" w:sz="0" w:space="0" w:color="auto"/>
                              </w:divBdr>
                            </w:div>
                            <w:div w:id="522287024">
                              <w:marLeft w:val="0"/>
                              <w:marRight w:val="0"/>
                              <w:marTop w:val="240"/>
                              <w:marBottom w:val="120"/>
                              <w:divBdr>
                                <w:top w:val="none" w:sz="0" w:space="0" w:color="auto"/>
                                <w:left w:val="none" w:sz="0" w:space="0" w:color="auto"/>
                                <w:bottom w:val="none" w:sz="0" w:space="0" w:color="auto"/>
                                <w:right w:val="none" w:sz="0" w:space="0" w:color="auto"/>
                              </w:divBdr>
                            </w:div>
                            <w:div w:id="926496512">
                              <w:marLeft w:val="0"/>
                              <w:marRight w:val="0"/>
                              <w:marTop w:val="240"/>
                              <w:marBottom w:val="120"/>
                              <w:divBdr>
                                <w:top w:val="none" w:sz="0" w:space="0" w:color="auto"/>
                                <w:left w:val="none" w:sz="0" w:space="0" w:color="auto"/>
                                <w:bottom w:val="none" w:sz="0" w:space="0" w:color="auto"/>
                                <w:right w:val="none" w:sz="0" w:space="0" w:color="auto"/>
                              </w:divBdr>
                            </w:div>
                            <w:div w:id="497310777">
                              <w:marLeft w:val="0"/>
                              <w:marRight w:val="0"/>
                              <w:marTop w:val="240"/>
                              <w:marBottom w:val="120"/>
                              <w:divBdr>
                                <w:top w:val="none" w:sz="0" w:space="0" w:color="auto"/>
                                <w:left w:val="none" w:sz="0" w:space="0" w:color="auto"/>
                                <w:bottom w:val="none" w:sz="0" w:space="0" w:color="auto"/>
                                <w:right w:val="none" w:sz="0" w:space="0" w:color="auto"/>
                              </w:divBdr>
                            </w:div>
                            <w:div w:id="608436867">
                              <w:marLeft w:val="0"/>
                              <w:marRight w:val="0"/>
                              <w:marTop w:val="240"/>
                              <w:marBottom w:val="120"/>
                              <w:divBdr>
                                <w:top w:val="none" w:sz="0" w:space="0" w:color="auto"/>
                                <w:left w:val="none" w:sz="0" w:space="0" w:color="auto"/>
                                <w:bottom w:val="none" w:sz="0" w:space="0" w:color="auto"/>
                                <w:right w:val="none" w:sz="0" w:space="0" w:color="auto"/>
                              </w:divBdr>
                            </w:div>
                            <w:div w:id="1448739383">
                              <w:marLeft w:val="0"/>
                              <w:marRight w:val="0"/>
                              <w:marTop w:val="240"/>
                              <w:marBottom w:val="120"/>
                              <w:divBdr>
                                <w:top w:val="none" w:sz="0" w:space="0" w:color="auto"/>
                                <w:left w:val="none" w:sz="0" w:space="0" w:color="auto"/>
                                <w:bottom w:val="none" w:sz="0" w:space="0" w:color="auto"/>
                                <w:right w:val="none" w:sz="0" w:space="0" w:color="auto"/>
                              </w:divBdr>
                            </w:div>
                            <w:div w:id="2025521682">
                              <w:marLeft w:val="0"/>
                              <w:marRight w:val="0"/>
                              <w:marTop w:val="240"/>
                              <w:marBottom w:val="120"/>
                              <w:divBdr>
                                <w:top w:val="none" w:sz="0" w:space="0" w:color="auto"/>
                                <w:left w:val="none" w:sz="0" w:space="0" w:color="auto"/>
                                <w:bottom w:val="none" w:sz="0" w:space="0" w:color="auto"/>
                                <w:right w:val="none" w:sz="0" w:space="0" w:color="auto"/>
                              </w:divBdr>
                            </w:div>
                            <w:div w:id="1921593205">
                              <w:marLeft w:val="0"/>
                              <w:marRight w:val="0"/>
                              <w:marTop w:val="240"/>
                              <w:marBottom w:val="120"/>
                              <w:divBdr>
                                <w:top w:val="none" w:sz="0" w:space="0" w:color="auto"/>
                                <w:left w:val="none" w:sz="0" w:space="0" w:color="auto"/>
                                <w:bottom w:val="none" w:sz="0" w:space="0" w:color="auto"/>
                                <w:right w:val="none" w:sz="0" w:space="0" w:color="auto"/>
                              </w:divBdr>
                            </w:div>
                            <w:div w:id="541527066">
                              <w:marLeft w:val="0"/>
                              <w:marRight w:val="0"/>
                              <w:marTop w:val="240"/>
                              <w:marBottom w:val="120"/>
                              <w:divBdr>
                                <w:top w:val="none" w:sz="0" w:space="0" w:color="auto"/>
                                <w:left w:val="none" w:sz="0" w:space="0" w:color="auto"/>
                                <w:bottom w:val="none" w:sz="0" w:space="0" w:color="auto"/>
                                <w:right w:val="none" w:sz="0" w:space="0" w:color="auto"/>
                              </w:divBdr>
                            </w:div>
                            <w:div w:id="1183669710">
                              <w:marLeft w:val="0"/>
                              <w:marRight w:val="0"/>
                              <w:marTop w:val="240"/>
                              <w:marBottom w:val="120"/>
                              <w:divBdr>
                                <w:top w:val="none" w:sz="0" w:space="0" w:color="auto"/>
                                <w:left w:val="none" w:sz="0" w:space="0" w:color="auto"/>
                                <w:bottom w:val="none" w:sz="0" w:space="0" w:color="auto"/>
                                <w:right w:val="none" w:sz="0" w:space="0" w:color="auto"/>
                              </w:divBdr>
                            </w:div>
                            <w:div w:id="1241908050">
                              <w:marLeft w:val="0"/>
                              <w:marRight w:val="0"/>
                              <w:marTop w:val="240"/>
                              <w:marBottom w:val="120"/>
                              <w:divBdr>
                                <w:top w:val="none" w:sz="0" w:space="0" w:color="auto"/>
                                <w:left w:val="none" w:sz="0" w:space="0" w:color="auto"/>
                                <w:bottom w:val="none" w:sz="0" w:space="0" w:color="auto"/>
                                <w:right w:val="none" w:sz="0" w:space="0" w:color="auto"/>
                              </w:divBdr>
                            </w:div>
                            <w:div w:id="1933276632">
                              <w:marLeft w:val="0"/>
                              <w:marRight w:val="0"/>
                              <w:marTop w:val="240"/>
                              <w:marBottom w:val="120"/>
                              <w:divBdr>
                                <w:top w:val="none" w:sz="0" w:space="0" w:color="auto"/>
                                <w:left w:val="none" w:sz="0" w:space="0" w:color="auto"/>
                                <w:bottom w:val="none" w:sz="0" w:space="0" w:color="auto"/>
                                <w:right w:val="none" w:sz="0" w:space="0" w:color="auto"/>
                              </w:divBdr>
                            </w:div>
                            <w:div w:id="384838618">
                              <w:marLeft w:val="0"/>
                              <w:marRight w:val="0"/>
                              <w:marTop w:val="240"/>
                              <w:marBottom w:val="120"/>
                              <w:divBdr>
                                <w:top w:val="none" w:sz="0" w:space="0" w:color="auto"/>
                                <w:left w:val="none" w:sz="0" w:space="0" w:color="auto"/>
                                <w:bottom w:val="none" w:sz="0" w:space="0" w:color="auto"/>
                                <w:right w:val="none" w:sz="0" w:space="0" w:color="auto"/>
                              </w:divBdr>
                            </w:div>
                            <w:div w:id="1540823742">
                              <w:marLeft w:val="0"/>
                              <w:marRight w:val="0"/>
                              <w:marTop w:val="240"/>
                              <w:marBottom w:val="120"/>
                              <w:divBdr>
                                <w:top w:val="none" w:sz="0" w:space="0" w:color="auto"/>
                                <w:left w:val="none" w:sz="0" w:space="0" w:color="auto"/>
                                <w:bottom w:val="none" w:sz="0" w:space="0" w:color="auto"/>
                                <w:right w:val="none" w:sz="0" w:space="0" w:color="auto"/>
                              </w:divBdr>
                            </w:div>
                            <w:div w:id="1855993671">
                              <w:marLeft w:val="0"/>
                              <w:marRight w:val="0"/>
                              <w:marTop w:val="240"/>
                              <w:marBottom w:val="120"/>
                              <w:divBdr>
                                <w:top w:val="none" w:sz="0" w:space="0" w:color="auto"/>
                                <w:left w:val="none" w:sz="0" w:space="0" w:color="auto"/>
                                <w:bottom w:val="none" w:sz="0" w:space="0" w:color="auto"/>
                                <w:right w:val="none" w:sz="0" w:space="0" w:color="auto"/>
                              </w:divBdr>
                            </w:div>
                            <w:div w:id="747534951">
                              <w:marLeft w:val="0"/>
                              <w:marRight w:val="0"/>
                              <w:marTop w:val="240"/>
                              <w:marBottom w:val="120"/>
                              <w:divBdr>
                                <w:top w:val="none" w:sz="0" w:space="0" w:color="auto"/>
                                <w:left w:val="none" w:sz="0" w:space="0" w:color="auto"/>
                                <w:bottom w:val="none" w:sz="0" w:space="0" w:color="auto"/>
                                <w:right w:val="none" w:sz="0" w:space="0" w:color="auto"/>
                              </w:divBdr>
                            </w:div>
                            <w:div w:id="2001613496">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0068867">
      <w:bodyDiv w:val="1"/>
      <w:marLeft w:val="0"/>
      <w:marRight w:val="0"/>
      <w:marTop w:val="0"/>
      <w:marBottom w:val="0"/>
      <w:divBdr>
        <w:top w:val="none" w:sz="0" w:space="0" w:color="auto"/>
        <w:left w:val="none" w:sz="0" w:space="0" w:color="auto"/>
        <w:bottom w:val="none" w:sz="0" w:space="0" w:color="auto"/>
        <w:right w:val="none" w:sz="0" w:space="0" w:color="auto"/>
      </w:divBdr>
      <w:divsChild>
        <w:div w:id="1314871117">
          <w:marLeft w:val="0"/>
          <w:marRight w:val="0"/>
          <w:marTop w:val="0"/>
          <w:marBottom w:val="0"/>
          <w:divBdr>
            <w:top w:val="none" w:sz="0" w:space="0" w:color="auto"/>
            <w:left w:val="none" w:sz="0" w:space="0" w:color="auto"/>
            <w:bottom w:val="none" w:sz="0" w:space="0" w:color="auto"/>
            <w:right w:val="none" w:sz="0" w:space="0" w:color="auto"/>
          </w:divBdr>
          <w:divsChild>
            <w:div w:id="247353438">
              <w:marLeft w:val="0"/>
              <w:marRight w:val="0"/>
              <w:marTop w:val="0"/>
              <w:marBottom w:val="0"/>
              <w:divBdr>
                <w:top w:val="none" w:sz="0" w:space="0" w:color="auto"/>
                <w:left w:val="none" w:sz="0" w:space="0" w:color="auto"/>
                <w:bottom w:val="none" w:sz="0" w:space="0" w:color="auto"/>
                <w:right w:val="none" w:sz="0" w:space="0" w:color="auto"/>
              </w:divBdr>
              <w:divsChild>
                <w:div w:id="1096946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8044222">
          <w:marLeft w:val="0"/>
          <w:marRight w:val="0"/>
          <w:marTop w:val="0"/>
          <w:marBottom w:val="0"/>
          <w:divBdr>
            <w:top w:val="none" w:sz="0" w:space="0" w:color="auto"/>
            <w:left w:val="none" w:sz="0" w:space="0" w:color="auto"/>
            <w:bottom w:val="none" w:sz="0" w:space="0" w:color="auto"/>
            <w:right w:val="none" w:sz="0" w:space="0" w:color="auto"/>
          </w:divBdr>
          <w:divsChild>
            <w:div w:id="1260986066">
              <w:marLeft w:val="0"/>
              <w:marRight w:val="0"/>
              <w:marTop w:val="0"/>
              <w:marBottom w:val="0"/>
              <w:divBdr>
                <w:top w:val="none" w:sz="0" w:space="0" w:color="auto"/>
                <w:left w:val="none" w:sz="0" w:space="0" w:color="auto"/>
                <w:bottom w:val="none" w:sz="0" w:space="0" w:color="auto"/>
                <w:right w:val="none" w:sz="0" w:space="0" w:color="auto"/>
              </w:divBdr>
              <w:divsChild>
                <w:div w:id="167985135">
                  <w:marLeft w:val="0"/>
                  <w:marRight w:val="0"/>
                  <w:marTop w:val="0"/>
                  <w:marBottom w:val="0"/>
                  <w:divBdr>
                    <w:top w:val="none" w:sz="0" w:space="0" w:color="auto"/>
                    <w:left w:val="none" w:sz="0" w:space="0" w:color="auto"/>
                    <w:bottom w:val="none" w:sz="0" w:space="0" w:color="auto"/>
                    <w:right w:val="none" w:sz="0" w:space="0" w:color="auto"/>
                  </w:divBdr>
                  <w:divsChild>
                    <w:div w:id="1269587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0324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yperlink" Target="https://ejn.gov.si/ponudba/pages/aktualno/aktualno_jnc_podrobno.xhtml?zadevaId=48517" TargetMode="External"/><Relationship Id="rId18" Type="http://schemas.openxmlformats.org/officeDocument/2006/relationships/image" Target="media/image2.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5.emf"/><Relationship Id="rId7" Type="http://schemas.openxmlformats.org/officeDocument/2006/relationships/endnotes" Target="endnotes.xml"/><Relationship Id="rId12" Type="http://schemas.openxmlformats.org/officeDocument/2006/relationships/hyperlink" Target="https://ejn.gov.si/" TargetMode="External"/><Relationship Id="rId17" Type="http://schemas.openxmlformats.org/officeDocument/2006/relationships/hyperlink" Target="https://www.sortimo.si/teleskopske-lestve/prime-telesteps-lestev-3-0-m-25.html"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vbairsuspension.com/en/products/full-air-suspension/vb-fullair-4c" TargetMode="External"/><Relationship Id="rId20"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rti.si/" TargetMode="External"/><Relationship Id="rId23" Type="http://schemas.openxmlformats.org/officeDocument/2006/relationships/hyperlink" Target="https://ejn.gov.si/espd/" TargetMode="External"/><Relationship Id="rId10" Type="http://schemas.openxmlformats.org/officeDocument/2006/relationships/hyperlink" Target="https://ejn.gov.si/en/aktualno/vec-informacij-ponudniki.html" TargetMode="External"/><Relationship Id="rId19"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hyperlink" Target="https://ejn.gov.si/" TargetMode="External"/><Relationship Id="rId14" Type="http://schemas.openxmlformats.org/officeDocument/2006/relationships/hyperlink" Target="https://ejn.gov.si/" TargetMode="External"/><Relationship Id="rId22" Type="http://schemas.openxmlformats.org/officeDocument/2006/relationships/hyperlink" Target="http://www.enarocanje.s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DDF79B-D09A-4B9C-A96E-0807225C6A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63</Pages>
  <Words>22682</Words>
  <Characters>129288</Characters>
  <Application>Microsoft Office Word</Application>
  <DocSecurity>0</DocSecurity>
  <Lines>1077</Lines>
  <Paragraphs>303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RTV Slovenija</Company>
  <LinksUpToDate>false</LinksUpToDate>
  <CharactersWithSpaces>151667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Rome_Alenka</dc:creator>
  <cp:lastModifiedBy>Harc Tilen</cp:lastModifiedBy>
  <cp:revision>6</cp:revision>
  <cp:lastPrinted>2024-11-06T06:53:00Z</cp:lastPrinted>
  <dcterms:created xsi:type="dcterms:W3CDTF">2024-11-07T09:55:00Z</dcterms:created>
  <dcterms:modified xsi:type="dcterms:W3CDTF">2024-11-07T10:13:00Z</dcterms:modified>
</cp:coreProperties>
</file>